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51AB3" w14:textId="77777777" w:rsidR="001F7164" w:rsidRDefault="001F7164" w:rsidP="001F7164">
      <w:pPr>
        <w:rPr>
          <w:b/>
          <w:bCs/>
        </w:rPr>
      </w:pPr>
      <w:r>
        <w:rPr>
          <w:b/>
          <w:bCs/>
        </w:rPr>
        <w:t>Meeting of the Employers’ Skills and Education Board on 18 March 2020</w:t>
      </w:r>
    </w:p>
    <w:p w14:paraId="312E20F7" w14:textId="77777777" w:rsidR="001F7164" w:rsidRDefault="001F7164" w:rsidP="001F7164"/>
    <w:p w14:paraId="73C6763C" w14:textId="6AA827C7" w:rsidR="001F7164" w:rsidRDefault="001F7164" w:rsidP="001F7164">
      <w:r>
        <w:t>List of attendees and apologies at Annex A.</w:t>
      </w:r>
    </w:p>
    <w:p w14:paraId="0D3CA58F" w14:textId="77777777" w:rsidR="001F7164" w:rsidRDefault="001F7164" w:rsidP="001F7164"/>
    <w:p w14:paraId="6BCCDFDB" w14:textId="1DA2A1DB" w:rsidR="001F7164" w:rsidRPr="001F7164" w:rsidRDefault="004D4079" w:rsidP="001F7164">
      <w:pPr>
        <w:rPr>
          <w:b/>
          <w:bCs/>
        </w:rPr>
      </w:pPr>
      <w:r>
        <w:rPr>
          <w:b/>
          <w:bCs/>
        </w:rPr>
        <w:t>1.</w:t>
      </w:r>
      <w:r>
        <w:rPr>
          <w:b/>
          <w:bCs/>
        </w:rPr>
        <w:tab/>
      </w:r>
      <w:r w:rsidR="00A23D41" w:rsidRPr="001F7164">
        <w:rPr>
          <w:b/>
          <w:bCs/>
        </w:rPr>
        <w:t>INTRODUCTION</w:t>
      </w:r>
      <w:r w:rsidR="001F7164" w:rsidRPr="001F7164">
        <w:rPr>
          <w:b/>
          <w:bCs/>
        </w:rPr>
        <w:t xml:space="preserve"> </w:t>
      </w:r>
    </w:p>
    <w:p w14:paraId="2DB4C15B" w14:textId="77777777" w:rsidR="001F7164" w:rsidRDefault="001F7164" w:rsidP="001F7164">
      <w:r>
        <w:t>Clare thanked all who were attending in such unprecedented times.</w:t>
      </w:r>
    </w:p>
    <w:p w14:paraId="0A6A9003" w14:textId="77777777" w:rsidR="001F7164" w:rsidRDefault="001F7164" w:rsidP="001F7164"/>
    <w:p w14:paraId="3FB69254" w14:textId="35A88DFB" w:rsidR="001F7164" w:rsidRPr="001F7164" w:rsidRDefault="004D4079" w:rsidP="001F7164">
      <w:pPr>
        <w:rPr>
          <w:b/>
          <w:bCs/>
        </w:rPr>
      </w:pPr>
      <w:r>
        <w:rPr>
          <w:b/>
          <w:bCs/>
        </w:rPr>
        <w:t>2.</w:t>
      </w:r>
      <w:r>
        <w:rPr>
          <w:b/>
          <w:bCs/>
        </w:rPr>
        <w:tab/>
      </w:r>
      <w:r w:rsidR="00A23D41" w:rsidRPr="001F7164">
        <w:rPr>
          <w:b/>
          <w:bCs/>
        </w:rPr>
        <w:t>MINUTES OF LAST MEETING</w:t>
      </w:r>
    </w:p>
    <w:p w14:paraId="73A2AFF5" w14:textId="77777777" w:rsidR="001F7164" w:rsidRDefault="001F7164" w:rsidP="001F7164">
      <w:r>
        <w:t>The minutes of the last meeting were agreed.</w:t>
      </w:r>
    </w:p>
    <w:p w14:paraId="25A11DE5" w14:textId="77777777" w:rsidR="004D4079" w:rsidRDefault="004D4079" w:rsidP="004D4079"/>
    <w:p w14:paraId="5AE3AA4A" w14:textId="57DF01C1" w:rsidR="004D4079" w:rsidRDefault="004D4079" w:rsidP="004D4079">
      <w:r>
        <w:t xml:space="preserve">Nicola Merriman had not attended the last Board meeting </w:t>
      </w:r>
      <w:r w:rsidR="00946A2E">
        <w:t xml:space="preserve">and </w:t>
      </w:r>
      <w:r>
        <w:t>asked for an update on Accelerate – is there a ‘go live’ date?  And can NSAM start promoting Accelerate to NSAM businesses?</w:t>
      </w:r>
      <w:r w:rsidRPr="004D4079">
        <w:t xml:space="preserve"> </w:t>
      </w:r>
      <w:r>
        <w:t xml:space="preserve">Nicola noted that NSAM </w:t>
      </w:r>
      <w:r w:rsidR="00946A2E">
        <w:t xml:space="preserve">has </w:t>
      </w:r>
      <w:r>
        <w:t xml:space="preserve">already seen a significant downturn in </w:t>
      </w:r>
      <w:r w:rsidR="00946A2E">
        <w:t xml:space="preserve">demand for </w:t>
      </w:r>
      <w:r>
        <w:t>face to face courses and they are very keen to promote more on-line learning whilst people are at home.</w:t>
      </w:r>
    </w:p>
    <w:p w14:paraId="7F46BDD4" w14:textId="6B08CC1F" w:rsidR="004D4079" w:rsidRDefault="004D4079" w:rsidP="004D4079"/>
    <w:p w14:paraId="030B384A" w14:textId="0EF70C45" w:rsidR="004D4079" w:rsidRDefault="00946A2E" w:rsidP="004D4079">
      <w:r>
        <w:t xml:space="preserve">In response </w:t>
      </w:r>
      <w:r w:rsidR="004D4079">
        <w:t xml:space="preserve">Maud Duthie </w:t>
      </w:r>
      <w:r>
        <w:t>noted</w:t>
      </w:r>
      <w:r w:rsidR="004D4079">
        <w:t xml:space="preserve"> - Accelerate is already up and running but has not yet been launched officially.  The first Governance Board meeting is </w:t>
      </w:r>
      <w:r>
        <w:t>on 19</w:t>
      </w:r>
      <w:r w:rsidRPr="00946A2E">
        <w:rPr>
          <w:vertAlign w:val="superscript"/>
        </w:rPr>
        <w:t>th</w:t>
      </w:r>
      <w:r>
        <w:t xml:space="preserve"> March</w:t>
      </w:r>
      <w:r w:rsidR="004D4079">
        <w:t xml:space="preserve">, and the delivery team are currently working, 2 skills brokers are in place and work is progressing on the marketing plan.    Maud will circulate Accelerate leaflet to all Members.  </w:t>
      </w:r>
      <w:r w:rsidR="004D4079" w:rsidRPr="004D4079">
        <w:rPr>
          <w:b/>
          <w:bCs/>
        </w:rPr>
        <w:t>ACTION Maud Duthie.</w:t>
      </w:r>
    </w:p>
    <w:p w14:paraId="194F322B" w14:textId="77777777" w:rsidR="004D4079" w:rsidRDefault="004D4079" w:rsidP="004D4079"/>
    <w:p w14:paraId="0CC61436" w14:textId="46388302" w:rsidR="004D4079" w:rsidRPr="004D4079" w:rsidRDefault="004D4079" w:rsidP="004D4079">
      <w:pPr>
        <w:rPr>
          <w:b/>
          <w:bCs/>
        </w:rPr>
      </w:pPr>
      <w:r w:rsidRPr="004D4079">
        <w:rPr>
          <w:b/>
          <w:bCs/>
        </w:rPr>
        <w:t>3.</w:t>
      </w:r>
      <w:r w:rsidRPr="004D4079">
        <w:rPr>
          <w:b/>
          <w:bCs/>
        </w:rPr>
        <w:tab/>
      </w:r>
      <w:r w:rsidR="00A23D41" w:rsidRPr="004D4079">
        <w:rPr>
          <w:b/>
          <w:bCs/>
        </w:rPr>
        <w:t xml:space="preserve">CORONAVIRUS </w:t>
      </w:r>
    </w:p>
    <w:p w14:paraId="6451559A" w14:textId="6DA835AB" w:rsidR="004D4079" w:rsidRDefault="004D4079" w:rsidP="004D4079">
      <w:r>
        <w:t xml:space="preserve">Clare Hayward asked Maud if Members could have a clear project plan for Accelerate so that they can see next steps on delivery and how to address </w:t>
      </w:r>
      <w:r w:rsidR="004D518E">
        <w:t xml:space="preserve">the </w:t>
      </w:r>
      <w:r>
        <w:t>challenges o</w:t>
      </w:r>
      <w:r w:rsidR="004D518E">
        <w:t>f</w:t>
      </w:r>
      <w:r>
        <w:t xml:space="preserve"> Coronavirus.</w:t>
      </w:r>
    </w:p>
    <w:p w14:paraId="1F4DD0F6" w14:textId="77777777" w:rsidR="004D4079" w:rsidRDefault="004D4079" w:rsidP="004D4079"/>
    <w:p w14:paraId="075622F2" w14:textId="49A94D69" w:rsidR="004D4079" w:rsidRDefault="004D4079" w:rsidP="004D4079">
      <w:r>
        <w:t>Nicola Merriman noted that NSAM is trying to support their training providers by promoting on-line learning, and they need some good news stories.  Nicola asked if we could have increased communications to promote good news stories.</w:t>
      </w:r>
    </w:p>
    <w:p w14:paraId="0E874C86" w14:textId="77777777" w:rsidR="004D4079" w:rsidRDefault="004D4079" w:rsidP="004D4079"/>
    <w:p w14:paraId="778F6367" w14:textId="0E2482DD" w:rsidR="004D4079" w:rsidRDefault="004D4079" w:rsidP="004D4079">
      <w:r>
        <w:t xml:space="preserve">Andy Devaney explained that the Growth Hub is working with local partners to lead the response to Coronavirus.  95% of current queries from business to the </w:t>
      </w:r>
      <w:r w:rsidR="004E011A">
        <w:t>G</w:t>
      </w:r>
      <w:r>
        <w:t>ro</w:t>
      </w:r>
      <w:r w:rsidR="004E011A">
        <w:t>w</w:t>
      </w:r>
      <w:r>
        <w:t>th Hub</w:t>
      </w:r>
      <w:r w:rsidR="004E011A">
        <w:t xml:space="preserve"> are </w:t>
      </w:r>
      <w:r>
        <w:t xml:space="preserve">inevitably about Coronavirus.  </w:t>
      </w:r>
      <w:r w:rsidR="004E011A">
        <w:t xml:space="preserve">The </w:t>
      </w:r>
      <w:r>
        <w:t xml:space="preserve">Growth Hub web site </w:t>
      </w:r>
      <w:r w:rsidR="004E011A">
        <w:t xml:space="preserve">is currently </w:t>
      </w:r>
      <w:r>
        <w:t xml:space="preserve">updated at least daily with all details of </w:t>
      </w:r>
      <w:r w:rsidR="004E011A">
        <w:t xml:space="preserve">the </w:t>
      </w:r>
      <w:r>
        <w:t xml:space="preserve">latest announcements from Government.  </w:t>
      </w:r>
      <w:r w:rsidR="004E011A">
        <w:t xml:space="preserve">The website also provides access to a range of webinars </w:t>
      </w:r>
      <w:r>
        <w:t>about</w:t>
      </w:r>
      <w:r w:rsidR="004E011A">
        <w:t>,</w:t>
      </w:r>
      <w:r>
        <w:t xml:space="preserve"> for example, coping with cash flow </w:t>
      </w:r>
      <w:r w:rsidR="004E011A">
        <w:t>an</w:t>
      </w:r>
      <w:r>
        <w:t xml:space="preserve">d working from home.  </w:t>
      </w:r>
      <w:r w:rsidR="004E011A">
        <w:t xml:space="preserve">The Growth Hub is also </w:t>
      </w:r>
      <w:r>
        <w:t>in regular contact with Government feeding in concerns</w:t>
      </w:r>
      <w:r w:rsidR="004E011A">
        <w:t xml:space="preserve"> raised by business</w:t>
      </w:r>
      <w:r>
        <w:t>.</w:t>
      </w:r>
    </w:p>
    <w:p w14:paraId="52E5657F" w14:textId="77777777" w:rsidR="004D4079" w:rsidRDefault="004D4079" w:rsidP="004D4079"/>
    <w:p w14:paraId="45739560" w14:textId="66CF06AD" w:rsidR="004D4079" w:rsidRDefault="004E011A" w:rsidP="004D4079">
      <w:r>
        <w:t>Andy noted that, o</w:t>
      </w:r>
      <w:r w:rsidR="004D4079">
        <w:t xml:space="preserve">n Accelerate, the challenge </w:t>
      </w:r>
      <w:r>
        <w:t xml:space="preserve">in the current </w:t>
      </w:r>
      <w:r w:rsidR="004D518E">
        <w:t xml:space="preserve">circumstances around </w:t>
      </w:r>
      <w:r>
        <w:t xml:space="preserve">Coronavirus, </w:t>
      </w:r>
      <w:r w:rsidR="004D4079">
        <w:t>is getting access to businesses to agree training priorities and then</w:t>
      </w:r>
      <w:r>
        <w:t xml:space="preserve"> persuading the businesses to </w:t>
      </w:r>
      <w:r w:rsidR="004D4079">
        <w:t>find</w:t>
      </w:r>
      <w:r>
        <w:t xml:space="preserve"> the </w:t>
      </w:r>
      <w:r w:rsidR="004D4079">
        <w:t xml:space="preserve">60% contribution </w:t>
      </w:r>
      <w:r>
        <w:t xml:space="preserve">needed </w:t>
      </w:r>
      <w:r w:rsidR="004D4079">
        <w:t>from employers.</w:t>
      </w:r>
    </w:p>
    <w:p w14:paraId="7E364E5A" w14:textId="77777777" w:rsidR="004D4079" w:rsidRDefault="004D4079" w:rsidP="004D4079"/>
    <w:p w14:paraId="0468C1AB" w14:textId="124A15A0" w:rsidR="004D4079" w:rsidRDefault="004E011A" w:rsidP="004D4079">
      <w:r>
        <w:t xml:space="preserve">Members asked Andy about the current </w:t>
      </w:r>
      <w:r w:rsidR="004D4079">
        <w:t xml:space="preserve">level of activity in the Growth Hub?  </w:t>
      </w:r>
      <w:r>
        <w:t>Andy responded that the Growth Hub is t</w:t>
      </w:r>
      <w:r w:rsidR="004D4079">
        <w:t xml:space="preserve">rying to </w:t>
      </w:r>
      <w:r w:rsidR="004D518E">
        <w:t xml:space="preserve">encourage </w:t>
      </w:r>
      <w:r>
        <w:t xml:space="preserve">businesses </w:t>
      </w:r>
      <w:r w:rsidR="004D4079">
        <w:t xml:space="preserve">to use </w:t>
      </w:r>
      <w:r>
        <w:t xml:space="preserve">the </w:t>
      </w:r>
      <w:r w:rsidR="004D4079">
        <w:t>website rather than via telephone</w:t>
      </w:r>
      <w:r>
        <w:t xml:space="preserve"> access</w:t>
      </w:r>
      <w:r w:rsidR="004D4079">
        <w:t xml:space="preserve">.   </w:t>
      </w:r>
    </w:p>
    <w:p w14:paraId="41DA710C" w14:textId="77777777" w:rsidR="004D4079" w:rsidRDefault="004D4079" w:rsidP="004D4079"/>
    <w:p w14:paraId="742FAE7A" w14:textId="09D1EB4F" w:rsidR="004D4079" w:rsidRDefault="004D4079" w:rsidP="004D4079">
      <w:r>
        <w:t xml:space="preserve">Paul Colman </w:t>
      </w:r>
      <w:r w:rsidR="004E011A">
        <w:t xml:space="preserve">reported that the Chamber </w:t>
      </w:r>
      <w:r>
        <w:t xml:space="preserve">is making extensive use of </w:t>
      </w:r>
      <w:r w:rsidR="004E011A">
        <w:t xml:space="preserve">the </w:t>
      </w:r>
      <w:r>
        <w:t xml:space="preserve">Growth Hub </w:t>
      </w:r>
      <w:r w:rsidR="004E011A">
        <w:t xml:space="preserve">for information about Coronavirus </w:t>
      </w:r>
      <w:r>
        <w:t xml:space="preserve">and </w:t>
      </w:r>
      <w:r w:rsidR="004E011A">
        <w:t xml:space="preserve">the Chambers are collecting </w:t>
      </w:r>
      <w:r>
        <w:t>information from Chamber</w:t>
      </w:r>
      <w:r w:rsidR="004E011A">
        <w:t xml:space="preserve"> members about the impact of Coronavirus.  </w:t>
      </w:r>
      <w:r>
        <w:t xml:space="preserve">Many businesses </w:t>
      </w:r>
      <w:r w:rsidR="004E011A">
        <w:t xml:space="preserve">are </w:t>
      </w:r>
      <w:r>
        <w:t xml:space="preserve">trying to </w:t>
      </w:r>
      <w:r w:rsidR="004E011A">
        <w:t xml:space="preserve">adopt a </w:t>
      </w:r>
      <w:r>
        <w:t>work from home approach as soon as possible.</w:t>
      </w:r>
    </w:p>
    <w:p w14:paraId="64456558" w14:textId="77777777" w:rsidR="004D4079" w:rsidRDefault="004D4079" w:rsidP="004D4079"/>
    <w:p w14:paraId="554DD7E1" w14:textId="4B0FC681" w:rsidR="004D4079" w:rsidRDefault="004E011A" w:rsidP="004D4079">
      <w:r>
        <w:t xml:space="preserve">Members queried if we could </w:t>
      </w:r>
      <w:r w:rsidR="004D4079">
        <w:t xml:space="preserve">develop information about </w:t>
      </w:r>
      <w:r>
        <w:t xml:space="preserve">the </w:t>
      </w:r>
      <w:r w:rsidR="004D4079">
        <w:t>on-line learning that is available</w:t>
      </w:r>
      <w:r>
        <w:t xml:space="preserve">.  Andy Devaney noted that the challenge was to refer </w:t>
      </w:r>
      <w:r w:rsidR="004D4079">
        <w:t xml:space="preserve">to good practice material, including webinars.  But </w:t>
      </w:r>
      <w:r>
        <w:t xml:space="preserve">we </w:t>
      </w:r>
      <w:r w:rsidR="004D4079">
        <w:t xml:space="preserve">need to be cautious about flooding </w:t>
      </w:r>
      <w:r>
        <w:t xml:space="preserve">businesses </w:t>
      </w:r>
      <w:r w:rsidR="004D4079">
        <w:t>with too much information.</w:t>
      </w:r>
    </w:p>
    <w:p w14:paraId="40F089FB" w14:textId="366F25C6" w:rsidR="004D4079" w:rsidRDefault="004D4079" w:rsidP="004D4079">
      <w:r>
        <w:lastRenderedPageBreak/>
        <w:t xml:space="preserve">Andy asked for regular information from Members </w:t>
      </w:r>
      <w:r w:rsidR="004E011A">
        <w:t xml:space="preserve">that can be fed back to Government </w:t>
      </w:r>
      <w:r>
        <w:t>about the impact of Coronavirus on local businesses</w:t>
      </w:r>
      <w:r w:rsidR="004E011A">
        <w:t xml:space="preserve">.  Andy to share proforma for recording concerns.  </w:t>
      </w:r>
      <w:r w:rsidR="004E011A" w:rsidRPr="004E011A">
        <w:rPr>
          <w:b/>
          <w:bCs/>
        </w:rPr>
        <w:t>ACTION ANDY DEVANEY</w:t>
      </w:r>
      <w:r w:rsidR="004E011A">
        <w:rPr>
          <w:b/>
          <w:bCs/>
        </w:rPr>
        <w:t xml:space="preserve">.  </w:t>
      </w:r>
      <w:r w:rsidR="004E011A">
        <w:t xml:space="preserve">Andy also invited Members to </w:t>
      </w:r>
      <w:r>
        <w:t xml:space="preserve">share any </w:t>
      </w:r>
      <w:r w:rsidR="004E011A">
        <w:t xml:space="preserve">information or details of on-line learning </w:t>
      </w:r>
      <w:r>
        <w:t>material</w:t>
      </w:r>
      <w:r w:rsidR="004E011A">
        <w:t>s</w:t>
      </w:r>
      <w:r>
        <w:t xml:space="preserve"> that could go on website. </w:t>
      </w:r>
      <w:r w:rsidR="004E011A" w:rsidRPr="004E011A">
        <w:rPr>
          <w:b/>
          <w:bCs/>
        </w:rPr>
        <w:t>ACTION ALL MEMBERS</w:t>
      </w:r>
      <w:r>
        <w:t xml:space="preserve"> </w:t>
      </w:r>
    </w:p>
    <w:p w14:paraId="66EA2850" w14:textId="77EF09D1" w:rsidR="004D4079" w:rsidRDefault="004E011A" w:rsidP="004D4079">
      <w:r>
        <w:t xml:space="preserve">  </w:t>
      </w:r>
    </w:p>
    <w:p w14:paraId="2E315257" w14:textId="1C34BBBF" w:rsidR="004D4079" w:rsidRDefault="004D4079" w:rsidP="004D4079">
      <w:r>
        <w:t xml:space="preserve">Stephen Fitzsimons </w:t>
      </w:r>
      <w:r w:rsidR="004E011A">
        <w:t xml:space="preserve">reported that he had </w:t>
      </w:r>
      <w:r>
        <w:t xml:space="preserve">been contacted by </w:t>
      </w:r>
      <w:proofErr w:type="gramStart"/>
      <w:r>
        <w:t>a number of</w:t>
      </w:r>
      <w:proofErr w:type="gramEnd"/>
      <w:r>
        <w:t xml:space="preserve"> businesses about the possibility of developing self-support networks via the business exchange.</w:t>
      </w:r>
      <w:r w:rsidR="00035E54">
        <w:t xml:space="preserve">  Stephen agreed to report back on any follow up action.  </w:t>
      </w:r>
      <w:r w:rsidR="00035E54" w:rsidRPr="00035E54">
        <w:rPr>
          <w:b/>
          <w:bCs/>
        </w:rPr>
        <w:t>ACTION - STEPHEN FITZSIMON</w:t>
      </w:r>
      <w:r w:rsidR="004D518E">
        <w:rPr>
          <w:b/>
          <w:bCs/>
        </w:rPr>
        <w:t>S</w:t>
      </w:r>
    </w:p>
    <w:p w14:paraId="1359C190" w14:textId="77777777" w:rsidR="00035E54" w:rsidRDefault="00035E54" w:rsidP="004D4079"/>
    <w:p w14:paraId="30CF275C" w14:textId="77777777" w:rsidR="005336CC" w:rsidRDefault="004D4079" w:rsidP="004D4079">
      <w:r>
        <w:t xml:space="preserve">Phil Atkinson noted that </w:t>
      </w:r>
      <w:r w:rsidR="005336CC">
        <w:t xml:space="preserve">the </w:t>
      </w:r>
      <w:r w:rsidR="00035E54">
        <w:t xml:space="preserve">Accelerate </w:t>
      </w:r>
      <w:r>
        <w:t xml:space="preserve">Governance Board </w:t>
      </w:r>
      <w:r w:rsidR="00035E54">
        <w:t xml:space="preserve">meeting </w:t>
      </w:r>
      <w:r w:rsidR="005336CC">
        <w:t xml:space="preserve">on 19th March </w:t>
      </w:r>
      <w:r>
        <w:t xml:space="preserve">will need to be able to address the huge paradigm change resulting from Coronavirus.  Maud explained that 28 training organisations are now registered </w:t>
      </w:r>
      <w:r w:rsidR="005336CC">
        <w:t xml:space="preserve">to deliver training via Accelerate </w:t>
      </w:r>
      <w:r>
        <w:t xml:space="preserve">and 15 </w:t>
      </w:r>
      <w:r w:rsidR="005336CC">
        <w:t>more training providers are being assessed</w:t>
      </w:r>
      <w:r>
        <w:t xml:space="preserve">.  </w:t>
      </w:r>
    </w:p>
    <w:p w14:paraId="427AFC9E" w14:textId="77777777" w:rsidR="005336CC" w:rsidRDefault="005336CC" w:rsidP="004D4079"/>
    <w:p w14:paraId="3530B264" w14:textId="64F3EAE4" w:rsidR="004D4079" w:rsidRDefault="004D4079" w:rsidP="004D4079">
      <w:r>
        <w:t xml:space="preserve">Clare </w:t>
      </w:r>
      <w:r w:rsidR="005336CC">
        <w:t xml:space="preserve">Hayward </w:t>
      </w:r>
      <w:r>
        <w:t xml:space="preserve">stressed the need for Accelerate to become outward facing to businesses, not just having an internal focus on processes and procedures.                       </w:t>
      </w:r>
    </w:p>
    <w:p w14:paraId="5073F0A8" w14:textId="77777777" w:rsidR="001F7164" w:rsidRDefault="001F7164" w:rsidP="001F7164"/>
    <w:p w14:paraId="566FA85C" w14:textId="7A47397C" w:rsidR="001F7164" w:rsidRPr="001F7164" w:rsidRDefault="00035E54" w:rsidP="001F7164">
      <w:r>
        <w:rPr>
          <w:b/>
          <w:bCs/>
        </w:rPr>
        <w:t>4</w:t>
      </w:r>
      <w:r w:rsidR="004D4079">
        <w:rPr>
          <w:b/>
          <w:bCs/>
        </w:rPr>
        <w:t>.</w:t>
      </w:r>
      <w:r w:rsidR="004D4079">
        <w:rPr>
          <w:b/>
          <w:bCs/>
        </w:rPr>
        <w:tab/>
      </w:r>
      <w:r w:rsidR="00A23D41" w:rsidRPr="001F7164">
        <w:rPr>
          <w:b/>
          <w:bCs/>
        </w:rPr>
        <w:t>ACTIONS ARISING FROM PREVIOUS MEETINGS</w:t>
      </w:r>
    </w:p>
    <w:p w14:paraId="63888BB9" w14:textId="64429257" w:rsidR="00A71A87" w:rsidRDefault="001F7164" w:rsidP="001F7164">
      <w:r>
        <w:t xml:space="preserve">Members reviewed the </w:t>
      </w:r>
      <w:r w:rsidR="00A71A87">
        <w:t xml:space="preserve">outstanding </w:t>
      </w:r>
      <w:r>
        <w:t>actions highlight</w:t>
      </w:r>
      <w:r w:rsidR="005336CC">
        <w:t>ed</w:t>
      </w:r>
      <w:r>
        <w:t xml:space="preserve"> in red</w:t>
      </w:r>
      <w:r w:rsidR="00A71A87">
        <w:t>:</w:t>
      </w:r>
    </w:p>
    <w:p w14:paraId="066E8811" w14:textId="5F03DF75" w:rsidR="001F7164" w:rsidRDefault="00A71A87" w:rsidP="000D3DCB">
      <w:pPr>
        <w:pStyle w:val="ListParagraph"/>
        <w:numPr>
          <w:ilvl w:val="0"/>
          <w:numId w:val="10"/>
        </w:numPr>
      </w:pPr>
      <w:r w:rsidRPr="00E66CC1">
        <w:rPr>
          <w:b/>
          <w:bCs/>
        </w:rPr>
        <w:t>James Richards and Phil Atkinson</w:t>
      </w:r>
      <w:r>
        <w:t xml:space="preserve"> to update their declarations of interest – </w:t>
      </w:r>
      <w:r w:rsidR="005336CC">
        <w:t>c</w:t>
      </w:r>
      <w:r>
        <w:t>ompleted</w:t>
      </w:r>
      <w:r w:rsidR="005336CC">
        <w:t>.</w:t>
      </w:r>
    </w:p>
    <w:p w14:paraId="39E1D353" w14:textId="4B0A0095" w:rsidR="00A71A87" w:rsidRDefault="00E66CC1" w:rsidP="000D3DCB">
      <w:pPr>
        <w:pStyle w:val="ListParagraph"/>
        <w:numPr>
          <w:ilvl w:val="0"/>
          <w:numId w:val="10"/>
        </w:numPr>
      </w:pPr>
      <w:r>
        <w:rPr>
          <w:b/>
          <w:bCs/>
        </w:rPr>
        <w:t xml:space="preserve">All </w:t>
      </w:r>
      <w:r w:rsidR="00A71A87" w:rsidRPr="00E66CC1">
        <w:rPr>
          <w:b/>
          <w:bCs/>
        </w:rPr>
        <w:t>Members</w:t>
      </w:r>
      <w:r w:rsidR="00A71A87">
        <w:t xml:space="preserve"> to contact Trevor Langston if interested in becoming an Enterprise Advisor or aware of anyone with an interest in becoming an Enterprise Advisor – nil return to date but Trevor to re-circulate list of vacancies</w:t>
      </w:r>
      <w:r w:rsidR="00F4610C">
        <w:t>.</w:t>
      </w:r>
    </w:p>
    <w:p w14:paraId="6295B62F" w14:textId="4CFCEEB6" w:rsidR="000D3DCB" w:rsidRDefault="000D3DCB" w:rsidP="000D3DCB">
      <w:pPr>
        <w:pStyle w:val="ListParagraph"/>
        <w:numPr>
          <w:ilvl w:val="0"/>
          <w:numId w:val="10"/>
        </w:numPr>
      </w:pPr>
      <w:r w:rsidRPr="00E66CC1">
        <w:rPr>
          <w:b/>
          <w:bCs/>
        </w:rPr>
        <w:t>Charlie Woodcock</w:t>
      </w:r>
      <w:r>
        <w:t xml:space="preserve"> to provide Members with read only access to </w:t>
      </w:r>
      <w:proofErr w:type="spellStart"/>
      <w:r>
        <w:t>Accelerate’s</w:t>
      </w:r>
      <w:proofErr w:type="spellEnd"/>
      <w:r>
        <w:t xml:space="preserve"> Dynamic Procurement System – outstanding.  Maud stated that the University could not provide read only access to Members but would circulate a list of all </w:t>
      </w:r>
      <w:r w:rsidR="00035E54">
        <w:t xml:space="preserve">28 </w:t>
      </w:r>
      <w:r>
        <w:t xml:space="preserve">‘approved’ providers – immediately following </w:t>
      </w:r>
      <w:proofErr w:type="spellStart"/>
      <w:r>
        <w:t>Accelerate’s</w:t>
      </w:r>
      <w:proofErr w:type="spellEnd"/>
      <w:r>
        <w:t xml:space="preserve"> Governance Board meeting on 19</w:t>
      </w:r>
      <w:r w:rsidRPr="000D3DCB">
        <w:rPr>
          <w:vertAlign w:val="superscript"/>
        </w:rPr>
        <w:t>th</w:t>
      </w:r>
      <w:r>
        <w:t xml:space="preserve"> March.  Maud also indicated that applications from a further 15 potential providers were currently being reviewed.</w:t>
      </w:r>
    </w:p>
    <w:p w14:paraId="7AEF38DA" w14:textId="247B2276" w:rsidR="00A71A87" w:rsidRDefault="00A71A87" w:rsidP="000D3DCB">
      <w:pPr>
        <w:pStyle w:val="ListParagraph"/>
        <w:numPr>
          <w:ilvl w:val="0"/>
          <w:numId w:val="10"/>
        </w:numPr>
      </w:pPr>
      <w:r w:rsidRPr="00E66CC1">
        <w:rPr>
          <w:b/>
          <w:bCs/>
        </w:rPr>
        <w:t>Andy Devaney</w:t>
      </w:r>
      <w:r>
        <w:t xml:space="preserve"> to prepare list of frequently asked questions relating to Accelerate – outstanding </w:t>
      </w:r>
      <w:r w:rsidR="000D3DCB">
        <w:t>but Andy will provide list asap.</w:t>
      </w:r>
    </w:p>
    <w:p w14:paraId="4FA22961" w14:textId="77777777" w:rsidR="000D3DCB" w:rsidRDefault="000D3DCB" w:rsidP="000D3DCB">
      <w:pPr>
        <w:pStyle w:val="ListParagraph"/>
        <w:numPr>
          <w:ilvl w:val="0"/>
          <w:numId w:val="10"/>
        </w:numPr>
      </w:pPr>
      <w:r>
        <w:t>Need to identify replacement for Lisa Harris who is leaving Cheshire East Council – outstanding</w:t>
      </w:r>
    </w:p>
    <w:p w14:paraId="60CD4661" w14:textId="77777777" w:rsidR="000D3DCB" w:rsidRDefault="000D3DCB" w:rsidP="000D3DCB">
      <w:pPr>
        <w:pStyle w:val="ListParagraph"/>
        <w:numPr>
          <w:ilvl w:val="0"/>
          <w:numId w:val="10"/>
        </w:numPr>
      </w:pPr>
      <w:r w:rsidRPr="00E66CC1">
        <w:rPr>
          <w:b/>
          <w:bCs/>
        </w:rPr>
        <w:t>Nicola Merriman</w:t>
      </w:r>
      <w:r>
        <w:t xml:space="preserve"> had not yet been able to share with the University the quality control procurement system developed by NSAM – any release of this information had to be approved by the next NSAM Board meeting.</w:t>
      </w:r>
    </w:p>
    <w:p w14:paraId="2E95B693" w14:textId="2E3A7C82" w:rsidR="000D3DCB" w:rsidRDefault="00E66CC1" w:rsidP="000D3DCB">
      <w:pPr>
        <w:pStyle w:val="ListParagraph"/>
        <w:numPr>
          <w:ilvl w:val="0"/>
          <w:numId w:val="10"/>
        </w:numPr>
      </w:pPr>
      <w:r>
        <w:rPr>
          <w:b/>
          <w:bCs/>
        </w:rPr>
        <w:t xml:space="preserve">All </w:t>
      </w:r>
      <w:r w:rsidR="000D3DCB" w:rsidRPr="00E66CC1">
        <w:rPr>
          <w:b/>
          <w:bCs/>
        </w:rPr>
        <w:t>Members</w:t>
      </w:r>
      <w:r w:rsidR="000D3DCB">
        <w:t xml:space="preserve"> to provide Catherine Walker with a five</w:t>
      </w:r>
      <w:r w:rsidR="00035E54">
        <w:t>-</w:t>
      </w:r>
      <w:r w:rsidR="000D3DCB">
        <w:t xml:space="preserve">word story about Accelerate – nil responses – to be addressed during presentation on marketing – the next item on the agenda. </w:t>
      </w:r>
    </w:p>
    <w:p w14:paraId="54F2E813" w14:textId="40F640F0" w:rsidR="00035E54" w:rsidRDefault="00035E54" w:rsidP="00035E54"/>
    <w:p w14:paraId="42261E4A" w14:textId="0EA34607" w:rsidR="00035E54" w:rsidRDefault="00035E54" w:rsidP="00035E54">
      <w:r>
        <w:t xml:space="preserve">Clare Hayward asked Members to review all the outstanding actions and provide updates as soon as possible.  </w:t>
      </w:r>
      <w:r w:rsidRPr="00035E54">
        <w:rPr>
          <w:b/>
          <w:bCs/>
        </w:rPr>
        <w:t>ACTION ALL MEMBERS</w:t>
      </w:r>
    </w:p>
    <w:p w14:paraId="002B7470" w14:textId="589AE716" w:rsidR="00A702D2" w:rsidRDefault="00A702D2" w:rsidP="001F7164"/>
    <w:p w14:paraId="49A00957" w14:textId="6B1ABC3F" w:rsidR="00F4610C" w:rsidRDefault="00F4610C" w:rsidP="001F7164">
      <w:r>
        <w:t>A revised list of outstanding actions to be circulated.</w:t>
      </w:r>
    </w:p>
    <w:p w14:paraId="7BB4AC7D" w14:textId="77777777" w:rsidR="00F4610C" w:rsidRDefault="00F4610C" w:rsidP="001F7164"/>
    <w:p w14:paraId="51A2DC52" w14:textId="40613C8F" w:rsidR="001F7164" w:rsidRPr="00035E54" w:rsidRDefault="00035E54" w:rsidP="001F7164">
      <w:pPr>
        <w:rPr>
          <w:b/>
          <w:bCs/>
        </w:rPr>
      </w:pPr>
      <w:r w:rsidRPr="00035E54">
        <w:rPr>
          <w:b/>
          <w:bCs/>
        </w:rPr>
        <w:t>5.</w:t>
      </w:r>
      <w:r w:rsidRPr="00035E54">
        <w:rPr>
          <w:b/>
          <w:bCs/>
        </w:rPr>
        <w:tab/>
      </w:r>
      <w:r w:rsidR="00A23D41" w:rsidRPr="00035E54">
        <w:rPr>
          <w:b/>
          <w:bCs/>
        </w:rPr>
        <w:t>MARKETING AND BRANDING AND PR</w:t>
      </w:r>
    </w:p>
    <w:p w14:paraId="6FEB159F" w14:textId="3BA46A09" w:rsidR="001F7164" w:rsidRDefault="001F7164" w:rsidP="001F7164">
      <w:r>
        <w:t xml:space="preserve">Nicola </w:t>
      </w:r>
      <w:r w:rsidR="00035E54">
        <w:t xml:space="preserve">Said </w:t>
      </w:r>
      <w:r>
        <w:t>talked through her slides</w:t>
      </w:r>
      <w:r w:rsidR="00F4610C">
        <w:t>.</w:t>
      </w:r>
    </w:p>
    <w:p w14:paraId="28A95AD1" w14:textId="77777777" w:rsidR="001F7164" w:rsidRDefault="001F7164" w:rsidP="001F7164"/>
    <w:p w14:paraId="040DC6B1" w14:textId="5CCE7D71" w:rsidR="001F7164" w:rsidRDefault="001F7164" w:rsidP="001F7164">
      <w:r>
        <w:t>Key points</w:t>
      </w:r>
      <w:r w:rsidR="00035E54">
        <w:t xml:space="preserve"> to note</w:t>
      </w:r>
      <w:r>
        <w:t>:</w:t>
      </w:r>
    </w:p>
    <w:p w14:paraId="1F8C21B6" w14:textId="754F69AE" w:rsidR="001F7164" w:rsidRDefault="001F7164" w:rsidP="00035E54">
      <w:pPr>
        <w:pStyle w:val="ListParagraph"/>
        <w:numPr>
          <w:ilvl w:val="0"/>
          <w:numId w:val="11"/>
        </w:numPr>
      </w:pPr>
      <w:r>
        <w:t>Marketing Cheshire will become a partner with the University of Chester</w:t>
      </w:r>
      <w:r w:rsidR="00E66CC1">
        <w:t xml:space="preserve"> in the delivery of Accelerate</w:t>
      </w:r>
      <w:r>
        <w:t xml:space="preserve"> – a</w:t>
      </w:r>
      <w:r w:rsidR="00E66CC1">
        <w:t xml:space="preserve"> change request is </w:t>
      </w:r>
      <w:r>
        <w:t>currently with DWP.</w:t>
      </w:r>
    </w:p>
    <w:p w14:paraId="5DF5F970" w14:textId="6CF289DB" w:rsidR="001F7164" w:rsidRDefault="00E66CC1" w:rsidP="00035E54">
      <w:pPr>
        <w:pStyle w:val="ListParagraph"/>
        <w:numPr>
          <w:ilvl w:val="0"/>
          <w:numId w:val="11"/>
        </w:numPr>
      </w:pPr>
      <w:r>
        <w:lastRenderedPageBreak/>
        <w:t xml:space="preserve">The </w:t>
      </w:r>
      <w:r w:rsidR="001F7164">
        <w:t xml:space="preserve">Growth Hub is </w:t>
      </w:r>
      <w:r>
        <w:t xml:space="preserve">the </w:t>
      </w:r>
      <w:r w:rsidR="001F7164">
        <w:t>key contact point</w:t>
      </w:r>
      <w:r>
        <w:t xml:space="preserve"> for businesses to access Accelerate</w:t>
      </w:r>
      <w:r w:rsidR="001F7164">
        <w:t>.</w:t>
      </w:r>
    </w:p>
    <w:p w14:paraId="406F31FA" w14:textId="1A6841D6" w:rsidR="001F7164" w:rsidRDefault="00E66CC1" w:rsidP="00035E54">
      <w:pPr>
        <w:pStyle w:val="ListParagraph"/>
        <w:numPr>
          <w:ilvl w:val="0"/>
          <w:numId w:val="11"/>
        </w:numPr>
      </w:pPr>
      <w:r>
        <w:t>Marketing Cheshire are currently r</w:t>
      </w:r>
      <w:r w:rsidR="001F7164">
        <w:t xml:space="preserve">edesigning </w:t>
      </w:r>
      <w:r>
        <w:t xml:space="preserve">the </w:t>
      </w:r>
      <w:r w:rsidR="001F7164">
        <w:t>Growth Hub website</w:t>
      </w:r>
      <w:r>
        <w:t xml:space="preserve"> with a planned </w:t>
      </w:r>
      <w:r w:rsidR="001F7164">
        <w:t xml:space="preserve">launch </w:t>
      </w:r>
      <w:r>
        <w:t xml:space="preserve">in </w:t>
      </w:r>
      <w:r w:rsidR="001F7164">
        <w:t>early June</w:t>
      </w:r>
      <w:r>
        <w:t xml:space="preserve">.  The redesign will </w:t>
      </w:r>
      <w:r w:rsidR="001F7164">
        <w:t>include bring</w:t>
      </w:r>
      <w:r>
        <w:t>ing</w:t>
      </w:r>
      <w:r w:rsidR="001F7164">
        <w:t xml:space="preserve"> the skills programmes into the wider Growth Hub </w:t>
      </w:r>
      <w:r>
        <w:t>offer to businesses.</w:t>
      </w:r>
      <w:r w:rsidR="001F7164">
        <w:t xml:space="preserve"> </w:t>
      </w:r>
    </w:p>
    <w:p w14:paraId="04DD1A11" w14:textId="3C59BD02" w:rsidR="001F7164" w:rsidRDefault="00E66CC1" w:rsidP="00035E54">
      <w:pPr>
        <w:pStyle w:val="ListParagraph"/>
        <w:numPr>
          <w:ilvl w:val="0"/>
          <w:numId w:val="11"/>
        </w:numPr>
      </w:pPr>
      <w:r>
        <w:t xml:space="preserve">The skills programmes collectively have allocated a </w:t>
      </w:r>
      <w:r w:rsidR="001F7164">
        <w:t>significant budget</w:t>
      </w:r>
      <w:r>
        <w:t xml:space="preserve"> to marketing.  The budget </w:t>
      </w:r>
      <w:r w:rsidR="001F7164">
        <w:t xml:space="preserve">must </w:t>
      </w:r>
      <w:r>
        <w:t xml:space="preserve">be </w:t>
      </w:r>
      <w:r w:rsidR="001F7164">
        <w:t>use</w:t>
      </w:r>
      <w:r>
        <w:t>d</w:t>
      </w:r>
      <w:r w:rsidR="001F7164">
        <w:t xml:space="preserve"> to </w:t>
      </w:r>
      <w:r>
        <w:t xml:space="preserve">maximum </w:t>
      </w:r>
      <w:r w:rsidR="001F7164">
        <w:t>effect, with a joint branding</w:t>
      </w:r>
      <w:r>
        <w:t xml:space="preserve"> and </w:t>
      </w:r>
      <w:r w:rsidR="001F7164">
        <w:t>coordinated approach.</w:t>
      </w:r>
    </w:p>
    <w:p w14:paraId="313DB446" w14:textId="3CD22530" w:rsidR="001F7164" w:rsidRDefault="001F7164" w:rsidP="00035E54">
      <w:pPr>
        <w:pStyle w:val="ListParagraph"/>
        <w:numPr>
          <w:ilvl w:val="0"/>
          <w:numId w:val="11"/>
        </w:numPr>
      </w:pPr>
      <w:r>
        <w:t xml:space="preserve">Customer journeys </w:t>
      </w:r>
      <w:r w:rsidR="00E66CC1">
        <w:t xml:space="preserve">need to </w:t>
      </w:r>
      <w:r>
        <w:t xml:space="preserve">be coordinated and </w:t>
      </w:r>
      <w:r w:rsidR="00E66CC1">
        <w:t xml:space="preserve">Nicola </w:t>
      </w:r>
      <w:r>
        <w:t>recommend</w:t>
      </w:r>
      <w:r w:rsidR="00E66CC1">
        <w:t xml:space="preserve">ed that </w:t>
      </w:r>
      <w:r>
        <w:t xml:space="preserve">a single </w:t>
      </w:r>
      <w:r w:rsidR="00E66CC1">
        <w:t xml:space="preserve">customer relationship management </w:t>
      </w:r>
      <w:r>
        <w:t>data base</w:t>
      </w:r>
      <w:r w:rsidR="00E66CC1">
        <w:t xml:space="preserve"> should be used across all the Growth Hub programmes including the skills programmes</w:t>
      </w:r>
      <w:r>
        <w:t>.</w:t>
      </w:r>
    </w:p>
    <w:p w14:paraId="2739C0D1" w14:textId="0BF8EF62" w:rsidR="001F7164" w:rsidRDefault="001F7164" w:rsidP="00035E54">
      <w:pPr>
        <w:pStyle w:val="ListParagraph"/>
        <w:numPr>
          <w:ilvl w:val="0"/>
          <w:numId w:val="11"/>
        </w:numPr>
      </w:pPr>
      <w:r>
        <w:t>Similarly</w:t>
      </w:r>
      <w:r w:rsidR="00E66CC1">
        <w:t>,</w:t>
      </w:r>
      <w:r>
        <w:t xml:space="preserve"> </w:t>
      </w:r>
      <w:r w:rsidR="00E66CC1">
        <w:t xml:space="preserve">we </w:t>
      </w:r>
      <w:r>
        <w:t xml:space="preserve">need a coordinated approach to </w:t>
      </w:r>
      <w:r w:rsidR="00E66CC1">
        <w:t xml:space="preserve">ensure an effective </w:t>
      </w:r>
      <w:r>
        <w:t>use of social media channels</w:t>
      </w:r>
      <w:r w:rsidR="00E66CC1">
        <w:t>.</w:t>
      </w:r>
    </w:p>
    <w:p w14:paraId="6DA6CE2A" w14:textId="41C7E626" w:rsidR="001F7164" w:rsidRDefault="00E66CC1" w:rsidP="00035E54">
      <w:pPr>
        <w:pStyle w:val="ListParagraph"/>
        <w:numPr>
          <w:ilvl w:val="0"/>
          <w:numId w:val="11"/>
        </w:numPr>
      </w:pPr>
      <w:r>
        <w:t xml:space="preserve">There is an </w:t>
      </w:r>
      <w:r w:rsidR="001F7164">
        <w:t xml:space="preserve">inception meeting next week </w:t>
      </w:r>
      <w:r>
        <w:t xml:space="preserve">which will trigger the </w:t>
      </w:r>
      <w:r w:rsidR="001F7164">
        <w:t xml:space="preserve">start </w:t>
      </w:r>
      <w:r>
        <w:t xml:space="preserve">of </w:t>
      </w:r>
      <w:r w:rsidR="001F7164">
        <w:t xml:space="preserve">re-designing </w:t>
      </w:r>
      <w:r>
        <w:t xml:space="preserve">the </w:t>
      </w:r>
      <w:r w:rsidR="001F7164">
        <w:t>web site.</w:t>
      </w:r>
    </w:p>
    <w:p w14:paraId="334022F6" w14:textId="0FF17BCD" w:rsidR="001F7164" w:rsidRDefault="00E66CC1" w:rsidP="00035E54">
      <w:pPr>
        <w:pStyle w:val="ListParagraph"/>
        <w:numPr>
          <w:ilvl w:val="0"/>
          <w:numId w:val="11"/>
        </w:numPr>
      </w:pPr>
      <w:r>
        <w:t>Nicola s</w:t>
      </w:r>
      <w:r w:rsidR="001F7164">
        <w:t xml:space="preserve">uggest </w:t>
      </w:r>
      <w:r>
        <w:t>that the Employers’ Skills and Education Board should establish a</w:t>
      </w:r>
      <w:r w:rsidR="001F7164">
        <w:t xml:space="preserve"> marketing subgroup </w:t>
      </w:r>
      <w:r>
        <w:t>and Marketing Cheshire will produce b</w:t>
      </w:r>
      <w:r w:rsidR="001F7164">
        <w:t xml:space="preserve">riefing packs for </w:t>
      </w:r>
      <w:r>
        <w:t xml:space="preserve">all </w:t>
      </w:r>
      <w:r w:rsidR="001F7164">
        <w:t>Members by early April.</w:t>
      </w:r>
    </w:p>
    <w:p w14:paraId="3E89FB07" w14:textId="04D32E8F" w:rsidR="001F7164" w:rsidRDefault="00956A4C" w:rsidP="00035E54">
      <w:pPr>
        <w:pStyle w:val="ListParagraph"/>
        <w:numPr>
          <w:ilvl w:val="0"/>
          <w:numId w:val="11"/>
        </w:numPr>
      </w:pPr>
      <w:r>
        <w:t>It would be possible t</w:t>
      </w:r>
      <w:r w:rsidR="001F7164">
        <w:t>o launch</w:t>
      </w:r>
      <w:r>
        <w:t xml:space="preserve"> the Accelerate marketing campaign</w:t>
      </w:r>
      <w:r w:rsidR="001F7164">
        <w:t xml:space="preserve"> in early </w:t>
      </w:r>
      <w:proofErr w:type="gramStart"/>
      <w:r w:rsidR="001F7164">
        <w:t>April</w:t>
      </w:r>
      <w:proofErr w:type="gramEnd"/>
      <w:r w:rsidR="001F7164">
        <w:t xml:space="preserve"> but </w:t>
      </w:r>
      <w:r>
        <w:t xml:space="preserve">this would not be a very effective use of the </w:t>
      </w:r>
      <w:r w:rsidR="001F7164">
        <w:t>budget</w:t>
      </w:r>
      <w:r>
        <w:t xml:space="preserve">.  Marketing Cheshire will advise on the </w:t>
      </w:r>
      <w:r w:rsidR="001F7164">
        <w:t xml:space="preserve">best time for </w:t>
      </w:r>
      <w:r>
        <w:t xml:space="preserve">a </w:t>
      </w:r>
      <w:r w:rsidR="001F7164">
        <w:t xml:space="preserve">formal launch and </w:t>
      </w:r>
      <w:r>
        <w:t xml:space="preserve">the </w:t>
      </w:r>
      <w:r w:rsidR="001F7164">
        <w:t xml:space="preserve">start of marketing spend – in the light of Coronavirus. </w:t>
      </w:r>
    </w:p>
    <w:p w14:paraId="4E701635" w14:textId="77777777" w:rsidR="001F7164" w:rsidRDefault="001F7164" w:rsidP="001F7164"/>
    <w:p w14:paraId="3D10C0DA" w14:textId="77777777" w:rsidR="001F7164" w:rsidRDefault="001F7164" w:rsidP="001F7164">
      <w:r>
        <w:t>In discussion the following questions were raised:</w:t>
      </w:r>
    </w:p>
    <w:p w14:paraId="0CDA1AB9" w14:textId="77777777" w:rsidR="00E37318" w:rsidRDefault="001F7164" w:rsidP="001F7164">
      <w:pPr>
        <w:pStyle w:val="ListParagraph"/>
        <w:numPr>
          <w:ilvl w:val="0"/>
          <w:numId w:val="4"/>
        </w:numPr>
      </w:pPr>
      <w:r>
        <w:t xml:space="preserve">Maud – in principal, a coordinated approach is </w:t>
      </w:r>
      <w:proofErr w:type="gramStart"/>
      <w:r>
        <w:t>welcome</w:t>
      </w:r>
      <w:proofErr w:type="gramEnd"/>
      <w:r>
        <w:t xml:space="preserve"> and a </w:t>
      </w:r>
      <w:r w:rsidR="00E37318">
        <w:t xml:space="preserve">clear </w:t>
      </w:r>
      <w:r>
        <w:t>customer journey is key</w:t>
      </w:r>
      <w:r w:rsidR="00E37318">
        <w:t xml:space="preserve"> to the success of Accelerate - </w:t>
      </w:r>
      <w:r>
        <w:t xml:space="preserve">so </w:t>
      </w:r>
      <w:r w:rsidR="00E37318">
        <w:t xml:space="preserve">it would be helpful to have </w:t>
      </w:r>
      <w:r>
        <w:t>more details</w:t>
      </w:r>
      <w:r w:rsidR="00E37318">
        <w:t xml:space="preserve"> of the proposed customer journey</w:t>
      </w:r>
      <w:r>
        <w:t xml:space="preserve">.  </w:t>
      </w:r>
    </w:p>
    <w:p w14:paraId="46C33D9E" w14:textId="4848B6B1" w:rsidR="001F7164" w:rsidRDefault="001F7164" w:rsidP="001F7164">
      <w:pPr>
        <w:pStyle w:val="ListParagraph"/>
        <w:numPr>
          <w:ilvl w:val="0"/>
          <w:numId w:val="4"/>
        </w:numPr>
      </w:pPr>
      <w:r>
        <w:t xml:space="preserve">Marketing Cheshire is working on the marketing strategy in advance of becoming a formal </w:t>
      </w:r>
      <w:r w:rsidR="00E37318">
        <w:t xml:space="preserve">delivery </w:t>
      </w:r>
      <w:r>
        <w:t xml:space="preserve">partner. </w:t>
      </w:r>
    </w:p>
    <w:p w14:paraId="4B1FA8BF" w14:textId="65C9C963" w:rsidR="001F7164" w:rsidRDefault="001F7164" w:rsidP="001F7164">
      <w:pPr>
        <w:pStyle w:val="ListParagraph"/>
        <w:numPr>
          <w:ilvl w:val="0"/>
          <w:numId w:val="4"/>
        </w:numPr>
      </w:pPr>
      <w:r>
        <w:t xml:space="preserve">Philip Cox </w:t>
      </w:r>
      <w:r w:rsidR="00E37318">
        <w:t xml:space="preserve">noted that we must </w:t>
      </w:r>
      <w:r>
        <w:t>be as helpful as possible to businesses, so what-ever is the first point of contact (</w:t>
      </w:r>
      <w:r w:rsidR="00E37318">
        <w:t>Ex</w:t>
      </w:r>
      <w:r>
        <w:t>porting, Pledge, Accelerate) – we must have a coordinated response.</w:t>
      </w:r>
    </w:p>
    <w:p w14:paraId="189972C4" w14:textId="093FD819" w:rsidR="001F7164" w:rsidRDefault="001F7164" w:rsidP="001F7164">
      <w:pPr>
        <w:pStyle w:val="ListParagraph"/>
        <w:numPr>
          <w:ilvl w:val="0"/>
          <w:numId w:val="4"/>
        </w:numPr>
      </w:pPr>
      <w:r>
        <w:t xml:space="preserve">Maud queried if the Growth hub has </w:t>
      </w:r>
      <w:proofErr w:type="gramStart"/>
      <w:r>
        <w:t>sufficient</w:t>
      </w:r>
      <w:proofErr w:type="gramEnd"/>
      <w:r>
        <w:t xml:space="preserve"> resources to deal with queries.</w:t>
      </w:r>
    </w:p>
    <w:p w14:paraId="7151F798" w14:textId="77777777" w:rsidR="00E37318" w:rsidRDefault="00E37318" w:rsidP="00E37318">
      <w:pPr>
        <w:pStyle w:val="ListParagraph"/>
      </w:pPr>
    </w:p>
    <w:p w14:paraId="51D498B4" w14:textId="10829C78" w:rsidR="001F7164" w:rsidRPr="00E37318" w:rsidRDefault="001F7164" w:rsidP="001F7164">
      <w:pPr>
        <w:rPr>
          <w:b/>
          <w:bCs/>
        </w:rPr>
      </w:pPr>
      <w:r w:rsidRPr="00E37318">
        <w:rPr>
          <w:b/>
          <w:bCs/>
        </w:rPr>
        <w:t>ACTION</w:t>
      </w:r>
      <w:r w:rsidR="00E37318" w:rsidRPr="00E37318">
        <w:rPr>
          <w:b/>
          <w:bCs/>
        </w:rPr>
        <w:t xml:space="preserve"> - </w:t>
      </w:r>
      <w:r w:rsidRPr="00E37318">
        <w:rPr>
          <w:b/>
          <w:bCs/>
        </w:rPr>
        <w:t>ANDY, PHIL AND MAUD TO DISCUSS AT MARKETING MEETING NEXT MONDAY then feed-back to</w:t>
      </w:r>
      <w:r w:rsidR="00E37318">
        <w:rPr>
          <w:b/>
          <w:bCs/>
        </w:rPr>
        <w:t xml:space="preserve"> Employers’ Skills and Education </w:t>
      </w:r>
      <w:r w:rsidRPr="00E37318">
        <w:rPr>
          <w:b/>
          <w:bCs/>
        </w:rPr>
        <w:t>Board asap.</w:t>
      </w:r>
    </w:p>
    <w:p w14:paraId="63F30083" w14:textId="77777777" w:rsidR="001F7164" w:rsidRDefault="001F7164" w:rsidP="001F7164"/>
    <w:p w14:paraId="2DA2C6D6" w14:textId="4A100DD3" w:rsidR="001F7164" w:rsidRDefault="001F7164" w:rsidP="005C0F5F">
      <w:pPr>
        <w:pStyle w:val="ListParagraph"/>
        <w:numPr>
          <w:ilvl w:val="0"/>
          <w:numId w:val="12"/>
        </w:numPr>
      </w:pPr>
      <w:r>
        <w:t>Andy Devaney noted that the Growth Hub has already developed a pipeline of interest</w:t>
      </w:r>
      <w:r w:rsidR="00E37318">
        <w:t xml:space="preserve"> and is actively trying </w:t>
      </w:r>
      <w:r>
        <w:t xml:space="preserve">to engage </w:t>
      </w:r>
      <w:r w:rsidR="00E37318">
        <w:t xml:space="preserve">more </w:t>
      </w:r>
      <w:r>
        <w:t>businesses</w:t>
      </w:r>
      <w:r w:rsidR="00E37318">
        <w:t>.  Andy stressed the need for a clear, m</w:t>
      </w:r>
      <w:r>
        <w:t>ore coordinated customer journey</w:t>
      </w:r>
      <w:r w:rsidR="00E37318">
        <w:t>.</w:t>
      </w:r>
      <w:r>
        <w:t xml:space="preserve"> </w:t>
      </w:r>
    </w:p>
    <w:p w14:paraId="58B2BEE8" w14:textId="27A6E340" w:rsidR="001F7164" w:rsidRDefault="001F7164" w:rsidP="00035E54">
      <w:pPr>
        <w:pStyle w:val="ListParagraph"/>
        <w:numPr>
          <w:ilvl w:val="0"/>
          <w:numId w:val="12"/>
        </w:numPr>
      </w:pPr>
      <w:r>
        <w:t xml:space="preserve">Phil Atkinson </w:t>
      </w:r>
      <w:r w:rsidR="00E37318">
        <w:t xml:space="preserve">commented that we should have a </w:t>
      </w:r>
      <w:r>
        <w:t xml:space="preserve">contingency </w:t>
      </w:r>
      <w:r w:rsidR="00E37318">
        <w:t xml:space="preserve">plan </w:t>
      </w:r>
      <w:r>
        <w:t xml:space="preserve">and potentially reprofile Accelerate </w:t>
      </w:r>
      <w:r w:rsidR="00E37318">
        <w:t xml:space="preserve">as a result of the </w:t>
      </w:r>
      <w:r>
        <w:t>Coronavirus</w:t>
      </w:r>
      <w:r w:rsidR="00E37318">
        <w:t xml:space="preserve"> crisis</w:t>
      </w:r>
      <w:r>
        <w:t xml:space="preserve">.  </w:t>
      </w:r>
    </w:p>
    <w:p w14:paraId="5C52A8D7" w14:textId="56EE459A" w:rsidR="001F7164" w:rsidRDefault="001F7164" w:rsidP="00035E54">
      <w:pPr>
        <w:pStyle w:val="ListParagraph"/>
        <w:numPr>
          <w:ilvl w:val="0"/>
          <w:numId w:val="12"/>
        </w:numPr>
      </w:pPr>
      <w:r>
        <w:t xml:space="preserve">Nicola Dunbar stressed the need to support small businesses and adapt our plans to respond to the changing situation – </w:t>
      </w:r>
      <w:r w:rsidR="00E37318">
        <w:t xml:space="preserve">we </w:t>
      </w:r>
      <w:r>
        <w:t xml:space="preserve">need a new way of thinking.  </w:t>
      </w:r>
      <w:r w:rsidR="00E37318">
        <w:t xml:space="preserve">It is critical that we </w:t>
      </w:r>
      <w:r>
        <w:t xml:space="preserve">adopt a pragmatic approach – </w:t>
      </w:r>
      <w:r w:rsidR="00E37318">
        <w:t xml:space="preserve">we </w:t>
      </w:r>
      <w:r>
        <w:t xml:space="preserve">cannot expect everything to be </w:t>
      </w:r>
      <w:proofErr w:type="gramStart"/>
      <w:r>
        <w:t>absolutely polished</w:t>
      </w:r>
      <w:proofErr w:type="gramEnd"/>
      <w:r>
        <w:t>.</w:t>
      </w:r>
    </w:p>
    <w:p w14:paraId="6A2422C9" w14:textId="77777777" w:rsidR="001F7164" w:rsidRDefault="001F7164" w:rsidP="001F7164"/>
    <w:p w14:paraId="07575B54" w14:textId="2537B04B" w:rsidR="001F7164" w:rsidRPr="00035E54" w:rsidRDefault="00035E54" w:rsidP="001F7164">
      <w:pPr>
        <w:rPr>
          <w:b/>
          <w:bCs/>
        </w:rPr>
      </w:pPr>
      <w:r w:rsidRPr="00035E54">
        <w:rPr>
          <w:b/>
          <w:bCs/>
        </w:rPr>
        <w:t>6.</w:t>
      </w:r>
      <w:r w:rsidRPr="00035E54">
        <w:rPr>
          <w:b/>
          <w:bCs/>
        </w:rPr>
        <w:tab/>
      </w:r>
      <w:r w:rsidR="00A23D41" w:rsidRPr="00035E54">
        <w:rPr>
          <w:b/>
          <w:bCs/>
        </w:rPr>
        <w:t>THE PLEDGE</w:t>
      </w:r>
    </w:p>
    <w:p w14:paraId="3D5764FB" w14:textId="72A72A4C" w:rsidR="001F7164" w:rsidRDefault="001F7164" w:rsidP="001F7164">
      <w:r>
        <w:t>Trevor presented his slides</w:t>
      </w:r>
      <w:r w:rsidR="00E37318">
        <w:t xml:space="preserve"> and noted the following:</w:t>
      </w:r>
    </w:p>
    <w:p w14:paraId="5CC9C540" w14:textId="5B885236" w:rsidR="001F7164" w:rsidRDefault="00E37318" w:rsidP="001F7164">
      <w:pPr>
        <w:pStyle w:val="ListParagraph"/>
        <w:numPr>
          <w:ilvl w:val="0"/>
          <w:numId w:val="5"/>
        </w:numPr>
      </w:pPr>
      <w:r>
        <w:t>The Pledge is c</w:t>
      </w:r>
      <w:r w:rsidR="001F7164">
        <w:t xml:space="preserve">urrently in </w:t>
      </w:r>
      <w:r>
        <w:t xml:space="preserve">a </w:t>
      </w:r>
      <w:r w:rsidR="001F7164">
        <w:t xml:space="preserve">strong position as regarding meeting </w:t>
      </w:r>
      <w:r>
        <w:t xml:space="preserve">the </w:t>
      </w:r>
      <w:r w:rsidR="001F7164">
        <w:t>targets</w:t>
      </w:r>
      <w:r>
        <w:t xml:space="preserve"> contracted with the Department of Work and Pensions for the European Social Funding</w:t>
      </w:r>
      <w:r w:rsidR="001F7164">
        <w:t>.</w:t>
      </w:r>
    </w:p>
    <w:p w14:paraId="43A120CF" w14:textId="42B877F5" w:rsidR="001F7164" w:rsidRDefault="00E37318" w:rsidP="001F7164">
      <w:pPr>
        <w:pStyle w:val="ListParagraph"/>
        <w:numPr>
          <w:ilvl w:val="0"/>
          <w:numId w:val="5"/>
        </w:numPr>
      </w:pPr>
      <w:r>
        <w:t xml:space="preserve">The Pledge team are piloting </w:t>
      </w:r>
      <w:proofErr w:type="gramStart"/>
      <w:r>
        <w:t>a number of</w:t>
      </w:r>
      <w:proofErr w:type="gramEnd"/>
      <w:r>
        <w:t xml:space="preserve"> different </w:t>
      </w:r>
      <w:r w:rsidR="001F7164">
        <w:t>approaches</w:t>
      </w:r>
      <w:r>
        <w:t xml:space="preserve"> to work placements and will be evaluating </w:t>
      </w:r>
      <w:r w:rsidR="00E9268F">
        <w:t>their effectiveness over the coming months.</w:t>
      </w:r>
      <w:r w:rsidR="001F7164">
        <w:t xml:space="preserve"> </w:t>
      </w:r>
    </w:p>
    <w:p w14:paraId="17748902" w14:textId="6B12419B" w:rsidR="001F7164" w:rsidRDefault="00E9268F" w:rsidP="001F7164">
      <w:pPr>
        <w:pStyle w:val="ListParagraph"/>
        <w:numPr>
          <w:ilvl w:val="0"/>
          <w:numId w:val="5"/>
        </w:numPr>
      </w:pPr>
      <w:r>
        <w:t xml:space="preserve">The </w:t>
      </w:r>
      <w:r w:rsidR="001F7164">
        <w:t>‘</w:t>
      </w:r>
      <w:proofErr w:type="spellStart"/>
      <w:r w:rsidR="001F7164">
        <w:t>Yoursay</w:t>
      </w:r>
      <w:proofErr w:type="spellEnd"/>
      <w:r w:rsidR="001F7164">
        <w:t xml:space="preserve">’ survey of young people </w:t>
      </w:r>
      <w:r>
        <w:t xml:space="preserve">across Cheshire and Warrington is </w:t>
      </w:r>
      <w:r w:rsidR="001F7164">
        <w:t>currently live and should be able to provide considerable insight about young people’s views</w:t>
      </w:r>
      <w:r>
        <w:t xml:space="preserve"> about the local economy and the quality of careers advice and guidance they receive.</w:t>
      </w:r>
      <w:r w:rsidR="001F7164">
        <w:t xml:space="preserve"> </w:t>
      </w:r>
    </w:p>
    <w:p w14:paraId="6CB8C31A" w14:textId="17910D34" w:rsidR="001F7164" w:rsidRDefault="00E9268F" w:rsidP="001F7164">
      <w:pPr>
        <w:pStyle w:val="ListParagraph"/>
        <w:numPr>
          <w:ilvl w:val="0"/>
          <w:numId w:val="5"/>
        </w:numPr>
      </w:pPr>
      <w:r>
        <w:lastRenderedPageBreak/>
        <w:t>There are s</w:t>
      </w:r>
      <w:r w:rsidR="001F7164">
        <w:t>ome concerns around whether the National Citizenship Service summer school will run this summer.</w:t>
      </w:r>
    </w:p>
    <w:p w14:paraId="0721B130" w14:textId="0443238C" w:rsidR="001F7164" w:rsidRDefault="00E9268F" w:rsidP="001F7164">
      <w:pPr>
        <w:pStyle w:val="ListParagraph"/>
        <w:numPr>
          <w:ilvl w:val="0"/>
          <w:numId w:val="5"/>
        </w:numPr>
      </w:pPr>
      <w:r>
        <w:t>As expected, there have been m</w:t>
      </w:r>
      <w:r w:rsidR="001F7164">
        <w:t>ixed response from businesses and schools about whether they want to continue working with the Pledge in the light of the Coronavirus</w:t>
      </w:r>
      <w:r>
        <w:t xml:space="preserve"> crisis.</w:t>
      </w:r>
    </w:p>
    <w:p w14:paraId="329731EA" w14:textId="1D785FB5" w:rsidR="001F7164" w:rsidRDefault="00E9268F" w:rsidP="001F7164">
      <w:pPr>
        <w:pStyle w:val="ListParagraph"/>
        <w:numPr>
          <w:ilvl w:val="0"/>
          <w:numId w:val="5"/>
        </w:numPr>
      </w:pPr>
      <w:r>
        <w:t xml:space="preserve">The Pledge team </w:t>
      </w:r>
      <w:proofErr w:type="gramStart"/>
      <w:r>
        <w:t>are able to</w:t>
      </w:r>
      <w:proofErr w:type="gramEnd"/>
      <w:r>
        <w:t xml:space="preserve"> offer i</w:t>
      </w:r>
      <w:r w:rsidR="001F7164">
        <w:t xml:space="preserve">ncreasingly clearer information about data and labour market information as a result of the work of the Data and Labour Market Steering Group.  </w:t>
      </w:r>
    </w:p>
    <w:p w14:paraId="6D62AFAD" w14:textId="64BB7FBA" w:rsidR="001F7164" w:rsidRDefault="00E9268F" w:rsidP="001F7164">
      <w:pPr>
        <w:pStyle w:val="ListParagraph"/>
        <w:numPr>
          <w:ilvl w:val="0"/>
          <w:numId w:val="5"/>
        </w:numPr>
      </w:pPr>
      <w:r>
        <w:t xml:space="preserve">The team are currently working with the Digital Skills Partnership </w:t>
      </w:r>
      <w:r w:rsidR="001F7164">
        <w:t xml:space="preserve">to explore how we can </w:t>
      </w:r>
      <w:r>
        <w:t>build on the recent piloting of live broadcasting via ‘</w:t>
      </w:r>
      <w:r w:rsidR="001F7164">
        <w:t>Learn Live</w:t>
      </w:r>
      <w:r>
        <w:t>’</w:t>
      </w:r>
      <w:r w:rsidR="001F7164">
        <w:t xml:space="preserve"> to support </w:t>
      </w:r>
      <w:r>
        <w:t xml:space="preserve">more </w:t>
      </w:r>
      <w:r w:rsidR="001F7164">
        <w:t xml:space="preserve">distance learning and </w:t>
      </w:r>
      <w:r>
        <w:t xml:space="preserve">potentially </w:t>
      </w:r>
      <w:r w:rsidR="001F7164">
        <w:t>create a number of regional hubs</w:t>
      </w:r>
      <w:r>
        <w:t xml:space="preserve"> that employers could use to broadcast to students across Cheshire and Warrington</w:t>
      </w:r>
      <w:r w:rsidR="001F7164">
        <w:t xml:space="preserve">.  </w:t>
      </w:r>
      <w:r>
        <w:t xml:space="preserve">The </w:t>
      </w:r>
      <w:r w:rsidR="001F7164">
        <w:t>D</w:t>
      </w:r>
      <w:r>
        <w:t xml:space="preserve">epartment for Education </w:t>
      </w:r>
      <w:r w:rsidR="001F7164">
        <w:t xml:space="preserve">have agreed </w:t>
      </w:r>
      <w:r>
        <w:t xml:space="preserve">that </w:t>
      </w:r>
      <w:r w:rsidR="001F7164">
        <w:t xml:space="preserve">‘Kick start’ funding </w:t>
      </w:r>
      <w:r>
        <w:t xml:space="preserve">from the Careers and Enterprise Company can be used </w:t>
      </w:r>
      <w:r w:rsidR="001F7164">
        <w:t xml:space="preserve">to run </w:t>
      </w:r>
      <w:r>
        <w:t xml:space="preserve">further </w:t>
      </w:r>
      <w:r w:rsidR="001F7164">
        <w:t>pilots.</w:t>
      </w:r>
    </w:p>
    <w:p w14:paraId="7DFA7F99" w14:textId="39DA8368" w:rsidR="001F7164" w:rsidRPr="007C4F5C" w:rsidRDefault="00E9268F" w:rsidP="001F7164">
      <w:pPr>
        <w:pStyle w:val="ListParagraph"/>
        <w:numPr>
          <w:ilvl w:val="0"/>
          <w:numId w:val="5"/>
        </w:numPr>
        <w:rPr>
          <w:b/>
          <w:bCs/>
        </w:rPr>
      </w:pPr>
      <w:r>
        <w:t>The Pledge are p</w:t>
      </w:r>
      <w:r w:rsidR="001F7164">
        <w:t xml:space="preserve">roposing to use Start Profile to provide a landing page for young people to find out more about job opportunities across Cheshire and Warrington.  </w:t>
      </w:r>
      <w:r w:rsidR="007C4F5C">
        <w:t xml:space="preserve">It was stressed that </w:t>
      </w:r>
      <w:proofErr w:type="gramStart"/>
      <w:r w:rsidR="007C4F5C">
        <w:t>an</w:t>
      </w:r>
      <w:proofErr w:type="gramEnd"/>
      <w:r w:rsidR="007C4F5C">
        <w:t xml:space="preserve"> procurement of this type of landing page must </w:t>
      </w:r>
      <w:r w:rsidR="001F7164">
        <w:t>be transparent</w:t>
      </w:r>
      <w:r w:rsidR="007C4F5C">
        <w:t xml:space="preserve"> – there was some concern that a single tender process was not appropriate.  </w:t>
      </w:r>
      <w:r w:rsidR="001F7164" w:rsidRPr="007C4F5C">
        <w:rPr>
          <w:b/>
          <w:bCs/>
        </w:rPr>
        <w:t xml:space="preserve">ACTION Trevor Langston to check </w:t>
      </w:r>
      <w:r w:rsidR="007C4F5C" w:rsidRPr="007C4F5C">
        <w:rPr>
          <w:b/>
          <w:bCs/>
        </w:rPr>
        <w:t xml:space="preserve">the procurement rules </w:t>
      </w:r>
      <w:r w:rsidR="001F7164" w:rsidRPr="007C4F5C">
        <w:rPr>
          <w:b/>
          <w:bCs/>
        </w:rPr>
        <w:t>with Youth Federation.</w:t>
      </w:r>
    </w:p>
    <w:p w14:paraId="0DFE0540" w14:textId="40E2E1BB" w:rsidR="001F7164" w:rsidRDefault="001F7164" w:rsidP="001F7164">
      <w:pPr>
        <w:pStyle w:val="ListParagraph"/>
        <w:numPr>
          <w:ilvl w:val="0"/>
          <w:numId w:val="5"/>
        </w:numPr>
      </w:pPr>
      <w:r>
        <w:t>How can we collectively give stronger messages about the importance of digital and engineering jobs</w:t>
      </w:r>
      <w:r w:rsidR="007C4F5C">
        <w:t xml:space="preserve"> in Cheshire and Warrington</w:t>
      </w:r>
      <w:r>
        <w:t xml:space="preserve"> – in practice, it is very difficult to find work experience, apprenticeships and job opportunities</w:t>
      </w:r>
      <w:r w:rsidR="007C4F5C">
        <w:t xml:space="preserve"> in digital and STEM-related areas</w:t>
      </w:r>
      <w:r>
        <w:t xml:space="preserve">.  </w:t>
      </w:r>
      <w:r w:rsidR="007C4F5C">
        <w:t xml:space="preserve">It is also important to </w:t>
      </w:r>
      <w:r>
        <w:t>understand more about what digital and STEM-related jobs involve.</w:t>
      </w:r>
    </w:p>
    <w:p w14:paraId="651C14AE" w14:textId="77777777" w:rsidR="001F7164" w:rsidRDefault="001F7164" w:rsidP="001F7164"/>
    <w:p w14:paraId="01524C67" w14:textId="1CE5DD69" w:rsidR="001F7164" w:rsidRDefault="001F7164" w:rsidP="001F7164">
      <w:r>
        <w:t>In discussion</w:t>
      </w:r>
      <w:r w:rsidR="007C4F5C">
        <w:t xml:space="preserve"> the following points were made</w:t>
      </w:r>
      <w:r>
        <w:t>:</w:t>
      </w:r>
    </w:p>
    <w:p w14:paraId="4D49C231" w14:textId="611B855F" w:rsidR="001F7164" w:rsidRDefault="007C4F5C" w:rsidP="001F7164">
      <w:pPr>
        <w:pStyle w:val="ListParagraph"/>
        <w:numPr>
          <w:ilvl w:val="0"/>
          <w:numId w:val="6"/>
        </w:numPr>
      </w:pPr>
      <w:r>
        <w:t>We are e</w:t>
      </w:r>
      <w:r w:rsidR="001F7164">
        <w:t xml:space="preserve">xpecting </w:t>
      </w:r>
      <w:r>
        <w:t xml:space="preserve">a </w:t>
      </w:r>
      <w:r w:rsidR="001F7164">
        <w:t>Department of Education announcement about closure of all schools and colleges at the end of this week (possibly triggered by absences of teaching staff).</w:t>
      </w:r>
    </w:p>
    <w:p w14:paraId="21ABA32D" w14:textId="36E9D174" w:rsidR="001F7164" w:rsidRDefault="001F7164" w:rsidP="001F7164">
      <w:pPr>
        <w:pStyle w:val="ListParagraph"/>
        <w:numPr>
          <w:ilvl w:val="0"/>
          <w:numId w:val="6"/>
        </w:numPr>
      </w:pPr>
      <w:r>
        <w:t xml:space="preserve">Clare </w:t>
      </w:r>
      <w:r w:rsidR="007C4F5C">
        <w:t xml:space="preserve">Hayward asked if </w:t>
      </w:r>
      <w:r>
        <w:t xml:space="preserve">there </w:t>
      </w:r>
      <w:r w:rsidR="007C4F5C">
        <w:t xml:space="preserve">is </w:t>
      </w:r>
      <w:proofErr w:type="gramStart"/>
      <w:r>
        <w:t>more</w:t>
      </w:r>
      <w:proofErr w:type="gramEnd"/>
      <w:r>
        <w:t xml:space="preserve"> we can do to support our schools and can we do more to prepare our support for when schools return?</w:t>
      </w:r>
    </w:p>
    <w:p w14:paraId="509FBE54" w14:textId="4315289B" w:rsidR="001F7164" w:rsidRDefault="001F7164" w:rsidP="001F7164">
      <w:pPr>
        <w:pStyle w:val="ListParagraph"/>
        <w:numPr>
          <w:ilvl w:val="0"/>
          <w:numId w:val="6"/>
        </w:numPr>
      </w:pPr>
      <w:r>
        <w:t>If schools close</w:t>
      </w:r>
      <w:r w:rsidR="00A23D41">
        <w:t>,</w:t>
      </w:r>
      <w:r>
        <w:t xml:space="preserve"> the Growth Hub and the Pledge will be working together closely to divert resources as needed.</w:t>
      </w:r>
    </w:p>
    <w:p w14:paraId="3831982A" w14:textId="7B50EDA7" w:rsidR="001F7164" w:rsidRDefault="00A23D41" w:rsidP="005B3973">
      <w:pPr>
        <w:pStyle w:val="ListParagraph"/>
        <w:numPr>
          <w:ilvl w:val="0"/>
          <w:numId w:val="6"/>
        </w:numPr>
      </w:pPr>
      <w:r>
        <w:t>Trevor asked for advice on h</w:t>
      </w:r>
      <w:r w:rsidR="001F7164">
        <w:t xml:space="preserve">ow we </w:t>
      </w:r>
      <w:r>
        <w:t xml:space="preserve">could </w:t>
      </w:r>
      <w:r w:rsidR="001F7164">
        <w:t xml:space="preserve">secure </w:t>
      </w:r>
      <w:r>
        <w:t xml:space="preserve">a </w:t>
      </w:r>
      <w:r w:rsidR="001F7164">
        <w:t>list of job and work opportunities to match with young people – c</w:t>
      </w:r>
      <w:r>
        <w:t xml:space="preserve">ould </w:t>
      </w:r>
      <w:r w:rsidR="001F7164">
        <w:t xml:space="preserve">we use Learn Live to achieve this?  Should we establish clearing houses so that young people who </w:t>
      </w:r>
      <w:proofErr w:type="gramStart"/>
      <w:r w:rsidR="001F7164">
        <w:t>do not succeed</w:t>
      </w:r>
      <w:proofErr w:type="gramEnd"/>
      <w:r w:rsidR="001F7164">
        <w:t xml:space="preserve"> in securing </w:t>
      </w:r>
      <w:r>
        <w:t xml:space="preserve">their </w:t>
      </w:r>
      <w:r w:rsidR="001F7164">
        <w:t xml:space="preserve">first apprenticeship can be picked up and offered other opportunities.   Paul Colman </w:t>
      </w:r>
      <w:r>
        <w:t>recommended that l</w:t>
      </w:r>
      <w:r w:rsidR="001F7164">
        <w:t>ocal Pledge management boards</w:t>
      </w:r>
      <w:r>
        <w:t xml:space="preserve"> should be asked to consider this issue.</w:t>
      </w:r>
    </w:p>
    <w:p w14:paraId="61A749EA" w14:textId="11EA9232" w:rsidR="001F7164" w:rsidRDefault="00A23D41" w:rsidP="001F7164">
      <w:pPr>
        <w:pStyle w:val="ListParagraph"/>
        <w:numPr>
          <w:ilvl w:val="0"/>
          <w:numId w:val="6"/>
        </w:numPr>
      </w:pPr>
      <w:r>
        <w:t xml:space="preserve">The </w:t>
      </w:r>
      <w:proofErr w:type="gramStart"/>
      <w:r>
        <w:t>l</w:t>
      </w:r>
      <w:r w:rsidR="001F7164">
        <w:t>onger term</w:t>
      </w:r>
      <w:proofErr w:type="gramEnd"/>
      <w:r w:rsidR="001F7164">
        <w:t xml:space="preserve"> delivery model for </w:t>
      </w:r>
      <w:r>
        <w:t xml:space="preserve">the </w:t>
      </w:r>
      <w:r w:rsidR="001F7164">
        <w:t>Pledge need</w:t>
      </w:r>
      <w:r>
        <w:t>s</w:t>
      </w:r>
      <w:r w:rsidR="001F7164">
        <w:t xml:space="preserve"> careful consideration – we cannot rely on continuation of 100% funding from the public sector but if we are to attract the private sector funding this cannot be seen to be promoting individual funders.  </w:t>
      </w:r>
      <w:r w:rsidR="001F7164">
        <w:rPr>
          <w:b/>
          <w:bCs/>
        </w:rPr>
        <w:t>ACTION TREVOR TO SET UP TASK AND FINSH GROUP TO REVIEW LONGER TERM FUNDING MODEL.</w:t>
      </w:r>
    </w:p>
    <w:p w14:paraId="69CB7ADC" w14:textId="77777777" w:rsidR="001F7164" w:rsidRDefault="001F7164" w:rsidP="001F7164">
      <w:pPr>
        <w:pStyle w:val="ListParagraph"/>
        <w:numPr>
          <w:ilvl w:val="0"/>
          <w:numId w:val="6"/>
        </w:numPr>
      </w:pPr>
      <w:r>
        <w:t xml:space="preserve">Paul Colman stressed the importance of embedding the Pledge locally to ensure local ownership. </w:t>
      </w:r>
    </w:p>
    <w:p w14:paraId="3E35367E" w14:textId="77777777" w:rsidR="001F7164" w:rsidRDefault="001F7164" w:rsidP="001F7164">
      <w:pPr>
        <w:pStyle w:val="ListParagraph"/>
      </w:pPr>
    </w:p>
    <w:p w14:paraId="173500A6" w14:textId="72378779" w:rsidR="001F7164" w:rsidRDefault="00A23D41" w:rsidP="00A23D41">
      <w:pPr>
        <w:pStyle w:val="ListParagraph"/>
        <w:ind w:left="0"/>
        <w:rPr>
          <w:b/>
          <w:bCs/>
        </w:rPr>
      </w:pPr>
      <w:r>
        <w:rPr>
          <w:b/>
          <w:bCs/>
        </w:rPr>
        <w:t>7.</w:t>
      </w:r>
      <w:r>
        <w:rPr>
          <w:b/>
          <w:bCs/>
        </w:rPr>
        <w:tab/>
        <w:t xml:space="preserve">INSTITUTE OF TECHNOLOGY </w:t>
      </w:r>
    </w:p>
    <w:p w14:paraId="2612E5B4" w14:textId="45E91469" w:rsidR="00A23D41" w:rsidRPr="009D5485" w:rsidRDefault="00A23D41" w:rsidP="00A23D41">
      <w:pPr>
        <w:pStyle w:val="ListParagraph"/>
        <w:ind w:left="0"/>
      </w:pPr>
      <w:r w:rsidRPr="009D5485">
        <w:t>Pat Jackson reported that the LEP had worked with</w:t>
      </w:r>
      <w:r w:rsidR="009D5485">
        <w:t xml:space="preserve"> all our</w:t>
      </w:r>
      <w:r w:rsidRPr="009D5485">
        <w:t xml:space="preserve"> local colleges to submit to the Department for Education an expression of interest in establishing an institute of technology in Cheshire and Warrington.  The Cheshire and Warrington institute of technology would build on our exi</w:t>
      </w:r>
      <w:r w:rsidR="009D5485">
        <w:t>s</w:t>
      </w:r>
      <w:r w:rsidRPr="009D5485">
        <w:t xml:space="preserve">ting skills and education priorities and be an opportunity to </w:t>
      </w:r>
      <w:r w:rsidR="009D5485">
        <w:t>build on our recent investments of Local Growth Fund and c</w:t>
      </w:r>
      <w:r w:rsidRPr="009D5485">
        <w:t>ontinue to invest in the specialist equipment to deliver digital and STEM related learning across our area.</w:t>
      </w:r>
    </w:p>
    <w:p w14:paraId="12959654" w14:textId="77777777" w:rsidR="00A23D41" w:rsidRPr="009D5485" w:rsidRDefault="00A23D41" w:rsidP="00A23D41">
      <w:pPr>
        <w:pStyle w:val="ListParagraph"/>
        <w:ind w:left="0"/>
      </w:pPr>
    </w:p>
    <w:p w14:paraId="491DAD1C" w14:textId="77777777" w:rsidR="009D5485" w:rsidRDefault="00A23D41" w:rsidP="00A23D41">
      <w:pPr>
        <w:pStyle w:val="ListParagraph"/>
        <w:ind w:left="0"/>
      </w:pPr>
      <w:r w:rsidRPr="009D5485">
        <w:t xml:space="preserve">Philip Cox and Pat had spoken to </w:t>
      </w:r>
      <w:r w:rsidR="009D5485" w:rsidRPr="009D5485">
        <w:t xml:space="preserve">Department for Education officials about our plans and officials had indicated </w:t>
      </w:r>
      <w:r w:rsidRPr="009D5485">
        <w:t>t</w:t>
      </w:r>
      <w:r w:rsidR="009D5485">
        <w:t xml:space="preserve">hat they were not necessarily looking to invest in shiny new buildings and were in general </w:t>
      </w:r>
      <w:r w:rsidR="009D5485">
        <w:lastRenderedPageBreak/>
        <w:t>comfortable with our proposals.  They said that Ministers were open to investment in specialist equipment and some refurbishment.  Further guidance will be available when the Department for Education publish their wave 2 guidance.</w:t>
      </w:r>
    </w:p>
    <w:p w14:paraId="5D2BE8D4" w14:textId="77777777" w:rsidR="009D5485" w:rsidRDefault="009D5485" w:rsidP="00A23D41">
      <w:pPr>
        <w:pStyle w:val="ListParagraph"/>
        <w:ind w:left="0"/>
      </w:pPr>
    </w:p>
    <w:p w14:paraId="00389B25" w14:textId="04F37553" w:rsidR="001F7164" w:rsidRDefault="009D5485" w:rsidP="009D5485">
      <w:pPr>
        <w:pStyle w:val="ListParagraph"/>
        <w:ind w:left="0"/>
      </w:pPr>
      <w:r>
        <w:t xml:space="preserve">In discussion Members commented that an Institute of Technology along the lines proposed was a very </w:t>
      </w:r>
      <w:r w:rsidR="001F7164">
        <w:t>exciting opportunity</w:t>
      </w:r>
      <w:r>
        <w:t xml:space="preserve"> and suggested that a</w:t>
      </w:r>
      <w:r w:rsidR="001F7164">
        <w:t xml:space="preserve"> task and finish group</w:t>
      </w:r>
      <w:r>
        <w:t xml:space="preserve"> should be established to work with the college Principals.  The task and finish group might be an opportunity to involve </w:t>
      </w:r>
      <w:r w:rsidR="001F7164">
        <w:t>some new members</w:t>
      </w:r>
      <w:r>
        <w:t xml:space="preserve"> of the Employers’ Skills and Education Board.</w:t>
      </w:r>
    </w:p>
    <w:p w14:paraId="0AE8A3A8" w14:textId="19DB27D8" w:rsidR="009D5485" w:rsidRDefault="009D5485" w:rsidP="009D5485">
      <w:pPr>
        <w:pStyle w:val="ListParagraph"/>
        <w:ind w:left="0"/>
      </w:pPr>
    </w:p>
    <w:p w14:paraId="16A49CE8" w14:textId="35F7ED1C" w:rsidR="001F7164" w:rsidRDefault="009D5485" w:rsidP="009D5485">
      <w:pPr>
        <w:pStyle w:val="ListParagraph"/>
        <w:ind w:left="0"/>
        <w:rPr>
          <w:b/>
          <w:bCs/>
        </w:rPr>
      </w:pPr>
      <w:r>
        <w:t>8.</w:t>
      </w:r>
      <w:r>
        <w:tab/>
      </w:r>
      <w:r w:rsidRPr="009D5485">
        <w:rPr>
          <w:b/>
          <w:bCs/>
        </w:rPr>
        <w:t>LOCAL GROWTH FUND</w:t>
      </w:r>
    </w:p>
    <w:p w14:paraId="1C8EB5CF" w14:textId="77777777" w:rsidR="009D5485" w:rsidRPr="00B11253" w:rsidRDefault="009D5485" w:rsidP="009D5485">
      <w:pPr>
        <w:pStyle w:val="ListParagraph"/>
        <w:ind w:left="0"/>
      </w:pPr>
      <w:r w:rsidRPr="00B11253">
        <w:t>Members noted the progress to date and the proposed use of the remaining funds to support:</w:t>
      </w:r>
    </w:p>
    <w:p w14:paraId="03501ECC" w14:textId="19C2F7BF" w:rsidR="009D5485" w:rsidRPr="00B11253" w:rsidRDefault="009D5485" w:rsidP="00B11253">
      <w:pPr>
        <w:pStyle w:val="ListParagraph"/>
        <w:numPr>
          <w:ilvl w:val="0"/>
          <w:numId w:val="13"/>
        </w:numPr>
      </w:pPr>
      <w:r w:rsidRPr="00B11253">
        <w:t>the digitalisation in the construction industry</w:t>
      </w:r>
    </w:p>
    <w:p w14:paraId="67A7071E" w14:textId="01A2ACC8" w:rsidR="009D5485" w:rsidRPr="00B11253" w:rsidRDefault="009D5485" w:rsidP="00B11253">
      <w:pPr>
        <w:pStyle w:val="ListParagraph"/>
        <w:numPr>
          <w:ilvl w:val="0"/>
          <w:numId w:val="13"/>
        </w:numPr>
      </w:pPr>
      <w:r w:rsidRPr="00B11253">
        <w:t>the extension of digital facilities into more local communities via, for example, libraries, community centre and pop-up cafes</w:t>
      </w:r>
      <w:r w:rsidR="00B11253" w:rsidRPr="00B11253">
        <w:t xml:space="preserve"> and </w:t>
      </w:r>
    </w:p>
    <w:p w14:paraId="58CB1CF7" w14:textId="01E86376" w:rsidR="00B11253" w:rsidRDefault="00B11253" w:rsidP="00B11253">
      <w:pPr>
        <w:pStyle w:val="ListParagraph"/>
        <w:numPr>
          <w:ilvl w:val="0"/>
          <w:numId w:val="13"/>
        </w:numPr>
      </w:pPr>
      <w:r w:rsidRPr="00B11253">
        <w:t>investment in equipment to facilitate on</w:t>
      </w:r>
      <w:r>
        <w:t>-</w:t>
      </w:r>
      <w:r w:rsidRPr="00B11253">
        <w:t>line broadcasts by employers into schools as well as more on-line training facilities for schools and local businesses.</w:t>
      </w:r>
    </w:p>
    <w:p w14:paraId="4B3C5CA4" w14:textId="327A8EEB" w:rsidR="00B11253" w:rsidRDefault="00B11253" w:rsidP="00B11253"/>
    <w:p w14:paraId="4424282E" w14:textId="3B166167" w:rsidR="001F7164" w:rsidRDefault="00B11253" w:rsidP="00B11253">
      <w:r>
        <w:t xml:space="preserve">Members agreed the proposed approach to invest the remaining funds and commented that this was </w:t>
      </w:r>
      <w:proofErr w:type="gramStart"/>
      <w:r>
        <w:t>r</w:t>
      </w:r>
      <w:r w:rsidR="001F7164">
        <w:t>eally exciting</w:t>
      </w:r>
      <w:proofErr w:type="gramEnd"/>
      <w:r w:rsidR="001F7164">
        <w:t xml:space="preserve"> </w:t>
      </w:r>
      <w:r>
        <w:t xml:space="preserve">and an opportunity to achieve a major shift in the numbers of local residents able to access and use the facilities.  The next step would be to draft the invitations to bid to deliver the proposed investments.  </w:t>
      </w:r>
      <w:r w:rsidRPr="00B11253">
        <w:rPr>
          <w:b/>
          <w:bCs/>
        </w:rPr>
        <w:t>ACTION PAT JACKSON AND SARAH WILLIAMS</w:t>
      </w:r>
    </w:p>
    <w:p w14:paraId="7CAFDEFB" w14:textId="020A4FFA" w:rsidR="00B11253" w:rsidRDefault="00B11253" w:rsidP="00B11253"/>
    <w:p w14:paraId="68BA70F6" w14:textId="59FEE138" w:rsidR="001F7164" w:rsidRDefault="001F7164" w:rsidP="00B11253">
      <w:r>
        <w:t xml:space="preserve">Clare </w:t>
      </w:r>
      <w:r w:rsidR="00B11253">
        <w:t xml:space="preserve">Hayward also </w:t>
      </w:r>
      <w:r>
        <w:t>reminded all Board members of their sponsorship responsibilities</w:t>
      </w:r>
      <w:r w:rsidR="00B11253">
        <w:t xml:space="preserve"> for the Local Growth Fund investments and asked Members to provide an update on their sponsorship to date.</w:t>
      </w:r>
    </w:p>
    <w:p w14:paraId="22130872" w14:textId="4F37D4DB" w:rsidR="00B11253" w:rsidRDefault="00B11253" w:rsidP="00B11253"/>
    <w:p w14:paraId="5084DE34" w14:textId="77B0D56F" w:rsidR="001F7164" w:rsidRDefault="00B11253" w:rsidP="00B11253">
      <w:r>
        <w:t>It was suggested that we should use M</w:t>
      </w:r>
      <w:r w:rsidR="001F7164">
        <w:t xml:space="preserve">icrosoft </w:t>
      </w:r>
      <w:r>
        <w:t>T</w:t>
      </w:r>
      <w:r w:rsidR="001F7164">
        <w:t>eam to share</w:t>
      </w:r>
      <w:r>
        <w:t xml:space="preserve"> information.</w:t>
      </w:r>
    </w:p>
    <w:p w14:paraId="55F909E5" w14:textId="4DFD78B9" w:rsidR="00801B64" w:rsidRDefault="00801B64" w:rsidP="00B11253"/>
    <w:p w14:paraId="100D2594" w14:textId="169D6C5A" w:rsidR="00801B64" w:rsidRDefault="00801B64" w:rsidP="00B11253">
      <w:r>
        <w:t>9.</w:t>
      </w:r>
      <w:r>
        <w:tab/>
      </w:r>
      <w:r w:rsidRPr="00F86EDD">
        <w:rPr>
          <w:b/>
          <w:bCs/>
        </w:rPr>
        <w:t>DATE OF NEXT MEETING</w:t>
      </w:r>
    </w:p>
    <w:p w14:paraId="3052656E" w14:textId="7C9511B8" w:rsidR="00801B64" w:rsidRDefault="00801B64" w:rsidP="00B11253">
      <w:r>
        <w:t xml:space="preserve">The next meeting will be held on Wednesday </w:t>
      </w:r>
      <w:r w:rsidR="00F86EDD">
        <w:t>22 April – probably via Microsoft Office.</w:t>
      </w:r>
    </w:p>
    <w:p w14:paraId="144D5825" w14:textId="7DD5B3C1" w:rsidR="001F7164" w:rsidRDefault="001F7164"/>
    <w:p w14:paraId="0A5DF352" w14:textId="358E57BF" w:rsidR="00F86EDD" w:rsidRPr="00F86EDD" w:rsidRDefault="00F86EDD">
      <w:pPr>
        <w:rPr>
          <w:b/>
          <w:bCs/>
        </w:rPr>
      </w:pPr>
      <w:r w:rsidRPr="00F86EDD">
        <w:rPr>
          <w:b/>
          <w:bCs/>
        </w:rPr>
        <w:t>10.</w:t>
      </w:r>
      <w:r w:rsidRPr="00F86EDD">
        <w:rPr>
          <w:b/>
          <w:bCs/>
        </w:rPr>
        <w:tab/>
        <w:t>ANY OTHER BUSINESS</w:t>
      </w:r>
    </w:p>
    <w:p w14:paraId="30C9180D" w14:textId="2BBB53ED" w:rsidR="00F86EDD" w:rsidRDefault="00F86EDD">
      <w:r>
        <w:t>There was no further business and the meeting closed at 15.30 hrs.</w:t>
      </w:r>
    </w:p>
    <w:p w14:paraId="6C48E66C" w14:textId="43BCAA54" w:rsidR="001F7164" w:rsidRDefault="001F7164"/>
    <w:p w14:paraId="37DF4457" w14:textId="0B4D7FB2" w:rsidR="001F7164" w:rsidRDefault="001F7164">
      <w:pPr>
        <w:spacing w:after="160" w:line="259" w:lineRule="auto"/>
      </w:pPr>
      <w:r>
        <w:br w:type="page"/>
      </w:r>
    </w:p>
    <w:p w14:paraId="10770319" w14:textId="77777777" w:rsidR="00A71A87" w:rsidRPr="00B11253" w:rsidRDefault="001F7164">
      <w:pPr>
        <w:rPr>
          <w:b/>
          <w:bCs/>
        </w:rPr>
      </w:pPr>
      <w:bookmarkStart w:id="0" w:name="_GoBack"/>
      <w:r w:rsidRPr="00B11253">
        <w:rPr>
          <w:b/>
          <w:bCs/>
        </w:rPr>
        <w:lastRenderedPageBreak/>
        <w:t>Annex</w:t>
      </w:r>
      <w:bookmarkEnd w:id="0"/>
      <w:r w:rsidRPr="00B11253">
        <w:rPr>
          <w:b/>
          <w:bCs/>
        </w:rPr>
        <w:t xml:space="preserve"> A </w:t>
      </w:r>
      <w:r w:rsidR="00A71A87" w:rsidRPr="00B11253">
        <w:rPr>
          <w:b/>
          <w:bCs/>
        </w:rPr>
        <w:t xml:space="preserve"> </w:t>
      </w:r>
    </w:p>
    <w:p w14:paraId="6A900F05" w14:textId="77777777" w:rsidR="00A71A87" w:rsidRDefault="00A71A87"/>
    <w:p w14:paraId="48AB6B75" w14:textId="2E6F8B9C" w:rsidR="001F7164" w:rsidRPr="00A71A87" w:rsidRDefault="00B11253">
      <w:pPr>
        <w:rPr>
          <w:b/>
          <w:bCs/>
        </w:rPr>
      </w:pPr>
      <w:r w:rsidRPr="00A71A87">
        <w:rPr>
          <w:b/>
          <w:bCs/>
        </w:rPr>
        <w:t xml:space="preserve">LIST OF ATTENDEES TO MEETING OF EMPLOYERS’ SKILLS AND EDUCATION BOARD ON 18 MARCH 2020 </w:t>
      </w:r>
    </w:p>
    <w:p w14:paraId="322F5CBB" w14:textId="5E05300C" w:rsidR="001F7164" w:rsidRDefault="001F7164"/>
    <w:p w14:paraId="5B6C8ED1" w14:textId="5642CAC0" w:rsidR="001F7164" w:rsidRDefault="001F7164" w:rsidP="001F7164">
      <w:r w:rsidRPr="00A71A87">
        <w:rPr>
          <w:b/>
          <w:bCs/>
        </w:rPr>
        <w:t>Attended by:</w:t>
      </w:r>
      <w:r>
        <w:t xml:space="preserve"> </w:t>
      </w:r>
    </w:p>
    <w:p w14:paraId="6EAFCFEC" w14:textId="3EB94958" w:rsidR="001F7164" w:rsidRDefault="001F7164" w:rsidP="001F7164">
      <w:pPr>
        <w:pStyle w:val="ListParagraph"/>
        <w:numPr>
          <w:ilvl w:val="0"/>
          <w:numId w:val="1"/>
        </w:numPr>
      </w:pPr>
      <w:r>
        <w:t>*Clare Hayward (Chair)</w:t>
      </w:r>
    </w:p>
    <w:p w14:paraId="5661FCFA" w14:textId="653F7F4C" w:rsidR="001F7164" w:rsidRDefault="001F7164" w:rsidP="001F7164">
      <w:pPr>
        <w:pStyle w:val="ListParagraph"/>
        <w:numPr>
          <w:ilvl w:val="0"/>
          <w:numId w:val="1"/>
        </w:numPr>
      </w:pPr>
      <w:r>
        <w:t>*Nicola Dunbar (Deputy Chair)</w:t>
      </w:r>
    </w:p>
    <w:p w14:paraId="0832E8F4" w14:textId="40AA64CD" w:rsidR="001F7164" w:rsidRDefault="001F7164" w:rsidP="001F7164">
      <w:pPr>
        <w:pStyle w:val="ListParagraph"/>
        <w:numPr>
          <w:ilvl w:val="0"/>
          <w:numId w:val="1"/>
        </w:numPr>
      </w:pPr>
      <w:r>
        <w:t>*Phil Atkinson (Daresbury)</w:t>
      </w:r>
    </w:p>
    <w:p w14:paraId="6A51E0EE" w14:textId="7DD41D1D" w:rsidR="001F7164" w:rsidRDefault="001F7164" w:rsidP="001F7164">
      <w:pPr>
        <w:pStyle w:val="ListParagraph"/>
        <w:numPr>
          <w:ilvl w:val="0"/>
          <w:numId w:val="1"/>
        </w:numPr>
      </w:pPr>
      <w:r>
        <w:t xml:space="preserve">*Bill </w:t>
      </w:r>
      <w:proofErr w:type="spellStart"/>
      <w:r>
        <w:t>Carr</w:t>
      </w:r>
      <w:proofErr w:type="spellEnd"/>
      <w:r>
        <w:t xml:space="preserve"> (Carpe Diem)</w:t>
      </w:r>
    </w:p>
    <w:p w14:paraId="5935C335" w14:textId="7E8EA9BB" w:rsidR="00A71A87" w:rsidRDefault="00A71A87" w:rsidP="00A71A87">
      <w:pPr>
        <w:pStyle w:val="ListParagraph"/>
        <w:numPr>
          <w:ilvl w:val="0"/>
          <w:numId w:val="1"/>
        </w:numPr>
      </w:pPr>
      <w:r>
        <w:t>*Cllr James Nicholas (Cheshire East Council)</w:t>
      </w:r>
    </w:p>
    <w:p w14:paraId="622EF096" w14:textId="41FEE0D1" w:rsidR="001F7164" w:rsidRDefault="001F7164" w:rsidP="001F7164">
      <w:pPr>
        <w:pStyle w:val="ListParagraph"/>
        <w:numPr>
          <w:ilvl w:val="0"/>
          <w:numId w:val="1"/>
        </w:numPr>
      </w:pPr>
      <w:r>
        <w:t>James Richards (Network Rail)</w:t>
      </w:r>
    </w:p>
    <w:p w14:paraId="06C17C67" w14:textId="2CC9DF6A" w:rsidR="001F7164" w:rsidRDefault="001F7164" w:rsidP="001F7164">
      <w:pPr>
        <w:pStyle w:val="ListParagraph"/>
        <w:numPr>
          <w:ilvl w:val="0"/>
          <w:numId w:val="1"/>
        </w:numPr>
      </w:pPr>
      <w:r>
        <w:t>Paul Colman (South Cheshire Chamber)</w:t>
      </w:r>
    </w:p>
    <w:p w14:paraId="47CE3A5C" w14:textId="0320896B" w:rsidR="001F7164" w:rsidRDefault="001F7164" w:rsidP="001F7164">
      <w:pPr>
        <w:pStyle w:val="ListParagraph"/>
        <w:numPr>
          <w:ilvl w:val="0"/>
          <w:numId w:val="1"/>
        </w:numPr>
      </w:pPr>
      <w:r>
        <w:t>Stephen Fitzsimmons (Warrington Borough Council)</w:t>
      </w:r>
    </w:p>
    <w:p w14:paraId="4DA1A513" w14:textId="4BD0515B" w:rsidR="001F7164" w:rsidRDefault="001F7164" w:rsidP="001F7164">
      <w:pPr>
        <w:pStyle w:val="ListParagraph"/>
        <w:numPr>
          <w:ilvl w:val="0"/>
          <w:numId w:val="1"/>
        </w:numPr>
      </w:pPr>
      <w:r>
        <w:t xml:space="preserve">Jasbir Dhesi (Cheshire College South and West representing the training providers) </w:t>
      </w:r>
    </w:p>
    <w:p w14:paraId="3AF66F2E" w14:textId="77777777" w:rsidR="00A71A87" w:rsidRDefault="00A71A87" w:rsidP="00A71A87">
      <w:pPr>
        <w:pStyle w:val="ListParagraph"/>
        <w:numPr>
          <w:ilvl w:val="0"/>
          <w:numId w:val="1"/>
        </w:numPr>
      </w:pPr>
      <w:r>
        <w:t>Nicola Merriman (National Skills Academy Nuclear)</w:t>
      </w:r>
    </w:p>
    <w:p w14:paraId="04A80CF8" w14:textId="1262BBE7" w:rsidR="001F7164" w:rsidRDefault="001F7164" w:rsidP="001F7164">
      <w:pPr>
        <w:pStyle w:val="ListParagraph"/>
        <w:numPr>
          <w:ilvl w:val="0"/>
          <w:numId w:val="1"/>
        </w:numPr>
      </w:pPr>
      <w:r>
        <w:t>Maud Duthie representing Charlie Woodcock (University of Chester)</w:t>
      </w:r>
    </w:p>
    <w:p w14:paraId="145A4E6B" w14:textId="706F1F61" w:rsidR="001F7164" w:rsidRDefault="001F7164" w:rsidP="001F7164">
      <w:pPr>
        <w:pStyle w:val="ListParagraph"/>
        <w:numPr>
          <w:ilvl w:val="0"/>
          <w:numId w:val="1"/>
        </w:numPr>
      </w:pPr>
      <w:r>
        <w:t>Philip Cox (LEP)</w:t>
      </w:r>
    </w:p>
    <w:p w14:paraId="7213AF4A" w14:textId="084BAAAE" w:rsidR="001F7164" w:rsidRDefault="001F7164" w:rsidP="001F7164">
      <w:pPr>
        <w:pStyle w:val="ListParagraph"/>
        <w:numPr>
          <w:ilvl w:val="0"/>
          <w:numId w:val="1"/>
        </w:numPr>
      </w:pPr>
      <w:r>
        <w:t>Pat Jackson (LEP)</w:t>
      </w:r>
    </w:p>
    <w:p w14:paraId="59DF81DE" w14:textId="77777777" w:rsidR="00B11253" w:rsidRDefault="00B11253" w:rsidP="00B11253">
      <w:pPr>
        <w:pStyle w:val="ListParagraph"/>
      </w:pPr>
    </w:p>
    <w:p w14:paraId="377B854B" w14:textId="7FD58093" w:rsidR="001F7164" w:rsidRPr="00A71A87" w:rsidRDefault="001F7164" w:rsidP="001F7164">
      <w:pPr>
        <w:rPr>
          <w:b/>
          <w:bCs/>
        </w:rPr>
      </w:pPr>
      <w:r w:rsidRPr="00A71A87">
        <w:rPr>
          <w:b/>
          <w:bCs/>
        </w:rPr>
        <w:t>Apologies</w:t>
      </w:r>
      <w:r w:rsidR="00A71A87" w:rsidRPr="00A71A87">
        <w:rPr>
          <w:b/>
          <w:bCs/>
        </w:rPr>
        <w:t xml:space="preserve"> from Members</w:t>
      </w:r>
    </w:p>
    <w:p w14:paraId="1FFB10A9" w14:textId="29B45993" w:rsidR="001F7164" w:rsidRDefault="001F7164" w:rsidP="001F7164">
      <w:pPr>
        <w:pStyle w:val="ListParagraph"/>
        <w:numPr>
          <w:ilvl w:val="0"/>
          <w:numId w:val="9"/>
        </w:numPr>
      </w:pPr>
      <w:r>
        <w:t>Julia Teale (Bentley Motors)</w:t>
      </w:r>
    </w:p>
    <w:p w14:paraId="68968535" w14:textId="69005A42" w:rsidR="001F7164" w:rsidRDefault="001F7164" w:rsidP="001F7164">
      <w:pPr>
        <w:pStyle w:val="ListParagraph"/>
        <w:numPr>
          <w:ilvl w:val="0"/>
          <w:numId w:val="9"/>
        </w:numPr>
      </w:pPr>
      <w:r>
        <w:t>Lisa Harris (Cheshire West and Chester Council)</w:t>
      </w:r>
    </w:p>
    <w:p w14:paraId="1DAA5B61" w14:textId="7DC14C65" w:rsidR="001F7164" w:rsidRDefault="001F7164" w:rsidP="001F7164">
      <w:pPr>
        <w:pStyle w:val="ListParagraph"/>
        <w:numPr>
          <w:ilvl w:val="0"/>
          <w:numId w:val="9"/>
        </w:numPr>
      </w:pPr>
      <w:r>
        <w:t>Louise Higgins (United Utilities)</w:t>
      </w:r>
    </w:p>
    <w:p w14:paraId="7B9CC316" w14:textId="01DDF585" w:rsidR="00A71A87" w:rsidRDefault="00A71A87" w:rsidP="001F7164">
      <w:pPr>
        <w:pStyle w:val="ListParagraph"/>
        <w:numPr>
          <w:ilvl w:val="0"/>
          <w:numId w:val="9"/>
        </w:numPr>
      </w:pPr>
      <w:r>
        <w:t xml:space="preserve">Martin Wood (Department for Business, Energy and Industrial Strategy (Observer) </w:t>
      </w:r>
    </w:p>
    <w:p w14:paraId="52DF44E3" w14:textId="10982EF5" w:rsidR="001F7164" w:rsidRDefault="001F7164" w:rsidP="001F7164"/>
    <w:p w14:paraId="394E2DD1" w14:textId="744E5FE2" w:rsidR="00A71A87" w:rsidRDefault="00A71A87" w:rsidP="00A71A87">
      <w:r>
        <w:t>*With voting rights</w:t>
      </w:r>
    </w:p>
    <w:p w14:paraId="51E17CFC" w14:textId="77777777" w:rsidR="00A71A87" w:rsidRDefault="00A71A87" w:rsidP="001F7164"/>
    <w:p w14:paraId="11D8B46B" w14:textId="5B690E40" w:rsidR="001F7164" w:rsidRPr="00A71A87" w:rsidRDefault="001F7164" w:rsidP="001F7164">
      <w:pPr>
        <w:rPr>
          <w:b/>
          <w:bCs/>
        </w:rPr>
      </w:pPr>
      <w:r w:rsidRPr="00A71A87">
        <w:rPr>
          <w:b/>
          <w:bCs/>
        </w:rPr>
        <w:t>Also attending</w:t>
      </w:r>
      <w:r w:rsidR="00A71A87">
        <w:rPr>
          <w:b/>
          <w:bCs/>
        </w:rPr>
        <w:t>:</w:t>
      </w:r>
    </w:p>
    <w:p w14:paraId="2D31FD19" w14:textId="032DD80A" w:rsidR="001F7164" w:rsidRDefault="001F7164" w:rsidP="001F7164">
      <w:pPr>
        <w:pStyle w:val="ListParagraph"/>
        <w:numPr>
          <w:ilvl w:val="0"/>
          <w:numId w:val="1"/>
        </w:numPr>
      </w:pPr>
      <w:r>
        <w:t>Andy Devaney (LEP)</w:t>
      </w:r>
    </w:p>
    <w:p w14:paraId="71C7721C" w14:textId="04D913F2" w:rsidR="001F7164" w:rsidRDefault="001F7164" w:rsidP="001F7164">
      <w:pPr>
        <w:pStyle w:val="ListParagraph"/>
        <w:numPr>
          <w:ilvl w:val="0"/>
          <w:numId w:val="1"/>
        </w:numPr>
      </w:pPr>
      <w:r>
        <w:t>Sarah Williams (LEP)</w:t>
      </w:r>
    </w:p>
    <w:p w14:paraId="0B7187B3" w14:textId="42DB8D79" w:rsidR="001F7164" w:rsidRDefault="001F7164" w:rsidP="001F7164">
      <w:pPr>
        <w:pStyle w:val="ListParagraph"/>
        <w:numPr>
          <w:ilvl w:val="0"/>
          <w:numId w:val="1"/>
        </w:numPr>
      </w:pPr>
      <w:r>
        <w:t>Catherine Walker (LEP)</w:t>
      </w:r>
    </w:p>
    <w:p w14:paraId="09E5567D" w14:textId="0871BEF0" w:rsidR="001F7164" w:rsidRDefault="001F7164" w:rsidP="001F7164">
      <w:pPr>
        <w:pStyle w:val="ListParagraph"/>
        <w:numPr>
          <w:ilvl w:val="0"/>
          <w:numId w:val="1"/>
        </w:numPr>
      </w:pPr>
      <w:r>
        <w:t>Nicola Said (Marketing Cheshire)</w:t>
      </w:r>
    </w:p>
    <w:p w14:paraId="5A33EA4C" w14:textId="5CEE0BC5" w:rsidR="001F7164" w:rsidRDefault="001F7164" w:rsidP="001F7164">
      <w:pPr>
        <w:pStyle w:val="ListParagraph"/>
        <w:numPr>
          <w:ilvl w:val="0"/>
          <w:numId w:val="1"/>
        </w:numPr>
      </w:pPr>
      <w:r>
        <w:t>Mark Shepherd (LEP)</w:t>
      </w:r>
    </w:p>
    <w:p w14:paraId="3F370273" w14:textId="6827F7B6" w:rsidR="001F7164" w:rsidRDefault="001F7164" w:rsidP="001F7164">
      <w:pPr>
        <w:pStyle w:val="ListParagraph"/>
        <w:numPr>
          <w:ilvl w:val="0"/>
          <w:numId w:val="1"/>
        </w:numPr>
      </w:pPr>
      <w:r>
        <w:t>Trevor Langston (LEP)</w:t>
      </w:r>
    </w:p>
    <w:p w14:paraId="14B03B68" w14:textId="1666EA19" w:rsidR="001F7164" w:rsidRDefault="001F7164" w:rsidP="001F7164">
      <w:pPr>
        <w:pStyle w:val="ListParagraph"/>
        <w:numPr>
          <w:ilvl w:val="0"/>
          <w:numId w:val="1"/>
        </w:numPr>
      </w:pPr>
      <w:r>
        <w:t>Chris Koral (University of Chester)</w:t>
      </w:r>
    </w:p>
    <w:p w14:paraId="26892B03" w14:textId="77777777" w:rsidR="00B11253" w:rsidRDefault="00B11253" w:rsidP="001F7164">
      <w:pPr>
        <w:rPr>
          <w:b/>
          <w:bCs/>
        </w:rPr>
      </w:pPr>
    </w:p>
    <w:p w14:paraId="47E3B76F" w14:textId="6E860560" w:rsidR="001F7164" w:rsidRPr="00A71A87" w:rsidRDefault="001F7164" w:rsidP="001F7164">
      <w:pPr>
        <w:rPr>
          <w:b/>
          <w:bCs/>
        </w:rPr>
      </w:pPr>
      <w:r w:rsidRPr="00A71A87">
        <w:rPr>
          <w:b/>
          <w:bCs/>
        </w:rPr>
        <w:t>Apologies</w:t>
      </w:r>
      <w:r w:rsidR="00A71A87">
        <w:rPr>
          <w:b/>
          <w:bCs/>
        </w:rPr>
        <w:t>:</w:t>
      </w:r>
    </w:p>
    <w:p w14:paraId="00B7099A" w14:textId="02975ADB" w:rsidR="001F7164" w:rsidRDefault="001F7164" w:rsidP="001F7164">
      <w:pPr>
        <w:pStyle w:val="ListParagraph"/>
        <w:numPr>
          <w:ilvl w:val="0"/>
          <w:numId w:val="2"/>
        </w:numPr>
      </w:pPr>
      <w:r>
        <w:t>Peter Skates</w:t>
      </w:r>
    </w:p>
    <w:p w14:paraId="08112C75" w14:textId="3B20A0EB" w:rsidR="001F7164" w:rsidRDefault="001F7164"/>
    <w:p w14:paraId="6DCA3AA7" w14:textId="0238FD00" w:rsidR="00A71A87" w:rsidRDefault="00A71A87"/>
    <w:p w14:paraId="5F4EA4DE" w14:textId="4FD57E9F" w:rsidR="00A71A87" w:rsidRDefault="00A71A87">
      <w:r>
        <w:t>Paper also copied to:</w:t>
      </w:r>
    </w:p>
    <w:p w14:paraId="4C6768D0" w14:textId="77B934BC" w:rsidR="00A71A87" w:rsidRDefault="00A71A87">
      <w:r>
        <w:t>Jamie Zucker (Department for Education)</w:t>
      </w:r>
    </w:p>
    <w:p w14:paraId="1728FFF1" w14:textId="165CE2B9" w:rsidR="00A71A87" w:rsidRDefault="00A71A87">
      <w:r>
        <w:t>Clare Cassidy (Department for Education)</w:t>
      </w:r>
    </w:p>
    <w:p w14:paraId="04729DD7" w14:textId="28528F06" w:rsidR="00A71A87" w:rsidRDefault="00A71A87">
      <w:r>
        <w:t>Mike McLoughlin (Department for Education)</w:t>
      </w:r>
    </w:p>
    <w:sectPr w:rsidR="00A71A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5524C"/>
    <w:multiLevelType w:val="hybridMultilevel"/>
    <w:tmpl w:val="F8941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3D4F25"/>
    <w:multiLevelType w:val="hybridMultilevel"/>
    <w:tmpl w:val="FD0C57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79C78DD"/>
    <w:multiLevelType w:val="hybridMultilevel"/>
    <w:tmpl w:val="00425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01738C2"/>
    <w:multiLevelType w:val="hybridMultilevel"/>
    <w:tmpl w:val="3E3AC1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7CB62CE"/>
    <w:multiLevelType w:val="hybridMultilevel"/>
    <w:tmpl w:val="9B385E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A1D5C4D"/>
    <w:multiLevelType w:val="hybridMultilevel"/>
    <w:tmpl w:val="67A0E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1112326"/>
    <w:multiLevelType w:val="hybridMultilevel"/>
    <w:tmpl w:val="2E468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BC1691"/>
    <w:multiLevelType w:val="hybridMultilevel"/>
    <w:tmpl w:val="D8106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A60C79"/>
    <w:multiLevelType w:val="hybridMultilevel"/>
    <w:tmpl w:val="4A809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58312EC"/>
    <w:multiLevelType w:val="hybridMultilevel"/>
    <w:tmpl w:val="19FA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AE7657"/>
    <w:multiLevelType w:val="hybridMultilevel"/>
    <w:tmpl w:val="86ACE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5"/>
  </w:num>
  <w:num w:numId="7">
    <w:abstractNumId w:val="1"/>
  </w:num>
  <w:num w:numId="8">
    <w:abstractNumId w:val="4"/>
  </w:num>
  <w:num w:numId="9">
    <w:abstractNumId w:val="7"/>
  </w:num>
  <w:num w:numId="10">
    <w:abstractNumId w:val="0"/>
  </w:num>
  <w:num w:numId="11">
    <w:abstractNumId w:val="10"/>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64"/>
    <w:rsid w:val="00035E54"/>
    <w:rsid w:val="000D3DCB"/>
    <w:rsid w:val="001F7164"/>
    <w:rsid w:val="004D4079"/>
    <w:rsid w:val="004D518E"/>
    <w:rsid w:val="004E011A"/>
    <w:rsid w:val="005336CC"/>
    <w:rsid w:val="007C4F5C"/>
    <w:rsid w:val="00801B64"/>
    <w:rsid w:val="00946A2E"/>
    <w:rsid w:val="00956A4C"/>
    <w:rsid w:val="009D5485"/>
    <w:rsid w:val="00A23D41"/>
    <w:rsid w:val="00A702D2"/>
    <w:rsid w:val="00A71A87"/>
    <w:rsid w:val="00B11253"/>
    <w:rsid w:val="00E37318"/>
    <w:rsid w:val="00E66CC1"/>
    <w:rsid w:val="00E9268F"/>
    <w:rsid w:val="00F4610C"/>
    <w:rsid w:val="00F86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5EC29"/>
  <w15:chartTrackingRefBased/>
  <w15:docId w15:val="{C7D614A5-99C8-45B8-B788-5668E52BE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16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16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17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2406</Words>
  <Characters>13720</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Jackson</dc:creator>
  <cp:keywords/>
  <dc:description/>
  <cp:lastModifiedBy>Pat Jackson</cp:lastModifiedBy>
  <cp:revision>2</cp:revision>
  <dcterms:created xsi:type="dcterms:W3CDTF">2020-03-26T15:14:00Z</dcterms:created>
  <dcterms:modified xsi:type="dcterms:W3CDTF">2020-03-26T15:14:00Z</dcterms:modified>
</cp:coreProperties>
</file>