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EB247" w14:textId="586AE72A" w:rsidR="004B6916" w:rsidRPr="00D11CED" w:rsidRDefault="008E7F03" w:rsidP="00E643A7">
      <w:pPr>
        <w:spacing w:line="240" w:lineRule="auto"/>
        <w:jc w:val="center"/>
        <w:rPr>
          <w:rFonts w:asciiTheme="minorHAnsi" w:hAnsiTheme="minorHAnsi" w:cstheme="minorHAnsi"/>
          <w:color w:val="FF0000"/>
          <w:sz w:val="22"/>
          <w:szCs w:val="22"/>
          <w:lang w:val="cy-GB" w:eastAsia="zh-CN"/>
        </w:rPr>
      </w:pPr>
      <w:r w:rsidRPr="00D11CED">
        <w:rPr>
          <w:rFonts w:asciiTheme="minorHAnsi" w:hAnsiTheme="minorHAnsi" w:cstheme="minorHAnsi"/>
          <w:noProof/>
          <w:sz w:val="22"/>
          <w:szCs w:val="22"/>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D11CED" w:rsidRDefault="0057624E" w:rsidP="00457199">
      <w:pPr>
        <w:spacing w:line="240" w:lineRule="auto"/>
        <w:ind w:left="-284" w:right="-306"/>
        <w:jc w:val="center"/>
        <w:rPr>
          <w:rFonts w:asciiTheme="minorHAnsi" w:hAnsiTheme="minorHAnsi" w:cstheme="minorHAnsi"/>
          <w:b/>
          <w:sz w:val="22"/>
          <w:szCs w:val="22"/>
        </w:rPr>
      </w:pPr>
      <w:r w:rsidRPr="00D11CED">
        <w:rPr>
          <w:rFonts w:asciiTheme="minorHAnsi" w:hAnsiTheme="minorHAnsi" w:cstheme="minorHAnsi"/>
          <w:b/>
          <w:sz w:val="22"/>
          <w:szCs w:val="22"/>
        </w:rPr>
        <w:t>Minutes of the Cheshire and Warringt</w:t>
      </w:r>
      <w:r w:rsidR="001B0B8B" w:rsidRPr="00D11CED">
        <w:rPr>
          <w:rFonts w:asciiTheme="minorHAnsi" w:hAnsiTheme="minorHAnsi" w:cstheme="minorHAnsi"/>
          <w:b/>
          <w:sz w:val="22"/>
          <w:szCs w:val="22"/>
        </w:rPr>
        <w:t>on Local Enterprise Partnership</w:t>
      </w:r>
      <w:r w:rsidR="00A33DF5" w:rsidRPr="00D11CED">
        <w:rPr>
          <w:rFonts w:asciiTheme="minorHAnsi" w:hAnsiTheme="minorHAnsi" w:cstheme="minorHAnsi"/>
          <w:b/>
          <w:sz w:val="22"/>
          <w:szCs w:val="22"/>
        </w:rPr>
        <w:t xml:space="preserve"> </w:t>
      </w:r>
    </w:p>
    <w:p w14:paraId="3CC7C66E" w14:textId="5CA0AE0B" w:rsidR="006D4C04" w:rsidRPr="00D11CED" w:rsidRDefault="0077254A" w:rsidP="00B86CAC">
      <w:pPr>
        <w:spacing w:line="240" w:lineRule="auto"/>
        <w:ind w:left="-284" w:right="-306"/>
        <w:jc w:val="center"/>
        <w:rPr>
          <w:rFonts w:asciiTheme="minorHAnsi" w:hAnsiTheme="minorHAnsi" w:cstheme="minorHAnsi"/>
          <w:b/>
          <w:sz w:val="22"/>
          <w:szCs w:val="22"/>
        </w:rPr>
      </w:pPr>
      <w:r w:rsidRPr="00D11CED">
        <w:rPr>
          <w:rFonts w:asciiTheme="minorHAnsi" w:hAnsiTheme="minorHAnsi" w:cstheme="minorHAnsi"/>
          <w:b/>
          <w:sz w:val="22"/>
          <w:szCs w:val="22"/>
        </w:rPr>
        <w:t xml:space="preserve">Performance and Investment Committee </w:t>
      </w:r>
      <w:r w:rsidR="0057624E" w:rsidRPr="00D11CED">
        <w:rPr>
          <w:rFonts w:asciiTheme="minorHAnsi" w:hAnsiTheme="minorHAnsi" w:cstheme="minorHAnsi"/>
          <w:b/>
          <w:sz w:val="22"/>
          <w:szCs w:val="22"/>
        </w:rPr>
        <w:t>Meeting</w:t>
      </w:r>
    </w:p>
    <w:p w14:paraId="57143171" w14:textId="6650F572" w:rsidR="00BC59E4" w:rsidRPr="00D11CED" w:rsidRDefault="0057624E" w:rsidP="00DF392C">
      <w:pPr>
        <w:spacing w:line="240" w:lineRule="auto"/>
        <w:jc w:val="center"/>
        <w:rPr>
          <w:rFonts w:asciiTheme="minorHAnsi" w:hAnsiTheme="minorHAnsi" w:cstheme="minorHAnsi"/>
          <w:b/>
          <w:sz w:val="22"/>
          <w:szCs w:val="22"/>
          <w:lang w:eastAsia="zh-CN"/>
        </w:rPr>
      </w:pPr>
      <w:r w:rsidRPr="00D11CED">
        <w:rPr>
          <w:rFonts w:asciiTheme="minorHAnsi" w:hAnsiTheme="minorHAnsi" w:cstheme="minorHAnsi"/>
          <w:b/>
          <w:sz w:val="22"/>
          <w:szCs w:val="22"/>
        </w:rPr>
        <w:t>held on</w:t>
      </w:r>
      <w:r w:rsidR="009458AB" w:rsidRPr="00D11CED">
        <w:rPr>
          <w:rFonts w:asciiTheme="minorHAnsi" w:hAnsiTheme="minorHAnsi" w:cstheme="minorHAnsi"/>
          <w:b/>
          <w:sz w:val="22"/>
          <w:szCs w:val="22"/>
        </w:rPr>
        <w:t xml:space="preserve"> </w:t>
      </w:r>
      <w:r w:rsidR="006426A5" w:rsidRPr="00D11CED">
        <w:rPr>
          <w:rFonts w:asciiTheme="minorHAnsi" w:hAnsiTheme="minorHAnsi" w:cstheme="minorHAnsi"/>
          <w:b/>
          <w:sz w:val="22"/>
          <w:szCs w:val="22"/>
        </w:rPr>
        <w:t>1</w:t>
      </w:r>
      <w:r w:rsidR="00536603">
        <w:rPr>
          <w:rFonts w:asciiTheme="minorHAnsi" w:hAnsiTheme="minorHAnsi" w:cstheme="minorHAnsi"/>
          <w:b/>
          <w:sz w:val="22"/>
          <w:szCs w:val="22"/>
        </w:rPr>
        <w:t>9</w:t>
      </w:r>
      <w:r w:rsidR="00536603" w:rsidRPr="00536603">
        <w:rPr>
          <w:rFonts w:asciiTheme="minorHAnsi" w:hAnsiTheme="minorHAnsi" w:cstheme="minorHAnsi"/>
          <w:b/>
          <w:sz w:val="22"/>
          <w:szCs w:val="22"/>
          <w:vertAlign w:val="superscript"/>
        </w:rPr>
        <w:t>th</w:t>
      </w:r>
      <w:r w:rsidR="00536603">
        <w:rPr>
          <w:rFonts w:asciiTheme="minorHAnsi" w:hAnsiTheme="minorHAnsi" w:cstheme="minorHAnsi"/>
          <w:b/>
          <w:sz w:val="22"/>
          <w:szCs w:val="22"/>
        </w:rPr>
        <w:t xml:space="preserve"> August</w:t>
      </w:r>
      <w:r w:rsidR="00D05A0D" w:rsidRPr="00D11CED">
        <w:rPr>
          <w:rFonts w:asciiTheme="minorHAnsi" w:hAnsiTheme="minorHAnsi" w:cstheme="minorHAnsi"/>
          <w:b/>
          <w:sz w:val="22"/>
          <w:szCs w:val="22"/>
        </w:rPr>
        <w:t xml:space="preserve"> 20</w:t>
      </w:r>
      <w:r w:rsidR="00D87FC6" w:rsidRPr="00D11CED">
        <w:rPr>
          <w:rFonts w:asciiTheme="minorHAnsi" w:hAnsiTheme="minorHAnsi" w:cstheme="minorHAnsi"/>
          <w:b/>
          <w:sz w:val="22"/>
          <w:szCs w:val="22"/>
        </w:rPr>
        <w:t>20 at</w:t>
      </w:r>
      <w:r w:rsidR="00314E81" w:rsidRPr="00D11CED">
        <w:rPr>
          <w:rFonts w:asciiTheme="minorHAnsi" w:hAnsiTheme="minorHAnsi" w:cstheme="minorHAnsi"/>
          <w:b/>
          <w:sz w:val="22"/>
          <w:szCs w:val="22"/>
        </w:rPr>
        <w:t xml:space="preserve"> </w:t>
      </w:r>
      <w:r w:rsidR="009458AB" w:rsidRPr="00D11CED">
        <w:rPr>
          <w:rFonts w:asciiTheme="minorHAnsi" w:hAnsiTheme="minorHAnsi" w:cstheme="minorHAnsi"/>
          <w:b/>
          <w:sz w:val="22"/>
          <w:szCs w:val="22"/>
        </w:rPr>
        <w:t>1.30</w:t>
      </w:r>
      <w:r w:rsidR="002D6B03" w:rsidRPr="00D11CED">
        <w:rPr>
          <w:rFonts w:asciiTheme="minorHAnsi" w:hAnsiTheme="minorHAnsi" w:cstheme="minorHAnsi"/>
          <w:b/>
          <w:sz w:val="22"/>
          <w:szCs w:val="22"/>
        </w:rPr>
        <w:t xml:space="preserve"> </w:t>
      </w:r>
      <w:r w:rsidR="00473E86" w:rsidRPr="00D11CED">
        <w:rPr>
          <w:rFonts w:asciiTheme="minorHAnsi" w:hAnsiTheme="minorHAnsi" w:cstheme="minorHAnsi"/>
          <w:b/>
          <w:sz w:val="22"/>
          <w:szCs w:val="22"/>
        </w:rPr>
        <w:t>via Teams</w:t>
      </w:r>
    </w:p>
    <w:p w14:paraId="44F6E857" w14:textId="77777777" w:rsidR="00CA3437" w:rsidRPr="00D11CED" w:rsidRDefault="00CA3437" w:rsidP="00E643A7">
      <w:pPr>
        <w:spacing w:line="240" w:lineRule="auto"/>
        <w:jc w:val="both"/>
        <w:rPr>
          <w:rFonts w:asciiTheme="minorHAnsi" w:hAnsiTheme="minorHAnsi" w:cstheme="minorHAnsi"/>
          <w:b/>
          <w:sz w:val="22"/>
          <w:szCs w:val="22"/>
        </w:rPr>
      </w:pPr>
    </w:p>
    <w:p w14:paraId="322F9040" w14:textId="47AEDC05" w:rsidR="00C12122" w:rsidRPr="00D11CED" w:rsidRDefault="00C12122" w:rsidP="004C75BD">
      <w:pPr>
        <w:pStyle w:val="ACEBodyText"/>
        <w:spacing w:line="240" w:lineRule="auto"/>
        <w:ind w:left="2160" w:hanging="2160"/>
        <w:rPr>
          <w:rFonts w:asciiTheme="minorHAnsi" w:hAnsiTheme="minorHAnsi" w:cstheme="minorHAnsi"/>
          <w:sz w:val="22"/>
          <w:szCs w:val="22"/>
          <w:lang w:eastAsia="en-US"/>
        </w:rPr>
      </w:pPr>
      <w:r w:rsidRPr="00D11CED">
        <w:rPr>
          <w:rFonts w:asciiTheme="minorHAnsi" w:hAnsiTheme="minorHAnsi" w:cstheme="minorHAnsi"/>
          <w:b/>
          <w:sz w:val="22"/>
          <w:szCs w:val="22"/>
        </w:rPr>
        <w:t>In attendance:</w:t>
      </w:r>
      <w:r w:rsidRPr="00D11CED">
        <w:rPr>
          <w:rFonts w:asciiTheme="minorHAnsi" w:hAnsiTheme="minorHAnsi" w:cstheme="minorHAnsi"/>
          <w:b/>
          <w:sz w:val="22"/>
          <w:szCs w:val="22"/>
        </w:rPr>
        <w:tab/>
      </w:r>
      <w:r w:rsidR="00F949AF" w:rsidRPr="00D11CED">
        <w:rPr>
          <w:rFonts w:asciiTheme="minorHAnsi" w:hAnsiTheme="minorHAnsi" w:cstheme="minorHAnsi"/>
          <w:sz w:val="22"/>
          <w:szCs w:val="22"/>
          <w:lang w:eastAsia="en-US"/>
        </w:rPr>
        <w:t>Chris Hindley</w:t>
      </w:r>
      <w:r w:rsidR="00F949AF" w:rsidRPr="00D11CED">
        <w:rPr>
          <w:rFonts w:asciiTheme="minorHAnsi" w:hAnsiTheme="minorHAnsi" w:cstheme="minorHAnsi"/>
          <w:sz w:val="22"/>
          <w:szCs w:val="22"/>
        </w:rPr>
        <w:t xml:space="preserve"> </w:t>
      </w:r>
      <w:r w:rsidRPr="00D11CED">
        <w:rPr>
          <w:rFonts w:asciiTheme="minorHAnsi" w:hAnsiTheme="minorHAnsi" w:cstheme="minorHAnsi"/>
          <w:sz w:val="22"/>
          <w:szCs w:val="22"/>
        </w:rPr>
        <w:t xml:space="preserve">(Chairman), </w:t>
      </w:r>
      <w:r w:rsidR="00CB10FE" w:rsidRPr="00D11CED">
        <w:rPr>
          <w:rFonts w:asciiTheme="minorHAnsi" w:hAnsiTheme="minorHAnsi" w:cstheme="minorHAnsi"/>
          <w:sz w:val="22"/>
          <w:szCs w:val="22"/>
          <w:lang w:eastAsia="en-US"/>
        </w:rPr>
        <w:t xml:space="preserve">Sean Traynor, </w:t>
      </w:r>
      <w:r w:rsidR="00536603" w:rsidRPr="00D11CED">
        <w:rPr>
          <w:rFonts w:asciiTheme="minorHAnsi" w:hAnsiTheme="minorHAnsi" w:cstheme="minorHAnsi"/>
          <w:sz w:val="22"/>
          <w:szCs w:val="22"/>
          <w:lang w:eastAsia="en-US"/>
        </w:rPr>
        <w:t>Alex Thompson, Peter Skates, Nichola Newton</w:t>
      </w:r>
      <w:r w:rsidR="00536603">
        <w:rPr>
          <w:rFonts w:asciiTheme="minorHAnsi" w:hAnsiTheme="minorHAnsi" w:cstheme="minorHAnsi"/>
          <w:sz w:val="22"/>
          <w:szCs w:val="22"/>
          <w:lang w:eastAsia="en-US"/>
        </w:rPr>
        <w:t>,</w:t>
      </w:r>
      <w:r w:rsidR="009407DF" w:rsidRPr="00D11CED">
        <w:rPr>
          <w:rFonts w:asciiTheme="minorHAnsi" w:hAnsiTheme="minorHAnsi" w:cstheme="minorHAnsi"/>
          <w:sz w:val="22"/>
          <w:szCs w:val="22"/>
          <w:lang w:eastAsia="en-US"/>
        </w:rPr>
        <w:t xml:space="preserve"> Joe Toward</w:t>
      </w:r>
      <w:r w:rsidR="00D05A0D" w:rsidRPr="00D11CED">
        <w:rPr>
          <w:rFonts w:asciiTheme="minorHAnsi" w:hAnsiTheme="minorHAnsi" w:cstheme="minorHAnsi"/>
          <w:sz w:val="22"/>
          <w:szCs w:val="22"/>
          <w:lang w:eastAsia="en-US"/>
        </w:rPr>
        <w:t xml:space="preserve"> </w:t>
      </w:r>
      <w:r w:rsidR="006B36E0">
        <w:rPr>
          <w:rFonts w:asciiTheme="minorHAnsi" w:hAnsiTheme="minorHAnsi" w:cstheme="minorHAnsi"/>
          <w:sz w:val="22"/>
          <w:szCs w:val="22"/>
          <w:lang w:eastAsia="en-US"/>
        </w:rPr>
        <w:t xml:space="preserve">(part), </w:t>
      </w:r>
      <w:r w:rsidR="00520F93" w:rsidRPr="00D11CED">
        <w:rPr>
          <w:rFonts w:asciiTheme="minorHAnsi" w:hAnsiTheme="minorHAnsi" w:cstheme="minorHAnsi"/>
          <w:sz w:val="22"/>
          <w:szCs w:val="22"/>
          <w:lang w:eastAsia="en-US"/>
        </w:rPr>
        <w:t>Ian Brooks</w:t>
      </w:r>
      <w:r w:rsidR="004C75BD" w:rsidRPr="00D11CED">
        <w:rPr>
          <w:rFonts w:asciiTheme="minorHAnsi" w:hAnsiTheme="minorHAnsi" w:cstheme="minorHAnsi"/>
          <w:sz w:val="22"/>
          <w:szCs w:val="22"/>
          <w:lang w:eastAsia="en-US"/>
        </w:rPr>
        <w:t xml:space="preserve">, </w:t>
      </w:r>
      <w:r w:rsidR="001165B8" w:rsidRPr="00D11CED">
        <w:rPr>
          <w:rFonts w:asciiTheme="minorHAnsi" w:hAnsiTheme="minorHAnsi" w:cstheme="minorHAnsi"/>
          <w:sz w:val="22"/>
          <w:szCs w:val="22"/>
          <w:lang w:eastAsia="en-US"/>
        </w:rPr>
        <w:t xml:space="preserve">Rachel </w:t>
      </w:r>
      <w:r w:rsidR="00F949AF" w:rsidRPr="00D11CED">
        <w:rPr>
          <w:rFonts w:asciiTheme="minorHAnsi" w:hAnsiTheme="minorHAnsi" w:cstheme="minorHAnsi"/>
          <w:sz w:val="22"/>
          <w:szCs w:val="22"/>
          <w:lang w:eastAsia="en-US"/>
        </w:rPr>
        <w:t>Laver</w:t>
      </w:r>
    </w:p>
    <w:p w14:paraId="65BDA417" w14:textId="77777777" w:rsidR="00C12122" w:rsidRPr="00D11CED" w:rsidRDefault="00C12122" w:rsidP="00C12122">
      <w:pPr>
        <w:pStyle w:val="ACEBodyText"/>
        <w:spacing w:line="240" w:lineRule="auto"/>
        <w:rPr>
          <w:rFonts w:asciiTheme="minorHAnsi" w:hAnsiTheme="minorHAnsi" w:cstheme="minorHAnsi"/>
          <w:sz w:val="22"/>
          <w:szCs w:val="22"/>
        </w:rPr>
      </w:pPr>
      <w:r w:rsidRPr="00D11CED">
        <w:rPr>
          <w:rFonts w:asciiTheme="minorHAnsi" w:hAnsiTheme="minorHAnsi" w:cstheme="minorHAnsi"/>
          <w:sz w:val="22"/>
          <w:szCs w:val="22"/>
        </w:rPr>
        <w:tab/>
      </w:r>
    </w:p>
    <w:p w14:paraId="374CF314" w14:textId="0004E77D" w:rsidR="00C12122" w:rsidRPr="00D11CED" w:rsidRDefault="00C12122" w:rsidP="00520F93">
      <w:pPr>
        <w:pStyle w:val="ACEBodyText"/>
        <w:spacing w:line="240" w:lineRule="auto"/>
        <w:ind w:left="2160" w:hanging="2160"/>
        <w:rPr>
          <w:rFonts w:asciiTheme="minorHAnsi" w:hAnsiTheme="minorHAnsi" w:cstheme="minorHAnsi"/>
          <w:sz w:val="22"/>
          <w:szCs w:val="22"/>
        </w:rPr>
      </w:pPr>
      <w:r w:rsidRPr="00D11CED">
        <w:rPr>
          <w:rFonts w:asciiTheme="minorHAnsi" w:hAnsiTheme="minorHAnsi" w:cstheme="minorHAnsi"/>
          <w:b/>
          <w:sz w:val="22"/>
          <w:szCs w:val="22"/>
          <w:lang w:eastAsia="en-US"/>
        </w:rPr>
        <w:t>Apologies:</w:t>
      </w:r>
      <w:r w:rsidRPr="00D11CED">
        <w:rPr>
          <w:rFonts w:asciiTheme="minorHAnsi" w:hAnsiTheme="minorHAnsi" w:cstheme="minorHAnsi"/>
          <w:b/>
          <w:sz w:val="22"/>
          <w:szCs w:val="22"/>
          <w:lang w:eastAsia="en-US"/>
        </w:rPr>
        <w:tab/>
      </w:r>
      <w:r w:rsidR="00536603" w:rsidRPr="00D11CED">
        <w:rPr>
          <w:rFonts w:asciiTheme="minorHAnsi" w:hAnsiTheme="minorHAnsi" w:cstheme="minorHAnsi"/>
          <w:sz w:val="22"/>
          <w:szCs w:val="22"/>
          <w:lang w:eastAsia="en-US"/>
        </w:rPr>
        <w:t>Stewart Brown</w:t>
      </w:r>
    </w:p>
    <w:p w14:paraId="1E160F40" w14:textId="77777777" w:rsidR="00C12122" w:rsidRPr="00D11CED" w:rsidRDefault="00C12122" w:rsidP="00C12122">
      <w:pPr>
        <w:pStyle w:val="ACEBodyText"/>
        <w:spacing w:line="240" w:lineRule="auto"/>
        <w:rPr>
          <w:rFonts w:asciiTheme="minorHAnsi" w:hAnsiTheme="minorHAnsi" w:cstheme="minorHAnsi"/>
          <w:sz w:val="22"/>
          <w:szCs w:val="22"/>
        </w:rPr>
      </w:pPr>
      <w:r w:rsidRPr="00D11CED">
        <w:rPr>
          <w:rFonts w:asciiTheme="minorHAnsi" w:hAnsiTheme="minorHAnsi" w:cstheme="minorHAnsi"/>
          <w:sz w:val="22"/>
          <w:szCs w:val="22"/>
        </w:rPr>
        <w:tab/>
      </w:r>
      <w:r w:rsidRPr="00D11CED">
        <w:rPr>
          <w:rFonts w:asciiTheme="minorHAnsi" w:hAnsiTheme="minorHAnsi" w:cstheme="minorHAnsi"/>
          <w:sz w:val="22"/>
          <w:szCs w:val="22"/>
          <w:lang w:eastAsia="en-US"/>
        </w:rPr>
        <w:tab/>
      </w:r>
    </w:p>
    <w:p w14:paraId="5A299FAC" w14:textId="231B090A" w:rsidR="00C12122" w:rsidRPr="00D11CED" w:rsidRDefault="00C12122" w:rsidP="00F949AF">
      <w:pPr>
        <w:pStyle w:val="ACEBodyText"/>
        <w:spacing w:line="240" w:lineRule="auto"/>
        <w:rPr>
          <w:rFonts w:asciiTheme="minorHAnsi" w:hAnsiTheme="minorHAnsi" w:cstheme="minorHAnsi"/>
          <w:sz w:val="22"/>
          <w:szCs w:val="22"/>
          <w:lang w:eastAsia="en-US"/>
        </w:rPr>
      </w:pPr>
      <w:r w:rsidRPr="00D11CED">
        <w:rPr>
          <w:rFonts w:asciiTheme="minorHAnsi" w:hAnsiTheme="minorHAnsi" w:cstheme="minorHAnsi"/>
          <w:sz w:val="22"/>
          <w:szCs w:val="22"/>
        </w:rPr>
        <w:tab/>
      </w:r>
      <w:r w:rsidRPr="00D11CED">
        <w:rPr>
          <w:rFonts w:asciiTheme="minorHAnsi" w:hAnsiTheme="minorHAnsi" w:cstheme="minorHAnsi"/>
          <w:sz w:val="22"/>
          <w:szCs w:val="22"/>
        </w:rPr>
        <w:tab/>
      </w:r>
      <w:r w:rsidRPr="00D11CED">
        <w:rPr>
          <w:rFonts w:asciiTheme="minorHAnsi" w:hAnsiTheme="minorHAnsi" w:cstheme="minorHAnsi"/>
          <w:sz w:val="22"/>
          <w:szCs w:val="22"/>
        </w:rPr>
        <w:tab/>
      </w:r>
      <w:r w:rsidRPr="00D11CED">
        <w:rPr>
          <w:rFonts w:asciiTheme="minorHAnsi" w:hAnsiTheme="minorHAnsi" w:cstheme="minorHAnsi"/>
          <w:sz w:val="22"/>
          <w:szCs w:val="22"/>
        </w:rPr>
        <w:tab/>
      </w:r>
      <w:r w:rsidRPr="00D11CED">
        <w:rPr>
          <w:rFonts w:asciiTheme="minorHAnsi" w:hAnsiTheme="minorHAnsi" w:cstheme="minorHAnsi"/>
          <w:sz w:val="22"/>
          <w:szCs w:val="22"/>
        </w:rPr>
        <w:tab/>
      </w:r>
      <w:r w:rsidRPr="00D11CED">
        <w:rPr>
          <w:rFonts w:asciiTheme="minorHAnsi" w:hAnsiTheme="minorHAnsi" w:cstheme="minorHAnsi"/>
          <w:b/>
          <w:sz w:val="22"/>
          <w:szCs w:val="22"/>
        </w:rPr>
        <w:tab/>
      </w:r>
      <w:r w:rsidRPr="00D11CED">
        <w:rPr>
          <w:rFonts w:asciiTheme="minorHAnsi" w:hAnsiTheme="minorHAnsi" w:cstheme="minorHAnsi"/>
          <w:sz w:val="22"/>
          <w:szCs w:val="22"/>
        </w:rPr>
        <w:t xml:space="preserve"> </w:t>
      </w:r>
    </w:p>
    <w:p w14:paraId="08CAEBB2" w14:textId="021AC524" w:rsidR="0095320A" w:rsidRDefault="00C12122" w:rsidP="00CA65B4">
      <w:pPr>
        <w:pStyle w:val="NoSpacing"/>
        <w:ind w:left="2160" w:hanging="2160"/>
        <w:rPr>
          <w:rFonts w:cstheme="minorHAnsi"/>
          <w:szCs w:val="22"/>
        </w:rPr>
      </w:pPr>
      <w:r w:rsidRPr="00D11CED">
        <w:rPr>
          <w:rFonts w:cstheme="minorHAnsi"/>
          <w:szCs w:val="22"/>
        </w:rPr>
        <w:t>Presentations</w:t>
      </w:r>
      <w:r w:rsidR="009E2F41" w:rsidRPr="00D11CED">
        <w:rPr>
          <w:rFonts w:cstheme="minorHAnsi"/>
          <w:szCs w:val="22"/>
        </w:rPr>
        <w:t xml:space="preserve"> </w:t>
      </w:r>
      <w:r w:rsidR="001165B8" w:rsidRPr="00D11CED">
        <w:rPr>
          <w:rFonts w:cstheme="minorHAnsi"/>
          <w:szCs w:val="22"/>
        </w:rPr>
        <w:t>o</w:t>
      </w:r>
      <w:r w:rsidR="009E2F41" w:rsidRPr="00D11CED">
        <w:rPr>
          <w:rFonts w:cstheme="minorHAnsi"/>
          <w:szCs w:val="22"/>
        </w:rPr>
        <w:t>n</w:t>
      </w:r>
      <w:r w:rsidR="00F949AF" w:rsidRPr="00D11CED">
        <w:rPr>
          <w:rFonts w:cstheme="minorHAnsi"/>
          <w:szCs w:val="22"/>
        </w:rPr>
        <w:tab/>
      </w:r>
      <w:r w:rsidR="00536603">
        <w:rPr>
          <w:rFonts w:cstheme="minorHAnsi"/>
          <w:szCs w:val="22"/>
        </w:rPr>
        <w:t>Digital 4.0 by Dheshi and Helen Nellist from CCSW</w:t>
      </w:r>
    </w:p>
    <w:p w14:paraId="5809BA90" w14:textId="4B013383" w:rsidR="00536603" w:rsidRDefault="00536603" w:rsidP="00CA65B4">
      <w:pPr>
        <w:pStyle w:val="NoSpacing"/>
        <w:ind w:left="2160" w:hanging="2160"/>
        <w:rPr>
          <w:rFonts w:cstheme="minorHAnsi"/>
          <w:szCs w:val="22"/>
        </w:rPr>
      </w:pPr>
      <w:r>
        <w:rPr>
          <w:rFonts w:cstheme="minorHAnsi"/>
          <w:szCs w:val="22"/>
        </w:rPr>
        <w:tab/>
        <w:t>AMET centres – Nichola Newton</w:t>
      </w:r>
      <w:r w:rsidR="001A2A23">
        <w:rPr>
          <w:rFonts w:cstheme="minorHAnsi"/>
          <w:szCs w:val="22"/>
        </w:rPr>
        <w:t xml:space="preserve"> and Cath Brierley</w:t>
      </w:r>
    </w:p>
    <w:p w14:paraId="4F1ECC03" w14:textId="4EBD14B7" w:rsidR="00536603" w:rsidRPr="00D11CED" w:rsidRDefault="00536603" w:rsidP="00CA65B4">
      <w:pPr>
        <w:pStyle w:val="NoSpacing"/>
        <w:ind w:left="2160" w:hanging="2160"/>
        <w:rPr>
          <w:rFonts w:cstheme="minorHAnsi"/>
          <w:szCs w:val="22"/>
        </w:rPr>
      </w:pPr>
      <w:r>
        <w:rPr>
          <w:rFonts w:cstheme="minorHAnsi"/>
          <w:szCs w:val="22"/>
        </w:rPr>
        <w:tab/>
        <w:t>Strategy Delivery Plan update- Andy Hulme</w:t>
      </w:r>
    </w:p>
    <w:p w14:paraId="0728EC4F" w14:textId="046CF951" w:rsidR="00C2343D" w:rsidRPr="00D11CED" w:rsidRDefault="00C2343D" w:rsidP="00E643A7">
      <w:pPr>
        <w:pBdr>
          <w:bottom w:val="single" w:sz="4" w:space="1" w:color="auto"/>
        </w:pBdr>
        <w:spacing w:line="240" w:lineRule="auto"/>
        <w:jc w:val="both"/>
        <w:rPr>
          <w:rFonts w:asciiTheme="minorHAnsi" w:hAnsiTheme="minorHAnsi" w:cstheme="minorHAnsi"/>
          <w:sz w:val="22"/>
          <w:szCs w:val="22"/>
        </w:rPr>
      </w:pPr>
    </w:p>
    <w:p w14:paraId="66F573CB" w14:textId="77777777" w:rsidR="00A06D57" w:rsidRPr="00D11CED" w:rsidRDefault="00A06D57" w:rsidP="00E643A7">
      <w:pPr>
        <w:spacing w:line="240" w:lineRule="auto"/>
        <w:jc w:val="both"/>
        <w:rPr>
          <w:rFonts w:asciiTheme="minorHAnsi" w:hAnsiTheme="minorHAnsi" w:cstheme="minorHAnsi"/>
          <w:sz w:val="22"/>
          <w:szCs w:val="22"/>
          <w:lang w:eastAsia="zh-CN"/>
        </w:rPr>
      </w:pPr>
    </w:p>
    <w:tbl>
      <w:tblPr>
        <w:tblStyle w:val="TableGrid"/>
        <w:tblW w:w="9947" w:type="dxa"/>
        <w:tblInd w:w="113" w:type="dxa"/>
        <w:tblLook w:val="04A0" w:firstRow="1" w:lastRow="0" w:firstColumn="1" w:lastColumn="0" w:noHBand="0" w:noVBand="1"/>
      </w:tblPr>
      <w:tblGrid>
        <w:gridCol w:w="671"/>
        <w:gridCol w:w="6943"/>
        <w:gridCol w:w="1130"/>
        <w:gridCol w:w="1203"/>
      </w:tblGrid>
      <w:tr w:rsidR="00874BD7" w:rsidRPr="00D11CED" w14:paraId="1EADA733" w14:textId="441B9C36" w:rsidTr="005A370C">
        <w:trPr>
          <w:trHeight w:val="536"/>
        </w:trPr>
        <w:tc>
          <w:tcPr>
            <w:tcW w:w="671" w:type="dxa"/>
          </w:tcPr>
          <w:p w14:paraId="10AC4D20" w14:textId="3BEC8E85" w:rsidR="00874BD7" w:rsidRPr="00D11CED" w:rsidRDefault="00874BD7" w:rsidP="00E643A7">
            <w:pPr>
              <w:spacing w:line="240" w:lineRule="auto"/>
              <w:jc w:val="both"/>
              <w:rPr>
                <w:rFonts w:asciiTheme="minorHAnsi" w:hAnsiTheme="minorHAnsi" w:cstheme="minorHAnsi"/>
                <w:sz w:val="22"/>
                <w:szCs w:val="22"/>
                <w:lang w:eastAsia="zh-CN"/>
              </w:rPr>
            </w:pPr>
            <w:r w:rsidRPr="00D11CED">
              <w:rPr>
                <w:rFonts w:asciiTheme="minorHAnsi" w:hAnsiTheme="minorHAnsi" w:cstheme="minorHAnsi"/>
                <w:sz w:val="22"/>
                <w:szCs w:val="22"/>
                <w:lang w:eastAsia="zh-CN"/>
              </w:rPr>
              <w:t>Item No.</w:t>
            </w:r>
          </w:p>
        </w:tc>
        <w:tc>
          <w:tcPr>
            <w:tcW w:w="6943" w:type="dxa"/>
          </w:tcPr>
          <w:p w14:paraId="3D177DA5" w14:textId="3DEA33CD" w:rsidR="00874BD7" w:rsidRPr="00D11CED" w:rsidRDefault="00874BD7" w:rsidP="00E643A7">
            <w:pPr>
              <w:spacing w:line="240" w:lineRule="auto"/>
              <w:jc w:val="both"/>
              <w:rPr>
                <w:rFonts w:asciiTheme="minorHAnsi" w:hAnsiTheme="minorHAnsi" w:cstheme="minorHAnsi"/>
                <w:sz w:val="22"/>
                <w:szCs w:val="22"/>
                <w:lang w:eastAsia="zh-CN"/>
              </w:rPr>
            </w:pPr>
            <w:r w:rsidRPr="00D11CED">
              <w:rPr>
                <w:rFonts w:asciiTheme="minorHAnsi" w:hAnsiTheme="minorHAnsi" w:cstheme="minorHAnsi"/>
                <w:sz w:val="22"/>
                <w:szCs w:val="22"/>
                <w:lang w:eastAsia="zh-CN"/>
              </w:rPr>
              <w:t>Item</w:t>
            </w:r>
          </w:p>
        </w:tc>
        <w:tc>
          <w:tcPr>
            <w:tcW w:w="1130" w:type="dxa"/>
          </w:tcPr>
          <w:p w14:paraId="493C058C" w14:textId="7FE2A6FE" w:rsidR="00874BD7" w:rsidRPr="00D11CED" w:rsidRDefault="00874BD7" w:rsidP="00C222AE">
            <w:pPr>
              <w:spacing w:line="240" w:lineRule="auto"/>
              <w:jc w:val="center"/>
              <w:rPr>
                <w:rFonts w:asciiTheme="minorHAnsi" w:hAnsiTheme="minorHAnsi" w:cstheme="minorHAnsi"/>
                <w:sz w:val="22"/>
                <w:szCs w:val="22"/>
                <w:lang w:eastAsia="zh-CN"/>
              </w:rPr>
            </w:pPr>
            <w:r w:rsidRPr="00D11CED">
              <w:rPr>
                <w:rFonts w:asciiTheme="minorHAnsi" w:hAnsiTheme="minorHAnsi" w:cstheme="minorHAnsi"/>
                <w:sz w:val="22"/>
                <w:szCs w:val="22"/>
                <w:lang w:eastAsia="zh-CN"/>
              </w:rPr>
              <w:t>To be Actioned by</w:t>
            </w:r>
          </w:p>
        </w:tc>
        <w:tc>
          <w:tcPr>
            <w:tcW w:w="1203" w:type="dxa"/>
          </w:tcPr>
          <w:p w14:paraId="72449729" w14:textId="1CA9E5DF" w:rsidR="00874BD7" w:rsidRPr="00D11CED" w:rsidRDefault="00874BD7" w:rsidP="00C222AE">
            <w:pPr>
              <w:spacing w:line="240" w:lineRule="auto"/>
              <w:jc w:val="center"/>
              <w:rPr>
                <w:rFonts w:asciiTheme="minorHAnsi" w:hAnsiTheme="minorHAnsi" w:cstheme="minorHAnsi"/>
                <w:sz w:val="22"/>
                <w:szCs w:val="22"/>
                <w:lang w:eastAsia="zh-CN"/>
              </w:rPr>
            </w:pPr>
            <w:r w:rsidRPr="00D11CED">
              <w:rPr>
                <w:rFonts w:asciiTheme="minorHAnsi" w:hAnsiTheme="minorHAnsi" w:cstheme="minorHAnsi"/>
                <w:sz w:val="22"/>
                <w:szCs w:val="22"/>
                <w:lang w:eastAsia="zh-CN"/>
              </w:rPr>
              <w:t>By When</w:t>
            </w:r>
          </w:p>
        </w:tc>
      </w:tr>
      <w:tr w:rsidR="00874BD7" w:rsidRPr="00D11CED" w14:paraId="2F0F0557" w14:textId="4C67EE0A" w:rsidTr="005A370C">
        <w:trPr>
          <w:trHeight w:val="536"/>
        </w:trPr>
        <w:tc>
          <w:tcPr>
            <w:tcW w:w="671" w:type="dxa"/>
          </w:tcPr>
          <w:p w14:paraId="4608BB1D" w14:textId="3FEA2320" w:rsidR="00874BD7" w:rsidRPr="00D11CED" w:rsidRDefault="00874BD7" w:rsidP="00E643A7">
            <w:pPr>
              <w:spacing w:line="240" w:lineRule="auto"/>
              <w:jc w:val="both"/>
              <w:rPr>
                <w:rFonts w:asciiTheme="minorHAnsi" w:hAnsiTheme="minorHAnsi" w:cstheme="minorHAnsi"/>
                <w:sz w:val="22"/>
                <w:szCs w:val="22"/>
                <w:lang w:eastAsia="zh-CN"/>
              </w:rPr>
            </w:pPr>
            <w:r w:rsidRPr="00D11CED">
              <w:rPr>
                <w:rFonts w:asciiTheme="minorHAnsi" w:hAnsiTheme="minorHAnsi" w:cstheme="minorHAnsi"/>
                <w:sz w:val="22"/>
                <w:szCs w:val="22"/>
                <w:lang w:eastAsia="zh-CN"/>
              </w:rPr>
              <w:t>1.</w:t>
            </w:r>
          </w:p>
        </w:tc>
        <w:tc>
          <w:tcPr>
            <w:tcW w:w="6943" w:type="dxa"/>
          </w:tcPr>
          <w:p w14:paraId="0947347E" w14:textId="77777777" w:rsidR="00874BD7" w:rsidRPr="00D11CED" w:rsidRDefault="00874BD7" w:rsidP="00E643A7">
            <w:pPr>
              <w:spacing w:line="240" w:lineRule="auto"/>
              <w:jc w:val="both"/>
              <w:rPr>
                <w:rFonts w:asciiTheme="minorHAnsi" w:hAnsiTheme="minorHAnsi" w:cstheme="minorHAnsi"/>
                <w:sz w:val="22"/>
                <w:szCs w:val="22"/>
                <w:lang w:eastAsia="zh-CN"/>
              </w:rPr>
            </w:pPr>
            <w:r w:rsidRPr="00D11CED">
              <w:rPr>
                <w:rFonts w:asciiTheme="minorHAnsi" w:hAnsiTheme="minorHAnsi" w:cstheme="minorHAnsi"/>
                <w:sz w:val="22"/>
                <w:szCs w:val="22"/>
                <w:lang w:eastAsia="zh-CN"/>
              </w:rPr>
              <w:t>Welcome, Introductions and Apologies</w:t>
            </w:r>
          </w:p>
          <w:p w14:paraId="4C35BB35" w14:textId="77777777" w:rsidR="00655918" w:rsidRPr="00D11CED" w:rsidRDefault="00655918" w:rsidP="00655918">
            <w:pPr>
              <w:pStyle w:val="ACEBodyText"/>
              <w:rPr>
                <w:rFonts w:asciiTheme="minorHAnsi" w:hAnsiTheme="minorHAnsi" w:cstheme="minorHAnsi"/>
                <w:sz w:val="22"/>
                <w:szCs w:val="22"/>
              </w:rPr>
            </w:pPr>
          </w:p>
          <w:p w14:paraId="0085AD13" w14:textId="553AF876" w:rsidR="00655918" w:rsidRPr="00D11CED" w:rsidRDefault="00655918" w:rsidP="00655918">
            <w:pPr>
              <w:pStyle w:val="ACEBodyText"/>
              <w:rPr>
                <w:rFonts w:asciiTheme="minorHAnsi" w:hAnsiTheme="minorHAnsi" w:cstheme="minorHAnsi"/>
                <w:sz w:val="22"/>
                <w:szCs w:val="22"/>
              </w:rPr>
            </w:pPr>
            <w:r w:rsidRPr="00D11CED">
              <w:rPr>
                <w:rFonts w:asciiTheme="minorHAnsi" w:hAnsiTheme="minorHAnsi" w:cstheme="minorHAnsi"/>
                <w:sz w:val="22"/>
                <w:szCs w:val="22"/>
              </w:rPr>
              <w:t xml:space="preserve">Apologies from </w:t>
            </w:r>
            <w:r w:rsidR="00536603">
              <w:rPr>
                <w:rFonts w:asciiTheme="minorHAnsi" w:hAnsiTheme="minorHAnsi" w:cstheme="minorHAnsi"/>
                <w:sz w:val="22"/>
                <w:szCs w:val="22"/>
              </w:rPr>
              <w:t>SB.  JT to join later in the meeting</w:t>
            </w:r>
          </w:p>
          <w:p w14:paraId="6D5C1335" w14:textId="77777777" w:rsidR="002D6B03" w:rsidRPr="00D11CED" w:rsidRDefault="002D6B03" w:rsidP="00655918">
            <w:pPr>
              <w:pStyle w:val="ACEBodyText"/>
              <w:rPr>
                <w:rFonts w:asciiTheme="minorHAnsi" w:hAnsiTheme="minorHAnsi" w:cstheme="minorHAnsi"/>
                <w:sz w:val="22"/>
                <w:szCs w:val="22"/>
              </w:rPr>
            </w:pPr>
          </w:p>
          <w:p w14:paraId="57FF1BD4" w14:textId="4CE3DAD9" w:rsidR="002D6B03" w:rsidRPr="00D11CED" w:rsidRDefault="002D6B03" w:rsidP="00655918">
            <w:pPr>
              <w:pStyle w:val="ACEBodyText"/>
              <w:rPr>
                <w:rFonts w:asciiTheme="minorHAnsi" w:hAnsiTheme="minorHAnsi" w:cstheme="minorHAnsi"/>
                <w:sz w:val="22"/>
                <w:szCs w:val="22"/>
              </w:rPr>
            </w:pPr>
            <w:r w:rsidRPr="00D11CED">
              <w:rPr>
                <w:rFonts w:asciiTheme="minorHAnsi" w:hAnsiTheme="minorHAnsi" w:cstheme="minorHAnsi"/>
                <w:sz w:val="22"/>
                <w:szCs w:val="22"/>
              </w:rPr>
              <w:t xml:space="preserve">Due to the Corona Virus meeting held </w:t>
            </w:r>
            <w:r w:rsidR="00CA65B4" w:rsidRPr="00D11CED">
              <w:rPr>
                <w:rFonts w:asciiTheme="minorHAnsi" w:hAnsiTheme="minorHAnsi" w:cstheme="minorHAnsi"/>
                <w:sz w:val="22"/>
                <w:szCs w:val="22"/>
              </w:rPr>
              <w:t>via Teams</w:t>
            </w:r>
          </w:p>
        </w:tc>
        <w:tc>
          <w:tcPr>
            <w:tcW w:w="1130" w:type="dxa"/>
          </w:tcPr>
          <w:p w14:paraId="70DB7B1D" w14:textId="7925F58E" w:rsidR="00977E41" w:rsidRPr="00D11CED" w:rsidRDefault="00977E41" w:rsidP="00977E41">
            <w:pPr>
              <w:pStyle w:val="ACEBodyText"/>
              <w:rPr>
                <w:rFonts w:asciiTheme="minorHAnsi" w:hAnsiTheme="minorHAnsi" w:cstheme="minorHAnsi"/>
                <w:sz w:val="22"/>
                <w:szCs w:val="22"/>
              </w:rPr>
            </w:pPr>
          </w:p>
        </w:tc>
        <w:tc>
          <w:tcPr>
            <w:tcW w:w="1203" w:type="dxa"/>
          </w:tcPr>
          <w:p w14:paraId="4A23D012" w14:textId="185B1449" w:rsidR="00977E41" w:rsidRPr="00D11CED" w:rsidRDefault="00977E41" w:rsidP="00977E41">
            <w:pPr>
              <w:pStyle w:val="ACEBodyText"/>
              <w:rPr>
                <w:rFonts w:asciiTheme="minorHAnsi" w:hAnsiTheme="minorHAnsi" w:cstheme="minorHAnsi"/>
                <w:sz w:val="22"/>
                <w:szCs w:val="22"/>
              </w:rPr>
            </w:pPr>
          </w:p>
        </w:tc>
      </w:tr>
      <w:tr w:rsidR="00874BD7" w:rsidRPr="00D11CED" w14:paraId="6C8BF5F4" w14:textId="0A145297" w:rsidTr="005A370C">
        <w:tc>
          <w:tcPr>
            <w:tcW w:w="671" w:type="dxa"/>
          </w:tcPr>
          <w:p w14:paraId="047509DA" w14:textId="147AA2DF" w:rsidR="00874BD7" w:rsidRPr="00D11CED" w:rsidRDefault="00874BD7" w:rsidP="00E643A7">
            <w:pPr>
              <w:spacing w:line="240" w:lineRule="auto"/>
              <w:jc w:val="both"/>
              <w:rPr>
                <w:rFonts w:asciiTheme="minorHAnsi" w:hAnsiTheme="minorHAnsi" w:cstheme="minorHAnsi"/>
                <w:sz w:val="22"/>
                <w:szCs w:val="22"/>
                <w:lang w:eastAsia="zh-CN"/>
              </w:rPr>
            </w:pPr>
            <w:r w:rsidRPr="00D11CED">
              <w:rPr>
                <w:rFonts w:asciiTheme="minorHAnsi" w:hAnsiTheme="minorHAnsi" w:cstheme="minorHAnsi"/>
                <w:sz w:val="22"/>
                <w:szCs w:val="22"/>
                <w:lang w:eastAsia="zh-CN"/>
              </w:rPr>
              <w:t>2</w:t>
            </w:r>
          </w:p>
        </w:tc>
        <w:tc>
          <w:tcPr>
            <w:tcW w:w="6943" w:type="dxa"/>
          </w:tcPr>
          <w:p w14:paraId="707C3F3B" w14:textId="77777777" w:rsidR="00874BD7" w:rsidRPr="00D11CED" w:rsidRDefault="00874BD7" w:rsidP="00E643A7">
            <w:pPr>
              <w:spacing w:line="240" w:lineRule="auto"/>
              <w:jc w:val="both"/>
              <w:rPr>
                <w:rFonts w:asciiTheme="minorHAnsi" w:hAnsiTheme="minorHAnsi" w:cstheme="minorHAnsi"/>
                <w:b/>
                <w:sz w:val="22"/>
                <w:szCs w:val="22"/>
                <w:lang w:eastAsia="zh-CN"/>
              </w:rPr>
            </w:pPr>
            <w:r w:rsidRPr="00D11CED">
              <w:rPr>
                <w:rFonts w:asciiTheme="minorHAnsi" w:hAnsiTheme="minorHAnsi" w:cstheme="minorHAnsi"/>
                <w:b/>
                <w:sz w:val="22"/>
                <w:szCs w:val="22"/>
                <w:lang w:eastAsia="zh-CN"/>
              </w:rPr>
              <w:t>Conflicts of Interest</w:t>
            </w:r>
          </w:p>
          <w:p w14:paraId="73FE3D86" w14:textId="64C2D4C8" w:rsidR="00874BD7" w:rsidRPr="00D11CED" w:rsidRDefault="00655918" w:rsidP="00C12122">
            <w:pPr>
              <w:spacing w:line="240" w:lineRule="auto"/>
              <w:jc w:val="both"/>
              <w:rPr>
                <w:rFonts w:asciiTheme="minorHAnsi" w:hAnsiTheme="minorHAnsi" w:cstheme="minorHAnsi"/>
                <w:sz w:val="22"/>
                <w:szCs w:val="22"/>
                <w:lang w:eastAsia="zh-CN"/>
              </w:rPr>
            </w:pPr>
            <w:r w:rsidRPr="00D11CED">
              <w:rPr>
                <w:rFonts w:asciiTheme="minorHAnsi" w:hAnsiTheme="minorHAnsi" w:cstheme="minorHAnsi"/>
                <w:sz w:val="22"/>
                <w:szCs w:val="22"/>
                <w:lang w:eastAsia="zh-CN"/>
              </w:rPr>
              <w:t>CH</w:t>
            </w:r>
            <w:r w:rsidR="00874BD7" w:rsidRPr="00D11CED">
              <w:rPr>
                <w:rFonts w:asciiTheme="minorHAnsi" w:hAnsiTheme="minorHAnsi" w:cstheme="minorHAnsi"/>
                <w:sz w:val="22"/>
                <w:szCs w:val="22"/>
                <w:lang w:eastAsia="zh-CN"/>
              </w:rPr>
              <w:t xml:space="preserve"> asked for any conflicts to be declared</w:t>
            </w:r>
            <w:r w:rsidR="00717B6D" w:rsidRPr="00D11CED">
              <w:rPr>
                <w:rFonts w:asciiTheme="minorHAnsi" w:hAnsiTheme="minorHAnsi" w:cstheme="minorHAnsi"/>
                <w:sz w:val="22"/>
                <w:szCs w:val="22"/>
                <w:lang w:eastAsia="zh-CN"/>
              </w:rPr>
              <w:t>.</w:t>
            </w:r>
          </w:p>
          <w:p w14:paraId="2169E495" w14:textId="0FA6E196" w:rsidR="00DC2144" w:rsidRPr="00D11CED" w:rsidRDefault="00DC2144" w:rsidP="00DC2144">
            <w:pPr>
              <w:pStyle w:val="ACEBodyText"/>
              <w:rPr>
                <w:sz w:val="22"/>
                <w:szCs w:val="22"/>
              </w:rPr>
            </w:pPr>
          </w:p>
          <w:p w14:paraId="1028FEFA" w14:textId="1CA56E86" w:rsidR="00A91DB0" w:rsidRPr="00D11CED" w:rsidRDefault="00A91DB0" w:rsidP="00DC2144">
            <w:pPr>
              <w:pStyle w:val="ACEBodyText"/>
              <w:rPr>
                <w:rFonts w:asciiTheme="minorHAnsi" w:hAnsiTheme="minorHAnsi" w:cstheme="minorHAnsi"/>
                <w:sz w:val="22"/>
                <w:szCs w:val="22"/>
              </w:rPr>
            </w:pPr>
            <w:r w:rsidRPr="00D11CED">
              <w:rPr>
                <w:rFonts w:asciiTheme="minorHAnsi" w:hAnsiTheme="minorHAnsi" w:cstheme="minorHAnsi"/>
                <w:sz w:val="22"/>
                <w:szCs w:val="22"/>
              </w:rPr>
              <w:t xml:space="preserve">Declarations of interest: </w:t>
            </w:r>
          </w:p>
          <w:p w14:paraId="1907A9D1" w14:textId="1D6A9477" w:rsidR="004871AD" w:rsidRPr="00D11CED" w:rsidRDefault="00536603" w:rsidP="00CA65B4">
            <w:pPr>
              <w:pStyle w:val="ACEBodyText"/>
              <w:rPr>
                <w:rFonts w:asciiTheme="minorHAnsi" w:hAnsiTheme="minorHAnsi" w:cstheme="minorHAnsi"/>
                <w:sz w:val="22"/>
                <w:szCs w:val="22"/>
              </w:rPr>
            </w:pPr>
            <w:r>
              <w:rPr>
                <w:rFonts w:asciiTheme="minorHAnsi" w:hAnsiTheme="minorHAnsi" w:cstheme="minorHAnsi"/>
                <w:sz w:val="22"/>
                <w:szCs w:val="22"/>
              </w:rPr>
              <w:t>NN- AMET centres</w:t>
            </w:r>
          </w:p>
        </w:tc>
        <w:tc>
          <w:tcPr>
            <w:tcW w:w="1130" w:type="dxa"/>
          </w:tcPr>
          <w:p w14:paraId="560A848D" w14:textId="77777777" w:rsidR="00874BD7" w:rsidRPr="00D11CED" w:rsidRDefault="00874BD7" w:rsidP="00C222AE">
            <w:pPr>
              <w:spacing w:line="240" w:lineRule="auto"/>
              <w:jc w:val="center"/>
              <w:rPr>
                <w:rFonts w:asciiTheme="minorHAnsi" w:hAnsiTheme="minorHAnsi" w:cstheme="minorHAnsi"/>
                <w:sz w:val="22"/>
                <w:szCs w:val="22"/>
                <w:lang w:eastAsia="zh-CN"/>
              </w:rPr>
            </w:pPr>
          </w:p>
        </w:tc>
        <w:tc>
          <w:tcPr>
            <w:tcW w:w="1203" w:type="dxa"/>
          </w:tcPr>
          <w:p w14:paraId="48B11A6F" w14:textId="77777777" w:rsidR="00874BD7" w:rsidRPr="00D11CED" w:rsidRDefault="00874BD7" w:rsidP="00C222AE">
            <w:pPr>
              <w:spacing w:line="240" w:lineRule="auto"/>
              <w:jc w:val="center"/>
              <w:rPr>
                <w:rFonts w:asciiTheme="minorHAnsi" w:hAnsiTheme="minorHAnsi" w:cstheme="minorHAnsi"/>
                <w:sz w:val="22"/>
                <w:szCs w:val="22"/>
                <w:lang w:eastAsia="zh-CN"/>
              </w:rPr>
            </w:pPr>
          </w:p>
        </w:tc>
      </w:tr>
      <w:tr w:rsidR="00874BD7" w:rsidRPr="00D11CED" w14:paraId="07DDB333" w14:textId="399BDEA3" w:rsidTr="005A370C">
        <w:trPr>
          <w:trHeight w:val="70"/>
        </w:trPr>
        <w:tc>
          <w:tcPr>
            <w:tcW w:w="671" w:type="dxa"/>
          </w:tcPr>
          <w:p w14:paraId="36B0B29E" w14:textId="0B9BB4A4" w:rsidR="00874BD7" w:rsidRPr="00D11CED" w:rsidRDefault="00D91DB6" w:rsidP="00E643A7">
            <w:pPr>
              <w:spacing w:line="240" w:lineRule="auto"/>
              <w:jc w:val="both"/>
              <w:rPr>
                <w:rFonts w:asciiTheme="minorHAnsi" w:hAnsiTheme="minorHAnsi" w:cstheme="minorHAnsi"/>
                <w:sz w:val="22"/>
                <w:szCs w:val="22"/>
                <w:lang w:eastAsia="zh-CN"/>
              </w:rPr>
            </w:pPr>
            <w:r w:rsidRPr="00D11CED">
              <w:rPr>
                <w:rFonts w:asciiTheme="minorHAnsi" w:hAnsiTheme="minorHAnsi" w:cstheme="minorHAnsi"/>
                <w:sz w:val="22"/>
                <w:szCs w:val="22"/>
                <w:lang w:eastAsia="zh-CN"/>
              </w:rPr>
              <w:t>3</w:t>
            </w:r>
          </w:p>
        </w:tc>
        <w:tc>
          <w:tcPr>
            <w:tcW w:w="6943" w:type="dxa"/>
          </w:tcPr>
          <w:p w14:paraId="0D0DC763" w14:textId="27645E2E" w:rsidR="00874BD7" w:rsidRPr="00D11CED" w:rsidRDefault="00874BD7" w:rsidP="00C12122">
            <w:pPr>
              <w:spacing w:line="240" w:lineRule="auto"/>
              <w:jc w:val="both"/>
              <w:rPr>
                <w:rFonts w:asciiTheme="minorHAnsi" w:hAnsiTheme="minorHAnsi" w:cstheme="minorHAnsi"/>
                <w:b/>
                <w:sz w:val="22"/>
                <w:szCs w:val="22"/>
                <w:lang w:eastAsia="zh-CN"/>
              </w:rPr>
            </w:pPr>
            <w:r w:rsidRPr="00D11CED">
              <w:rPr>
                <w:rFonts w:asciiTheme="minorHAnsi" w:hAnsiTheme="minorHAnsi" w:cstheme="minorHAnsi"/>
                <w:b/>
                <w:sz w:val="22"/>
                <w:szCs w:val="22"/>
                <w:lang w:eastAsia="zh-CN"/>
              </w:rPr>
              <w:t xml:space="preserve">Minutes </w:t>
            </w:r>
            <w:r w:rsidR="00027546" w:rsidRPr="00D11CED">
              <w:rPr>
                <w:rFonts w:asciiTheme="minorHAnsi" w:hAnsiTheme="minorHAnsi" w:cstheme="minorHAnsi"/>
                <w:b/>
                <w:sz w:val="22"/>
                <w:szCs w:val="22"/>
                <w:lang w:eastAsia="zh-CN"/>
              </w:rPr>
              <w:t xml:space="preserve">and actions </w:t>
            </w:r>
            <w:r w:rsidRPr="00D11CED">
              <w:rPr>
                <w:rFonts w:asciiTheme="minorHAnsi" w:hAnsiTheme="minorHAnsi" w:cstheme="minorHAnsi"/>
                <w:b/>
                <w:sz w:val="22"/>
                <w:szCs w:val="22"/>
                <w:lang w:eastAsia="zh-CN"/>
              </w:rPr>
              <w:t xml:space="preserve">from the last meeting: </w:t>
            </w:r>
          </w:p>
          <w:p w14:paraId="5B7EBE6A" w14:textId="716AD3DC" w:rsidR="00325AFD" w:rsidRPr="00D11CED" w:rsidRDefault="00325AFD" w:rsidP="00DC730C">
            <w:pPr>
              <w:pStyle w:val="ACEBodyText"/>
              <w:rPr>
                <w:rFonts w:asciiTheme="minorHAnsi" w:hAnsiTheme="minorHAnsi" w:cstheme="minorHAnsi"/>
                <w:sz w:val="22"/>
                <w:szCs w:val="22"/>
              </w:rPr>
            </w:pPr>
          </w:p>
          <w:p w14:paraId="11D15606" w14:textId="6D5C34E0" w:rsidR="000439DC" w:rsidRDefault="00644671" w:rsidP="00DC730C">
            <w:pPr>
              <w:pStyle w:val="ACEBodyText"/>
              <w:rPr>
                <w:rFonts w:asciiTheme="minorHAnsi" w:hAnsiTheme="minorHAnsi" w:cstheme="minorHAnsi"/>
                <w:sz w:val="22"/>
                <w:szCs w:val="22"/>
              </w:rPr>
            </w:pPr>
            <w:r>
              <w:rPr>
                <w:rFonts w:asciiTheme="minorHAnsi" w:hAnsiTheme="minorHAnsi" w:cstheme="minorHAnsi"/>
                <w:sz w:val="22"/>
                <w:szCs w:val="22"/>
              </w:rPr>
              <w:t>RL to follow up with Computers for School projects as no claims have been submitted yet.</w:t>
            </w:r>
          </w:p>
          <w:p w14:paraId="05655F67" w14:textId="1D09A6CC" w:rsidR="00644671" w:rsidRDefault="00644671" w:rsidP="00DC730C">
            <w:pPr>
              <w:pStyle w:val="ACEBodyText"/>
              <w:rPr>
                <w:rFonts w:asciiTheme="minorHAnsi" w:hAnsiTheme="minorHAnsi" w:cstheme="minorHAnsi"/>
                <w:sz w:val="22"/>
                <w:szCs w:val="22"/>
              </w:rPr>
            </w:pPr>
          </w:p>
          <w:p w14:paraId="16509250" w14:textId="3197064E" w:rsidR="00644671" w:rsidRDefault="00644671" w:rsidP="00DC730C">
            <w:pPr>
              <w:pStyle w:val="ACEBodyText"/>
              <w:rPr>
                <w:rFonts w:asciiTheme="minorHAnsi" w:hAnsiTheme="minorHAnsi" w:cstheme="minorHAnsi"/>
                <w:sz w:val="22"/>
                <w:szCs w:val="22"/>
              </w:rPr>
            </w:pPr>
            <w:r>
              <w:rPr>
                <w:rFonts w:asciiTheme="minorHAnsi" w:hAnsiTheme="minorHAnsi" w:cstheme="minorHAnsi"/>
                <w:sz w:val="22"/>
                <w:szCs w:val="22"/>
              </w:rPr>
              <w:t>Junior Board is now called the Engagement Board.</w:t>
            </w:r>
          </w:p>
          <w:p w14:paraId="09D9AA77" w14:textId="7E6D5FAF" w:rsidR="00644671" w:rsidRDefault="00644671" w:rsidP="00DC730C">
            <w:pPr>
              <w:pStyle w:val="ACEBodyText"/>
              <w:rPr>
                <w:rFonts w:asciiTheme="minorHAnsi" w:hAnsiTheme="minorHAnsi" w:cstheme="minorHAnsi"/>
                <w:sz w:val="22"/>
                <w:szCs w:val="22"/>
              </w:rPr>
            </w:pPr>
          </w:p>
          <w:p w14:paraId="44FCAF37" w14:textId="43815990" w:rsidR="00644671" w:rsidRDefault="00644671" w:rsidP="00DC730C">
            <w:pPr>
              <w:pStyle w:val="ACEBodyText"/>
              <w:rPr>
                <w:rFonts w:asciiTheme="minorHAnsi" w:hAnsiTheme="minorHAnsi" w:cstheme="minorHAnsi"/>
                <w:sz w:val="22"/>
                <w:szCs w:val="22"/>
              </w:rPr>
            </w:pPr>
            <w:r>
              <w:rPr>
                <w:rFonts w:asciiTheme="minorHAnsi" w:hAnsiTheme="minorHAnsi" w:cstheme="minorHAnsi"/>
                <w:sz w:val="22"/>
                <w:szCs w:val="22"/>
              </w:rPr>
              <w:t>Offer letters for new skills projects have been issued.</w:t>
            </w:r>
          </w:p>
          <w:p w14:paraId="5455C04E" w14:textId="78BF45C0" w:rsidR="00644671" w:rsidRDefault="00644671" w:rsidP="00DC730C">
            <w:pPr>
              <w:pStyle w:val="ACEBodyText"/>
              <w:rPr>
                <w:rFonts w:asciiTheme="minorHAnsi" w:hAnsiTheme="minorHAnsi" w:cstheme="minorHAnsi"/>
                <w:sz w:val="22"/>
                <w:szCs w:val="22"/>
              </w:rPr>
            </w:pPr>
          </w:p>
          <w:p w14:paraId="5CE3D9A6" w14:textId="073B6786" w:rsidR="00644671" w:rsidRDefault="00644671" w:rsidP="00DC730C">
            <w:pPr>
              <w:pStyle w:val="ACEBodyText"/>
              <w:rPr>
                <w:rFonts w:asciiTheme="minorHAnsi" w:hAnsiTheme="minorHAnsi" w:cstheme="minorHAnsi"/>
                <w:sz w:val="22"/>
                <w:szCs w:val="22"/>
              </w:rPr>
            </w:pPr>
            <w:r>
              <w:rPr>
                <w:rFonts w:asciiTheme="minorHAnsi" w:hAnsiTheme="minorHAnsi" w:cstheme="minorHAnsi"/>
                <w:sz w:val="22"/>
                <w:szCs w:val="22"/>
              </w:rPr>
              <w:t>Committee members agreed to continue to help ensure reports and claims are submitted on time.</w:t>
            </w:r>
          </w:p>
          <w:p w14:paraId="0CFF4405" w14:textId="37E11A1B" w:rsidR="00644671" w:rsidRDefault="00644671" w:rsidP="00DC730C">
            <w:pPr>
              <w:pStyle w:val="ACEBodyText"/>
              <w:rPr>
                <w:rFonts w:asciiTheme="minorHAnsi" w:hAnsiTheme="minorHAnsi" w:cstheme="minorHAnsi"/>
                <w:sz w:val="22"/>
                <w:szCs w:val="22"/>
              </w:rPr>
            </w:pPr>
          </w:p>
          <w:p w14:paraId="6C79C503" w14:textId="26A2B4C4" w:rsidR="001A2A23" w:rsidRDefault="001A2A23" w:rsidP="00DC730C">
            <w:pPr>
              <w:pStyle w:val="ACEBodyText"/>
              <w:rPr>
                <w:rFonts w:asciiTheme="minorHAnsi" w:hAnsiTheme="minorHAnsi" w:cstheme="minorHAnsi"/>
                <w:sz w:val="22"/>
                <w:szCs w:val="22"/>
              </w:rPr>
            </w:pPr>
            <w:r>
              <w:rPr>
                <w:rFonts w:asciiTheme="minorHAnsi" w:hAnsiTheme="minorHAnsi" w:cstheme="minorHAnsi"/>
                <w:sz w:val="22"/>
                <w:szCs w:val="22"/>
              </w:rPr>
              <w:t>Netzero have responded to information request.  Item discussed more fully later in the meeting.</w:t>
            </w:r>
          </w:p>
          <w:p w14:paraId="4AFD788D" w14:textId="79069FA5" w:rsidR="001A2A23" w:rsidRDefault="001A2A23" w:rsidP="00DC730C">
            <w:pPr>
              <w:pStyle w:val="ACEBodyText"/>
              <w:rPr>
                <w:rFonts w:asciiTheme="minorHAnsi" w:hAnsiTheme="minorHAnsi" w:cstheme="minorHAnsi"/>
                <w:sz w:val="22"/>
                <w:szCs w:val="22"/>
              </w:rPr>
            </w:pPr>
          </w:p>
          <w:p w14:paraId="0E2788C3" w14:textId="7D61CE4C" w:rsidR="001A2A23" w:rsidRDefault="001A2A23" w:rsidP="00DC730C">
            <w:pPr>
              <w:pStyle w:val="ACEBodyText"/>
              <w:rPr>
                <w:rFonts w:asciiTheme="minorHAnsi" w:hAnsiTheme="minorHAnsi" w:cstheme="minorHAnsi"/>
                <w:sz w:val="22"/>
                <w:szCs w:val="22"/>
              </w:rPr>
            </w:pPr>
            <w:r>
              <w:rPr>
                <w:rFonts w:asciiTheme="minorHAnsi" w:hAnsiTheme="minorHAnsi" w:cstheme="minorHAnsi"/>
                <w:sz w:val="22"/>
                <w:szCs w:val="22"/>
              </w:rPr>
              <w:t>Programme risk register updated.</w:t>
            </w:r>
          </w:p>
          <w:p w14:paraId="36F4BEAC" w14:textId="77777777" w:rsidR="001A2A23" w:rsidRPr="00D11CED" w:rsidRDefault="001A2A23" w:rsidP="00DC730C">
            <w:pPr>
              <w:pStyle w:val="ACEBodyText"/>
              <w:rPr>
                <w:rFonts w:asciiTheme="minorHAnsi" w:hAnsiTheme="minorHAnsi" w:cstheme="minorHAnsi"/>
                <w:sz w:val="22"/>
                <w:szCs w:val="22"/>
              </w:rPr>
            </w:pPr>
          </w:p>
          <w:p w14:paraId="33C11DC2" w14:textId="7D7751BF" w:rsidR="00101D22" w:rsidRPr="00D11CED" w:rsidRDefault="00101D22" w:rsidP="00DC730C">
            <w:pPr>
              <w:pStyle w:val="ACEBodyText"/>
              <w:rPr>
                <w:rFonts w:asciiTheme="minorHAnsi" w:hAnsiTheme="minorHAnsi" w:cstheme="minorHAnsi"/>
                <w:sz w:val="22"/>
                <w:szCs w:val="22"/>
              </w:rPr>
            </w:pPr>
            <w:r w:rsidRPr="00D11CED">
              <w:rPr>
                <w:rFonts w:asciiTheme="minorHAnsi" w:hAnsiTheme="minorHAnsi" w:cstheme="minorHAnsi"/>
                <w:sz w:val="22"/>
                <w:szCs w:val="22"/>
              </w:rPr>
              <w:t>Minutes approved.</w:t>
            </w:r>
          </w:p>
        </w:tc>
        <w:tc>
          <w:tcPr>
            <w:tcW w:w="1130" w:type="dxa"/>
          </w:tcPr>
          <w:p w14:paraId="08315A2C" w14:textId="77777777" w:rsidR="009407DF" w:rsidRDefault="009407DF" w:rsidP="006C6097">
            <w:pPr>
              <w:pStyle w:val="ACEBodyText"/>
              <w:rPr>
                <w:rFonts w:asciiTheme="minorHAnsi" w:hAnsiTheme="minorHAnsi" w:cstheme="minorHAnsi"/>
                <w:sz w:val="22"/>
                <w:szCs w:val="22"/>
              </w:rPr>
            </w:pPr>
          </w:p>
          <w:p w14:paraId="5368BE8C" w14:textId="77777777" w:rsidR="00644671" w:rsidRDefault="00644671" w:rsidP="006C6097">
            <w:pPr>
              <w:pStyle w:val="ACEBodyText"/>
              <w:rPr>
                <w:rFonts w:asciiTheme="minorHAnsi" w:hAnsiTheme="minorHAnsi" w:cstheme="minorHAnsi"/>
                <w:sz w:val="22"/>
                <w:szCs w:val="22"/>
              </w:rPr>
            </w:pPr>
          </w:p>
          <w:p w14:paraId="129F6476" w14:textId="0E9B0025" w:rsidR="00644671" w:rsidRPr="00D11CED" w:rsidRDefault="00644671" w:rsidP="006C6097">
            <w:pPr>
              <w:pStyle w:val="ACEBodyText"/>
              <w:rPr>
                <w:rFonts w:asciiTheme="minorHAnsi" w:hAnsiTheme="minorHAnsi" w:cstheme="minorHAnsi"/>
                <w:sz w:val="22"/>
                <w:szCs w:val="22"/>
              </w:rPr>
            </w:pPr>
            <w:r>
              <w:rPr>
                <w:rFonts w:asciiTheme="minorHAnsi" w:hAnsiTheme="minorHAnsi" w:cstheme="minorHAnsi"/>
                <w:sz w:val="22"/>
                <w:szCs w:val="22"/>
              </w:rPr>
              <w:t>RL</w:t>
            </w:r>
          </w:p>
        </w:tc>
        <w:tc>
          <w:tcPr>
            <w:tcW w:w="1203" w:type="dxa"/>
          </w:tcPr>
          <w:p w14:paraId="0BC05A2B" w14:textId="77777777" w:rsidR="009407DF" w:rsidRDefault="009407DF" w:rsidP="006C6097">
            <w:pPr>
              <w:pStyle w:val="ACEBodyText"/>
              <w:rPr>
                <w:rFonts w:asciiTheme="minorHAnsi" w:hAnsiTheme="minorHAnsi" w:cstheme="minorHAnsi"/>
                <w:sz w:val="22"/>
                <w:szCs w:val="22"/>
              </w:rPr>
            </w:pPr>
          </w:p>
          <w:p w14:paraId="2C491CC1" w14:textId="77777777" w:rsidR="00644671" w:rsidRDefault="00644671" w:rsidP="006C6097">
            <w:pPr>
              <w:pStyle w:val="ACEBodyText"/>
              <w:rPr>
                <w:rFonts w:asciiTheme="minorHAnsi" w:hAnsiTheme="minorHAnsi" w:cstheme="minorHAnsi"/>
                <w:sz w:val="22"/>
                <w:szCs w:val="22"/>
              </w:rPr>
            </w:pPr>
          </w:p>
          <w:p w14:paraId="2BB8E663" w14:textId="59B0C401" w:rsidR="00644671" w:rsidRPr="00D11CED" w:rsidRDefault="00644671" w:rsidP="006C6097">
            <w:pPr>
              <w:pStyle w:val="ACEBodyText"/>
              <w:rPr>
                <w:rFonts w:asciiTheme="minorHAnsi" w:hAnsiTheme="minorHAnsi" w:cstheme="minorHAnsi"/>
                <w:sz w:val="22"/>
                <w:szCs w:val="22"/>
              </w:rPr>
            </w:pPr>
            <w:r>
              <w:rPr>
                <w:rFonts w:asciiTheme="minorHAnsi" w:hAnsiTheme="minorHAnsi" w:cstheme="minorHAnsi"/>
                <w:sz w:val="22"/>
                <w:szCs w:val="22"/>
              </w:rPr>
              <w:t xml:space="preserve">Sept </w:t>
            </w:r>
          </w:p>
        </w:tc>
      </w:tr>
      <w:tr w:rsidR="00874BD7" w:rsidRPr="00D11CED" w14:paraId="61503F0B" w14:textId="6F6B2F44" w:rsidTr="005A370C">
        <w:tc>
          <w:tcPr>
            <w:tcW w:w="671" w:type="dxa"/>
          </w:tcPr>
          <w:p w14:paraId="5F306512" w14:textId="5EF7365B" w:rsidR="00874BD7" w:rsidRPr="00D11CED" w:rsidRDefault="00D91DB6" w:rsidP="00E643A7">
            <w:pPr>
              <w:spacing w:line="240" w:lineRule="auto"/>
              <w:jc w:val="both"/>
              <w:rPr>
                <w:rFonts w:asciiTheme="minorHAnsi" w:hAnsiTheme="minorHAnsi" w:cstheme="minorHAnsi"/>
                <w:b/>
                <w:bCs/>
                <w:sz w:val="22"/>
                <w:szCs w:val="22"/>
                <w:lang w:eastAsia="zh-CN"/>
              </w:rPr>
            </w:pPr>
            <w:r w:rsidRPr="00D11CED">
              <w:rPr>
                <w:rFonts w:asciiTheme="minorHAnsi" w:hAnsiTheme="minorHAnsi" w:cstheme="minorHAnsi"/>
                <w:b/>
                <w:bCs/>
                <w:sz w:val="22"/>
                <w:szCs w:val="22"/>
                <w:lang w:eastAsia="zh-CN"/>
              </w:rPr>
              <w:t>4</w:t>
            </w:r>
          </w:p>
        </w:tc>
        <w:tc>
          <w:tcPr>
            <w:tcW w:w="6943" w:type="dxa"/>
          </w:tcPr>
          <w:p w14:paraId="40D4E9AF" w14:textId="77777777" w:rsidR="00D4346B" w:rsidRDefault="00536603" w:rsidP="009407DF">
            <w:pPr>
              <w:pStyle w:val="ACEBodyText"/>
              <w:rPr>
                <w:rFonts w:asciiTheme="minorHAnsi" w:hAnsiTheme="minorHAnsi" w:cstheme="minorHAnsi"/>
                <w:b/>
                <w:bCs/>
                <w:sz w:val="22"/>
                <w:szCs w:val="22"/>
                <w:lang w:eastAsia="en-US"/>
              </w:rPr>
            </w:pPr>
            <w:r>
              <w:rPr>
                <w:rFonts w:asciiTheme="minorHAnsi" w:hAnsiTheme="minorHAnsi" w:cstheme="minorHAnsi"/>
                <w:b/>
                <w:bCs/>
                <w:sz w:val="22"/>
                <w:szCs w:val="22"/>
                <w:lang w:eastAsia="en-US"/>
              </w:rPr>
              <w:t>Skills presentations</w:t>
            </w:r>
          </w:p>
          <w:p w14:paraId="34A3C862" w14:textId="77777777" w:rsidR="00536603" w:rsidRDefault="00536603" w:rsidP="009407DF">
            <w:pPr>
              <w:pStyle w:val="ACEBodyText"/>
              <w:rPr>
                <w:rFonts w:asciiTheme="minorHAnsi" w:hAnsiTheme="minorHAnsi" w:cstheme="minorHAnsi"/>
                <w:b/>
                <w:bCs/>
                <w:sz w:val="22"/>
                <w:szCs w:val="22"/>
                <w:lang w:eastAsia="en-US"/>
              </w:rPr>
            </w:pPr>
          </w:p>
          <w:p w14:paraId="50DF249F" w14:textId="2C342C07" w:rsidR="00536603" w:rsidRDefault="00536603" w:rsidP="009407DF">
            <w:pPr>
              <w:pStyle w:val="ACEBodyText"/>
              <w:rPr>
                <w:rFonts w:asciiTheme="minorHAnsi" w:hAnsiTheme="minorHAnsi" w:cstheme="minorHAnsi"/>
                <w:b/>
                <w:bCs/>
                <w:sz w:val="22"/>
                <w:szCs w:val="22"/>
                <w:lang w:eastAsia="en-US"/>
              </w:rPr>
            </w:pPr>
            <w:r>
              <w:rPr>
                <w:rFonts w:asciiTheme="minorHAnsi" w:hAnsiTheme="minorHAnsi" w:cstheme="minorHAnsi"/>
                <w:b/>
                <w:bCs/>
                <w:sz w:val="22"/>
                <w:szCs w:val="22"/>
                <w:lang w:eastAsia="en-US"/>
              </w:rPr>
              <w:lastRenderedPageBreak/>
              <w:t>DG and HH from CCSW gave a presentation on their skills projects concentrating on Digital 4.0.</w:t>
            </w:r>
          </w:p>
          <w:p w14:paraId="6889CA1A" w14:textId="45044928" w:rsidR="001A2A23" w:rsidRDefault="001A2A23" w:rsidP="009407DF">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Covid has impacted ability to deliver as focus has been on delivering online learning.  The College has also suffered a significant reduction in income but remain committed to delivering this project.</w:t>
            </w:r>
          </w:p>
          <w:p w14:paraId="50776AEE" w14:textId="104E1FC7" w:rsidR="001A2A23" w:rsidRDefault="001A2A23" w:rsidP="009407DF">
            <w:pPr>
              <w:pStyle w:val="ACEBodyText"/>
              <w:rPr>
                <w:rFonts w:asciiTheme="minorHAnsi" w:hAnsiTheme="minorHAnsi" w:cstheme="minorHAnsi"/>
                <w:sz w:val="22"/>
                <w:szCs w:val="22"/>
                <w:lang w:eastAsia="en-US"/>
              </w:rPr>
            </w:pPr>
          </w:p>
          <w:p w14:paraId="2025DDAD" w14:textId="621E3056" w:rsidR="001A2A23" w:rsidRDefault="001A2A23" w:rsidP="009407DF">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HH confirmed that tenders were due to be awarded on the 25</w:t>
            </w:r>
            <w:r w:rsidRPr="001A2A23">
              <w:rPr>
                <w:rFonts w:asciiTheme="minorHAnsi" w:hAnsiTheme="minorHAnsi" w:cstheme="minorHAnsi"/>
                <w:sz w:val="22"/>
                <w:szCs w:val="22"/>
                <w:vertAlign w:val="superscript"/>
                <w:lang w:eastAsia="en-US"/>
              </w:rPr>
              <w:t>th</w:t>
            </w:r>
            <w:r>
              <w:rPr>
                <w:rFonts w:asciiTheme="minorHAnsi" w:hAnsiTheme="minorHAnsi" w:cstheme="minorHAnsi"/>
                <w:sz w:val="22"/>
                <w:szCs w:val="22"/>
                <w:lang w:eastAsia="en-US"/>
              </w:rPr>
              <w:t xml:space="preserve"> August and that the full grant will be spent by the end of September 20.  £270k has been allocated for a 3d printer but again confident that it can be procured by the end of September.</w:t>
            </w:r>
          </w:p>
          <w:p w14:paraId="3B312C8F" w14:textId="68873134" w:rsidR="001A2A23" w:rsidRDefault="001A2A23" w:rsidP="009407DF">
            <w:pPr>
              <w:pStyle w:val="ACEBodyText"/>
              <w:rPr>
                <w:rFonts w:asciiTheme="minorHAnsi" w:hAnsiTheme="minorHAnsi" w:cstheme="minorHAnsi"/>
                <w:sz w:val="22"/>
                <w:szCs w:val="22"/>
                <w:lang w:eastAsia="en-US"/>
              </w:rPr>
            </w:pPr>
          </w:p>
          <w:p w14:paraId="25778E21" w14:textId="0836C90F" w:rsidR="001A2A23" w:rsidRDefault="001A2A23" w:rsidP="009407DF">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HH to send revised milestones.</w:t>
            </w:r>
          </w:p>
          <w:p w14:paraId="774C9D34" w14:textId="5137DE5B" w:rsidR="00536603" w:rsidRDefault="00536603" w:rsidP="009407DF">
            <w:pPr>
              <w:pStyle w:val="ACEBodyText"/>
              <w:rPr>
                <w:rFonts w:asciiTheme="minorHAnsi" w:hAnsiTheme="minorHAnsi" w:cstheme="minorHAnsi"/>
                <w:b/>
                <w:bCs/>
                <w:sz w:val="22"/>
                <w:szCs w:val="22"/>
                <w:lang w:eastAsia="en-US"/>
              </w:rPr>
            </w:pPr>
          </w:p>
          <w:p w14:paraId="675A3CAC" w14:textId="50D0ED12" w:rsidR="00536603" w:rsidRDefault="00536603" w:rsidP="009407DF">
            <w:pPr>
              <w:pStyle w:val="ACEBodyText"/>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NN </w:t>
            </w:r>
            <w:r w:rsidR="001A2A23">
              <w:rPr>
                <w:rFonts w:asciiTheme="minorHAnsi" w:hAnsiTheme="minorHAnsi" w:cstheme="minorHAnsi"/>
                <w:b/>
                <w:bCs/>
                <w:sz w:val="22"/>
                <w:szCs w:val="22"/>
                <w:lang w:eastAsia="en-US"/>
              </w:rPr>
              <w:t>and CB</w:t>
            </w:r>
            <w:r w:rsidR="005A370C">
              <w:rPr>
                <w:rFonts w:asciiTheme="minorHAnsi" w:hAnsiTheme="minorHAnsi" w:cstheme="minorHAnsi"/>
                <w:b/>
                <w:bCs/>
                <w:sz w:val="22"/>
                <w:szCs w:val="22"/>
                <w:lang w:eastAsia="en-US"/>
              </w:rPr>
              <w:t xml:space="preserve"> an update on progress with the AMET centres project</w:t>
            </w:r>
            <w:r w:rsidR="008A12C7">
              <w:rPr>
                <w:rFonts w:asciiTheme="minorHAnsi" w:hAnsiTheme="minorHAnsi" w:cstheme="minorHAnsi"/>
                <w:b/>
                <w:bCs/>
                <w:sz w:val="22"/>
                <w:szCs w:val="22"/>
                <w:lang w:eastAsia="en-US"/>
              </w:rPr>
              <w:t xml:space="preserve"> and Digital Skills project</w:t>
            </w:r>
          </w:p>
          <w:p w14:paraId="7A23AD04" w14:textId="401922E4" w:rsidR="008A12C7" w:rsidRDefault="008A12C7" w:rsidP="009407DF">
            <w:pPr>
              <w:pStyle w:val="ACEBodyText"/>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AMET Centres: </w:t>
            </w:r>
          </w:p>
          <w:p w14:paraId="39022E51" w14:textId="656E27DF" w:rsidR="001A2A23" w:rsidRPr="008A12C7" w:rsidRDefault="001A2A23" w:rsidP="009407DF">
            <w:pPr>
              <w:pStyle w:val="ACEBodyText"/>
              <w:rPr>
                <w:rFonts w:asciiTheme="minorHAnsi" w:hAnsiTheme="minorHAnsi" w:cstheme="minorHAnsi"/>
                <w:sz w:val="22"/>
                <w:szCs w:val="22"/>
                <w:lang w:eastAsia="en-US"/>
              </w:rPr>
            </w:pPr>
            <w:r w:rsidRPr="008A12C7">
              <w:rPr>
                <w:rFonts w:asciiTheme="minorHAnsi" w:hAnsiTheme="minorHAnsi" w:cstheme="minorHAnsi"/>
                <w:sz w:val="22"/>
                <w:szCs w:val="22"/>
                <w:lang w:eastAsia="en-US"/>
              </w:rPr>
              <w:t>Total remaining spend for Winsford</w:t>
            </w:r>
            <w:r w:rsidR="008A12C7" w:rsidRPr="008A12C7">
              <w:rPr>
                <w:rFonts w:asciiTheme="minorHAnsi" w:hAnsiTheme="minorHAnsi" w:cstheme="minorHAnsi"/>
                <w:sz w:val="22"/>
                <w:szCs w:val="22"/>
                <w:lang w:eastAsia="en-US"/>
              </w:rPr>
              <w:t xml:space="preserve"> to be invoiced by the end of October (£458k total cost).</w:t>
            </w:r>
          </w:p>
          <w:p w14:paraId="4DFC7EC3" w14:textId="5DDCCA7C" w:rsidR="008A12C7" w:rsidRPr="008A12C7" w:rsidRDefault="008A12C7" w:rsidP="009407DF">
            <w:pPr>
              <w:pStyle w:val="ACEBodyText"/>
              <w:rPr>
                <w:rFonts w:asciiTheme="minorHAnsi" w:hAnsiTheme="minorHAnsi" w:cstheme="minorHAnsi"/>
                <w:sz w:val="22"/>
                <w:szCs w:val="22"/>
                <w:lang w:eastAsia="en-US"/>
              </w:rPr>
            </w:pPr>
            <w:r w:rsidRPr="008A12C7">
              <w:rPr>
                <w:rFonts w:asciiTheme="minorHAnsi" w:hAnsiTheme="minorHAnsi" w:cstheme="minorHAnsi"/>
                <w:sz w:val="22"/>
                <w:szCs w:val="22"/>
                <w:lang w:eastAsia="en-US"/>
              </w:rPr>
              <w:t>Warrington Kit (£526k total cost) is in the second phase and has been tendered yet but the list of kit required has been agreed.  It won’t be tendered until after October half term but the final claim will be submitted before Christmas.</w:t>
            </w:r>
          </w:p>
          <w:p w14:paraId="3B7F1E19" w14:textId="5D9A8F50" w:rsidR="008A12C7" w:rsidRPr="008A12C7" w:rsidRDefault="008A12C7" w:rsidP="009407DF">
            <w:pPr>
              <w:pStyle w:val="ACEBodyText"/>
              <w:rPr>
                <w:rFonts w:asciiTheme="minorHAnsi" w:hAnsiTheme="minorHAnsi" w:cstheme="minorHAnsi"/>
                <w:sz w:val="22"/>
                <w:szCs w:val="22"/>
                <w:lang w:eastAsia="en-US"/>
              </w:rPr>
            </w:pPr>
            <w:r w:rsidRPr="008A12C7">
              <w:rPr>
                <w:rFonts w:asciiTheme="minorHAnsi" w:hAnsiTheme="minorHAnsi" w:cstheme="minorHAnsi"/>
                <w:sz w:val="22"/>
                <w:szCs w:val="22"/>
                <w:lang w:eastAsia="en-US"/>
              </w:rPr>
              <w:t>NN gave personal guarantee that the October date would be met.</w:t>
            </w:r>
          </w:p>
          <w:p w14:paraId="020E8112" w14:textId="5EAB7DA0" w:rsidR="00536603" w:rsidRDefault="00536603" w:rsidP="009407DF">
            <w:pPr>
              <w:pStyle w:val="ACEBodyText"/>
              <w:rPr>
                <w:rFonts w:asciiTheme="minorHAnsi" w:hAnsiTheme="minorHAnsi" w:cstheme="minorHAnsi"/>
                <w:b/>
                <w:bCs/>
                <w:sz w:val="22"/>
                <w:szCs w:val="22"/>
                <w:lang w:eastAsia="en-US"/>
              </w:rPr>
            </w:pPr>
          </w:p>
          <w:p w14:paraId="73FF5550" w14:textId="2C188C92" w:rsidR="001A2A23" w:rsidRDefault="008A12C7" w:rsidP="009407DF">
            <w:pPr>
              <w:pStyle w:val="ACEBodyText"/>
              <w:rPr>
                <w:rFonts w:asciiTheme="minorHAnsi" w:hAnsiTheme="minorHAnsi" w:cstheme="minorHAnsi"/>
                <w:b/>
                <w:bCs/>
                <w:sz w:val="22"/>
                <w:szCs w:val="22"/>
                <w:lang w:eastAsia="en-US"/>
              </w:rPr>
            </w:pPr>
            <w:r>
              <w:rPr>
                <w:rFonts w:asciiTheme="minorHAnsi" w:hAnsiTheme="minorHAnsi" w:cstheme="minorHAnsi"/>
                <w:b/>
                <w:bCs/>
                <w:sz w:val="22"/>
                <w:szCs w:val="22"/>
                <w:lang w:eastAsia="en-US"/>
              </w:rPr>
              <w:t>Digital Skills</w:t>
            </w:r>
          </w:p>
          <w:p w14:paraId="44D5954E" w14:textId="09661F97" w:rsidR="008A12C7" w:rsidRPr="00692463" w:rsidRDefault="008A12C7" w:rsidP="009407DF">
            <w:pPr>
              <w:pStyle w:val="ACEBodyText"/>
              <w:rPr>
                <w:rFonts w:asciiTheme="minorHAnsi" w:hAnsiTheme="minorHAnsi" w:cstheme="minorHAnsi"/>
                <w:sz w:val="22"/>
                <w:szCs w:val="22"/>
                <w:lang w:eastAsia="en-US"/>
              </w:rPr>
            </w:pPr>
            <w:r w:rsidRPr="00692463">
              <w:rPr>
                <w:rFonts w:asciiTheme="minorHAnsi" w:hAnsiTheme="minorHAnsi" w:cstheme="minorHAnsi"/>
                <w:sz w:val="22"/>
                <w:szCs w:val="22"/>
                <w:lang w:eastAsia="en-US"/>
              </w:rPr>
              <w:t>Project management plan will be submitted by the 18</w:t>
            </w:r>
            <w:r w:rsidRPr="00692463">
              <w:rPr>
                <w:rFonts w:asciiTheme="minorHAnsi" w:hAnsiTheme="minorHAnsi" w:cstheme="minorHAnsi"/>
                <w:sz w:val="22"/>
                <w:szCs w:val="22"/>
                <w:vertAlign w:val="superscript"/>
                <w:lang w:eastAsia="en-US"/>
              </w:rPr>
              <w:t>th</w:t>
            </w:r>
            <w:r w:rsidRPr="00692463">
              <w:rPr>
                <w:rFonts w:asciiTheme="minorHAnsi" w:hAnsiTheme="minorHAnsi" w:cstheme="minorHAnsi"/>
                <w:sz w:val="22"/>
                <w:szCs w:val="22"/>
                <w:lang w:eastAsia="en-US"/>
              </w:rPr>
              <w:t xml:space="preserve"> September.</w:t>
            </w:r>
          </w:p>
          <w:p w14:paraId="2DD6A977" w14:textId="207B9017" w:rsidR="008A12C7" w:rsidRPr="00692463" w:rsidRDefault="008A12C7" w:rsidP="009407DF">
            <w:pPr>
              <w:pStyle w:val="ACEBodyText"/>
              <w:rPr>
                <w:rFonts w:asciiTheme="minorHAnsi" w:hAnsiTheme="minorHAnsi" w:cstheme="minorHAnsi"/>
                <w:sz w:val="22"/>
                <w:szCs w:val="22"/>
                <w:lang w:eastAsia="en-US"/>
              </w:rPr>
            </w:pPr>
            <w:r w:rsidRPr="00692463">
              <w:rPr>
                <w:rFonts w:asciiTheme="minorHAnsi" w:hAnsiTheme="minorHAnsi" w:cstheme="minorHAnsi"/>
                <w:sz w:val="22"/>
                <w:szCs w:val="22"/>
                <w:lang w:eastAsia="en-US"/>
              </w:rPr>
              <w:t>CB commented on how good it has been to work with other colleges and see the potential benefits of the collaboration.</w:t>
            </w:r>
          </w:p>
          <w:p w14:paraId="3F537C20" w14:textId="30A8ED9D" w:rsidR="008A12C7" w:rsidRDefault="008A12C7" w:rsidP="009407DF">
            <w:pPr>
              <w:pStyle w:val="ACEBodyText"/>
              <w:rPr>
                <w:rFonts w:asciiTheme="minorHAnsi" w:hAnsiTheme="minorHAnsi" w:cstheme="minorHAnsi"/>
                <w:sz w:val="22"/>
                <w:szCs w:val="22"/>
                <w:lang w:eastAsia="en-US"/>
              </w:rPr>
            </w:pPr>
            <w:r w:rsidRPr="00692463">
              <w:rPr>
                <w:rFonts w:asciiTheme="minorHAnsi" w:hAnsiTheme="minorHAnsi" w:cstheme="minorHAnsi"/>
                <w:sz w:val="22"/>
                <w:szCs w:val="22"/>
                <w:lang w:eastAsia="en-US"/>
              </w:rPr>
              <w:t>The project could be seen as seed funding for the Stronger Towns bid which if successful will provide an amazing opportunity for the area nationally as a</w:t>
            </w:r>
            <w:r w:rsidR="00692463" w:rsidRPr="00692463">
              <w:rPr>
                <w:rFonts w:asciiTheme="minorHAnsi" w:hAnsiTheme="minorHAnsi" w:cstheme="minorHAnsi"/>
                <w:sz w:val="22"/>
                <w:szCs w:val="22"/>
                <w:lang w:eastAsia="en-US"/>
              </w:rPr>
              <w:t xml:space="preserve"> </w:t>
            </w:r>
            <w:r w:rsidRPr="00692463">
              <w:rPr>
                <w:rFonts w:asciiTheme="minorHAnsi" w:hAnsiTheme="minorHAnsi" w:cstheme="minorHAnsi"/>
                <w:sz w:val="22"/>
                <w:szCs w:val="22"/>
                <w:lang w:eastAsia="en-US"/>
              </w:rPr>
              <w:t>place of excellence for digital skills in construction.</w:t>
            </w:r>
          </w:p>
          <w:p w14:paraId="49477E47" w14:textId="2F56BFB5" w:rsidR="00692463" w:rsidRDefault="00692463" w:rsidP="009407DF">
            <w:pPr>
              <w:pStyle w:val="ACEBodyText"/>
              <w:rPr>
                <w:rFonts w:asciiTheme="minorHAnsi" w:hAnsiTheme="minorHAnsi" w:cstheme="minorHAnsi"/>
                <w:sz w:val="22"/>
                <w:szCs w:val="22"/>
                <w:lang w:eastAsia="en-US"/>
              </w:rPr>
            </w:pPr>
          </w:p>
          <w:p w14:paraId="2E05478A" w14:textId="2D4CB814" w:rsidR="00692463" w:rsidRDefault="00692463" w:rsidP="009407DF">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Meeting training needs are now more important than ever.</w:t>
            </w:r>
          </w:p>
          <w:p w14:paraId="733EB380" w14:textId="77777777" w:rsidR="00692463" w:rsidRDefault="00692463" w:rsidP="009407DF">
            <w:pPr>
              <w:pStyle w:val="ACEBodyText"/>
              <w:rPr>
                <w:rFonts w:asciiTheme="minorHAnsi" w:hAnsiTheme="minorHAnsi" w:cstheme="minorHAnsi"/>
                <w:sz w:val="22"/>
                <w:szCs w:val="22"/>
                <w:lang w:eastAsia="en-US"/>
              </w:rPr>
            </w:pPr>
          </w:p>
          <w:p w14:paraId="704BEAC0" w14:textId="1819C2E6" w:rsidR="00692463" w:rsidRDefault="00692463" w:rsidP="009407DF">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WVR are leading on the procurement for the whole project.  Due to some issues with Hub and spoke model NN would like a bit of contingency.</w:t>
            </w:r>
          </w:p>
          <w:p w14:paraId="404CC794" w14:textId="77777777" w:rsidR="00692463" w:rsidRDefault="00692463" w:rsidP="009407DF">
            <w:pPr>
              <w:pStyle w:val="ACEBodyText"/>
              <w:rPr>
                <w:rFonts w:asciiTheme="minorHAnsi" w:hAnsiTheme="minorHAnsi" w:cstheme="minorHAnsi"/>
                <w:sz w:val="22"/>
                <w:szCs w:val="22"/>
                <w:lang w:eastAsia="en-US"/>
              </w:rPr>
            </w:pPr>
          </w:p>
          <w:p w14:paraId="5BB07FCB" w14:textId="56C435B2" w:rsidR="00692463" w:rsidRDefault="00692463" w:rsidP="009407DF">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NN confirmed that she is confident spend can be achieved by the end of December.</w:t>
            </w:r>
          </w:p>
          <w:p w14:paraId="5EA2508F" w14:textId="1B8CC281" w:rsidR="00536603" w:rsidRPr="00D11CED" w:rsidRDefault="00536603" w:rsidP="009407DF">
            <w:pPr>
              <w:pStyle w:val="ACEBodyText"/>
              <w:rPr>
                <w:rFonts w:asciiTheme="minorHAnsi" w:hAnsiTheme="minorHAnsi" w:cstheme="minorHAnsi"/>
                <w:b/>
                <w:bCs/>
                <w:sz w:val="22"/>
                <w:szCs w:val="22"/>
                <w:lang w:eastAsia="en-US"/>
              </w:rPr>
            </w:pPr>
          </w:p>
        </w:tc>
        <w:tc>
          <w:tcPr>
            <w:tcW w:w="1130" w:type="dxa"/>
          </w:tcPr>
          <w:p w14:paraId="0DC0C6BA" w14:textId="77777777" w:rsidR="00E02ACD" w:rsidRDefault="00E02ACD" w:rsidP="00E229D8">
            <w:pPr>
              <w:pStyle w:val="ACEBodyText"/>
              <w:rPr>
                <w:rFonts w:asciiTheme="minorHAnsi" w:hAnsiTheme="minorHAnsi" w:cstheme="minorHAnsi"/>
                <w:sz w:val="22"/>
                <w:szCs w:val="22"/>
              </w:rPr>
            </w:pPr>
          </w:p>
          <w:p w14:paraId="594C8254" w14:textId="77777777" w:rsidR="00692463" w:rsidRDefault="00692463" w:rsidP="00E229D8">
            <w:pPr>
              <w:pStyle w:val="ACEBodyText"/>
              <w:rPr>
                <w:rFonts w:asciiTheme="minorHAnsi" w:hAnsiTheme="minorHAnsi" w:cstheme="minorHAnsi"/>
                <w:sz w:val="22"/>
                <w:szCs w:val="22"/>
              </w:rPr>
            </w:pPr>
          </w:p>
          <w:p w14:paraId="53B8F790" w14:textId="77777777" w:rsidR="00692463" w:rsidRDefault="00692463" w:rsidP="00E229D8">
            <w:pPr>
              <w:pStyle w:val="ACEBodyText"/>
              <w:rPr>
                <w:rFonts w:asciiTheme="minorHAnsi" w:hAnsiTheme="minorHAnsi" w:cstheme="minorHAnsi"/>
                <w:sz w:val="22"/>
                <w:szCs w:val="22"/>
              </w:rPr>
            </w:pPr>
          </w:p>
          <w:p w14:paraId="2710283F" w14:textId="77777777" w:rsidR="00692463" w:rsidRDefault="00692463" w:rsidP="00E229D8">
            <w:pPr>
              <w:pStyle w:val="ACEBodyText"/>
              <w:rPr>
                <w:rFonts w:asciiTheme="minorHAnsi" w:hAnsiTheme="minorHAnsi" w:cstheme="minorHAnsi"/>
                <w:sz w:val="22"/>
                <w:szCs w:val="22"/>
              </w:rPr>
            </w:pPr>
          </w:p>
          <w:p w14:paraId="2FA65B93" w14:textId="77777777" w:rsidR="00692463" w:rsidRDefault="00692463" w:rsidP="00E229D8">
            <w:pPr>
              <w:pStyle w:val="ACEBodyText"/>
              <w:rPr>
                <w:rFonts w:asciiTheme="minorHAnsi" w:hAnsiTheme="minorHAnsi" w:cstheme="minorHAnsi"/>
                <w:sz w:val="22"/>
                <w:szCs w:val="22"/>
              </w:rPr>
            </w:pPr>
          </w:p>
          <w:p w14:paraId="430E568B" w14:textId="77777777" w:rsidR="00692463" w:rsidRDefault="00692463" w:rsidP="00E229D8">
            <w:pPr>
              <w:pStyle w:val="ACEBodyText"/>
              <w:rPr>
                <w:rFonts w:asciiTheme="minorHAnsi" w:hAnsiTheme="minorHAnsi" w:cstheme="minorHAnsi"/>
                <w:sz w:val="22"/>
                <w:szCs w:val="22"/>
              </w:rPr>
            </w:pPr>
          </w:p>
          <w:p w14:paraId="59824C97" w14:textId="77777777" w:rsidR="00692463" w:rsidRDefault="00692463" w:rsidP="00E229D8">
            <w:pPr>
              <w:pStyle w:val="ACEBodyText"/>
              <w:rPr>
                <w:rFonts w:asciiTheme="minorHAnsi" w:hAnsiTheme="minorHAnsi" w:cstheme="minorHAnsi"/>
                <w:sz w:val="22"/>
                <w:szCs w:val="22"/>
              </w:rPr>
            </w:pPr>
          </w:p>
          <w:p w14:paraId="686DFDE3" w14:textId="77777777" w:rsidR="00692463" w:rsidRDefault="00692463" w:rsidP="00E229D8">
            <w:pPr>
              <w:pStyle w:val="ACEBodyText"/>
              <w:rPr>
                <w:rFonts w:asciiTheme="minorHAnsi" w:hAnsiTheme="minorHAnsi" w:cstheme="minorHAnsi"/>
                <w:sz w:val="22"/>
                <w:szCs w:val="22"/>
              </w:rPr>
            </w:pPr>
          </w:p>
          <w:p w14:paraId="66D5BA62" w14:textId="77777777" w:rsidR="00692463" w:rsidRDefault="00692463" w:rsidP="00E229D8">
            <w:pPr>
              <w:pStyle w:val="ACEBodyText"/>
              <w:rPr>
                <w:rFonts w:asciiTheme="minorHAnsi" w:hAnsiTheme="minorHAnsi" w:cstheme="minorHAnsi"/>
                <w:sz w:val="22"/>
                <w:szCs w:val="22"/>
              </w:rPr>
            </w:pPr>
          </w:p>
          <w:p w14:paraId="5B922D52" w14:textId="77777777" w:rsidR="00692463" w:rsidRDefault="00692463" w:rsidP="00E229D8">
            <w:pPr>
              <w:pStyle w:val="ACEBodyText"/>
              <w:rPr>
                <w:rFonts w:asciiTheme="minorHAnsi" w:hAnsiTheme="minorHAnsi" w:cstheme="minorHAnsi"/>
                <w:sz w:val="22"/>
                <w:szCs w:val="22"/>
              </w:rPr>
            </w:pPr>
          </w:p>
          <w:p w14:paraId="14D862BF" w14:textId="77777777" w:rsidR="00692463" w:rsidRDefault="00692463" w:rsidP="00E229D8">
            <w:pPr>
              <w:pStyle w:val="ACEBodyText"/>
              <w:rPr>
                <w:rFonts w:asciiTheme="minorHAnsi" w:hAnsiTheme="minorHAnsi" w:cstheme="minorHAnsi"/>
                <w:sz w:val="22"/>
                <w:szCs w:val="22"/>
              </w:rPr>
            </w:pPr>
          </w:p>
          <w:p w14:paraId="58D7DDBB" w14:textId="77777777" w:rsidR="00692463" w:rsidRDefault="00692463" w:rsidP="00E229D8">
            <w:pPr>
              <w:pStyle w:val="ACEBodyText"/>
              <w:rPr>
                <w:rFonts w:asciiTheme="minorHAnsi" w:hAnsiTheme="minorHAnsi" w:cstheme="minorHAnsi"/>
                <w:sz w:val="22"/>
                <w:szCs w:val="22"/>
              </w:rPr>
            </w:pPr>
          </w:p>
          <w:p w14:paraId="0DBFFA39" w14:textId="77777777" w:rsidR="00692463" w:rsidRDefault="00692463" w:rsidP="00E229D8">
            <w:pPr>
              <w:pStyle w:val="ACEBodyText"/>
              <w:rPr>
                <w:rFonts w:asciiTheme="minorHAnsi" w:hAnsiTheme="minorHAnsi" w:cstheme="minorHAnsi"/>
                <w:sz w:val="22"/>
                <w:szCs w:val="22"/>
              </w:rPr>
            </w:pPr>
          </w:p>
          <w:p w14:paraId="13F962CE" w14:textId="78FF7B9F" w:rsidR="00692463" w:rsidRPr="00D11CED" w:rsidRDefault="00692463" w:rsidP="00E229D8">
            <w:pPr>
              <w:pStyle w:val="ACEBodyText"/>
              <w:rPr>
                <w:rFonts w:asciiTheme="minorHAnsi" w:hAnsiTheme="minorHAnsi" w:cstheme="minorHAnsi"/>
                <w:sz w:val="22"/>
                <w:szCs w:val="22"/>
              </w:rPr>
            </w:pPr>
            <w:r>
              <w:rPr>
                <w:rFonts w:asciiTheme="minorHAnsi" w:hAnsiTheme="minorHAnsi" w:cstheme="minorHAnsi"/>
                <w:sz w:val="22"/>
                <w:szCs w:val="22"/>
              </w:rPr>
              <w:t>HH</w:t>
            </w:r>
          </w:p>
        </w:tc>
        <w:tc>
          <w:tcPr>
            <w:tcW w:w="1203" w:type="dxa"/>
          </w:tcPr>
          <w:p w14:paraId="4EF27604" w14:textId="77777777" w:rsidR="00D4346B" w:rsidRDefault="00D4346B" w:rsidP="00E229D8">
            <w:pPr>
              <w:pStyle w:val="ACEBodyText"/>
              <w:rPr>
                <w:rFonts w:asciiTheme="minorHAnsi" w:hAnsiTheme="minorHAnsi" w:cstheme="minorHAnsi"/>
                <w:sz w:val="22"/>
                <w:szCs w:val="22"/>
              </w:rPr>
            </w:pPr>
          </w:p>
          <w:p w14:paraId="7697AFC2" w14:textId="77777777" w:rsidR="00692463" w:rsidRDefault="00692463" w:rsidP="00E229D8">
            <w:pPr>
              <w:pStyle w:val="ACEBodyText"/>
              <w:rPr>
                <w:rFonts w:asciiTheme="minorHAnsi" w:hAnsiTheme="minorHAnsi" w:cstheme="minorHAnsi"/>
                <w:sz w:val="22"/>
                <w:szCs w:val="22"/>
              </w:rPr>
            </w:pPr>
          </w:p>
          <w:p w14:paraId="61C5DD33" w14:textId="77777777" w:rsidR="00692463" w:rsidRDefault="00692463" w:rsidP="00E229D8">
            <w:pPr>
              <w:pStyle w:val="ACEBodyText"/>
              <w:rPr>
                <w:rFonts w:asciiTheme="minorHAnsi" w:hAnsiTheme="minorHAnsi" w:cstheme="minorHAnsi"/>
                <w:sz w:val="22"/>
                <w:szCs w:val="22"/>
              </w:rPr>
            </w:pPr>
          </w:p>
          <w:p w14:paraId="38D54689" w14:textId="77777777" w:rsidR="00692463" w:rsidRDefault="00692463" w:rsidP="00E229D8">
            <w:pPr>
              <w:pStyle w:val="ACEBodyText"/>
              <w:rPr>
                <w:rFonts w:asciiTheme="minorHAnsi" w:hAnsiTheme="minorHAnsi" w:cstheme="minorHAnsi"/>
                <w:sz w:val="22"/>
                <w:szCs w:val="22"/>
              </w:rPr>
            </w:pPr>
          </w:p>
          <w:p w14:paraId="37903392" w14:textId="77777777" w:rsidR="00692463" w:rsidRDefault="00692463" w:rsidP="00E229D8">
            <w:pPr>
              <w:pStyle w:val="ACEBodyText"/>
              <w:rPr>
                <w:rFonts w:asciiTheme="minorHAnsi" w:hAnsiTheme="minorHAnsi" w:cstheme="minorHAnsi"/>
                <w:sz w:val="22"/>
                <w:szCs w:val="22"/>
              </w:rPr>
            </w:pPr>
          </w:p>
          <w:p w14:paraId="4027B358" w14:textId="77777777" w:rsidR="00692463" w:rsidRDefault="00692463" w:rsidP="00E229D8">
            <w:pPr>
              <w:pStyle w:val="ACEBodyText"/>
              <w:rPr>
                <w:rFonts w:asciiTheme="minorHAnsi" w:hAnsiTheme="minorHAnsi" w:cstheme="minorHAnsi"/>
                <w:sz w:val="22"/>
                <w:szCs w:val="22"/>
              </w:rPr>
            </w:pPr>
          </w:p>
          <w:p w14:paraId="0ABCF8B9" w14:textId="77777777" w:rsidR="00692463" w:rsidRDefault="00692463" w:rsidP="00E229D8">
            <w:pPr>
              <w:pStyle w:val="ACEBodyText"/>
              <w:rPr>
                <w:rFonts w:asciiTheme="minorHAnsi" w:hAnsiTheme="minorHAnsi" w:cstheme="minorHAnsi"/>
                <w:sz w:val="22"/>
                <w:szCs w:val="22"/>
              </w:rPr>
            </w:pPr>
          </w:p>
          <w:p w14:paraId="71410BA9" w14:textId="77777777" w:rsidR="00692463" w:rsidRDefault="00692463" w:rsidP="00E229D8">
            <w:pPr>
              <w:pStyle w:val="ACEBodyText"/>
              <w:rPr>
                <w:rFonts w:asciiTheme="minorHAnsi" w:hAnsiTheme="minorHAnsi" w:cstheme="minorHAnsi"/>
                <w:sz w:val="22"/>
                <w:szCs w:val="22"/>
              </w:rPr>
            </w:pPr>
          </w:p>
          <w:p w14:paraId="4A8D77A1" w14:textId="77777777" w:rsidR="00692463" w:rsidRDefault="00692463" w:rsidP="00E229D8">
            <w:pPr>
              <w:pStyle w:val="ACEBodyText"/>
              <w:rPr>
                <w:rFonts w:asciiTheme="minorHAnsi" w:hAnsiTheme="minorHAnsi" w:cstheme="minorHAnsi"/>
                <w:sz w:val="22"/>
                <w:szCs w:val="22"/>
              </w:rPr>
            </w:pPr>
          </w:p>
          <w:p w14:paraId="356CA1E4" w14:textId="77777777" w:rsidR="00692463" w:rsidRDefault="00692463" w:rsidP="00E229D8">
            <w:pPr>
              <w:pStyle w:val="ACEBodyText"/>
              <w:rPr>
                <w:rFonts w:asciiTheme="minorHAnsi" w:hAnsiTheme="minorHAnsi" w:cstheme="minorHAnsi"/>
                <w:sz w:val="22"/>
                <w:szCs w:val="22"/>
              </w:rPr>
            </w:pPr>
          </w:p>
          <w:p w14:paraId="37230F83" w14:textId="77777777" w:rsidR="00692463" w:rsidRDefault="00692463" w:rsidP="00E229D8">
            <w:pPr>
              <w:pStyle w:val="ACEBodyText"/>
              <w:rPr>
                <w:rFonts w:asciiTheme="minorHAnsi" w:hAnsiTheme="minorHAnsi" w:cstheme="minorHAnsi"/>
                <w:sz w:val="22"/>
                <w:szCs w:val="22"/>
              </w:rPr>
            </w:pPr>
          </w:p>
          <w:p w14:paraId="26BA18A4" w14:textId="77777777" w:rsidR="00692463" w:rsidRDefault="00692463" w:rsidP="00E229D8">
            <w:pPr>
              <w:pStyle w:val="ACEBodyText"/>
              <w:rPr>
                <w:rFonts w:asciiTheme="minorHAnsi" w:hAnsiTheme="minorHAnsi" w:cstheme="minorHAnsi"/>
                <w:sz w:val="22"/>
                <w:szCs w:val="22"/>
              </w:rPr>
            </w:pPr>
          </w:p>
          <w:p w14:paraId="38E674FC" w14:textId="77777777" w:rsidR="00692463" w:rsidRDefault="00692463" w:rsidP="00E229D8">
            <w:pPr>
              <w:pStyle w:val="ACEBodyText"/>
              <w:rPr>
                <w:rFonts w:asciiTheme="minorHAnsi" w:hAnsiTheme="minorHAnsi" w:cstheme="minorHAnsi"/>
                <w:sz w:val="22"/>
                <w:szCs w:val="22"/>
              </w:rPr>
            </w:pPr>
          </w:p>
          <w:p w14:paraId="7E013298" w14:textId="4C634500" w:rsidR="00692463" w:rsidRPr="00D11CED" w:rsidRDefault="00692463" w:rsidP="00E229D8">
            <w:pPr>
              <w:pStyle w:val="ACEBodyText"/>
              <w:rPr>
                <w:rFonts w:asciiTheme="minorHAnsi" w:hAnsiTheme="minorHAnsi" w:cstheme="minorHAnsi"/>
                <w:sz w:val="22"/>
                <w:szCs w:val="22"/>
              </w:rPr>
            </w:pPr>
            <w:r>
              <w:rPr>
                <w:rFonts w:asciiTheme="minorHAnsi" w:hAnsiTheme="minorHAnsi" w:cstheme="minorHAnsi"/>
                <w:sz w:val="22"/>
                <w:szCs w:val="22"/>
              </w:rPr>
              <w:t>Aug 20</w:t>
            </w:r>
          </w:p>
        </w:tc>
      </w:tr>
      <w:tr w:rsidR="00D91DB6" w:rsidRPr="00D11CED" w14:paraId="6482FC4C" w14:textId="77777777" w:rsidTr="005A370C">
        <w:tc>
          <w:tcPr>
            <w:tcW w:w="671" w:type="dxa"/>
          </w:tcPr>
          <w:p w14:paraId="44ADDACF" w14:textId="1F85C178" w:rsidR="00D91DB6" w:rsidRPr="00D11CED" w:rsidRDefault="000377AB" w:rsidP="00E643A7">
            <w:pPr>
              <w:spacing w:line="240" w:lineRule="auto"/>
              <w:jc w:val="both"/>
              <w:rPr>
                <w:rFonts w:asciiTheme="minorHAnsi" w:hAnsiTheme="minorHAnsi" w:cstheme="minorHAnsi"/>
                <w:sz w:val="22"/>
                <w:szCs w:val="22"/>
                <w:lang w:eastAsia="zh-CN"/>
              </w:rPr>
            </w:pPr>
            <w:r w:rsidRPr="00D11CED">
              <w:rPr>
                <w:rFonts w:asciiTheme="minorHAnsi" w:hAnsiTheme="minorHAnsi" w:cstheme="minorHAnsi"/>
                <w:sz w:val="22"/>
                <w:szCs w:val="22"/>
                <w:lang w:eastAsia="zh-CN"/>
              </w:rPr>
              <w:lastRenderedPageBreak/>
              <w:t>5</w:t>
            </w:r>
          </w:p>
        </w:tc>
        <w:tc>
          <w:tcPr>
            <w:tcW w:w="6943" w:type="dxa"/>
          </w:tcPr>
          <w:p w14:paraId="7A135EA3" w14:textId="77777777" w:rsidR="00E02ACD" w:rsidRDefault="00536603" w:rsidP="00536603">
            <w:pPr>
              <w:pStyle w:val="ACEBodyText"/>
              <w:rPr>
                <w:rFonts w:asciiTheme="minorHAnsi" w:hAnsiTheme="minorHAnsi" w:cstheme="minorHAnsi"/>
                <w:b/>
                <w:bCs/>
                <w:sz w:val="22"/>
                <w:szCs w:val="22"/>
              </w:rPr>
            </w:pPr>
            <w:r>
              <w:rPr>
                <w:rFonts w:asciiTheme="minorHAnsi" w:hAnsiTheme="minorHAnsi" w:cstheme="minorHAnsi"/>
                <w:b/>
                <w:bCs/>
                <w:sz w:val="22"/>
                <w:szCs w:val="22"/>
              </w:rPr>
              <w:t xml:space="preserve">Strategy Delivery Plan update </w:t>
            </w:r>
          </w:p>
          <w:p w14:paraId="4CA98B30" w14:textId="77777777" w:rsidR="005A370C" w:rsidRDefault="005A370C" w:rsidP="00536603">
            <w:pPr>
              <w:pStyle w:val="ACEBodyText"/>
              <w:rPr>
                <w:rFonts w:asciiTheme="minorHAnsi" w:hAnsiTheme="minorHAnsi" w:cstheme="minorHAnsi"/>
                <w:b/>
                <w:bCs/>
                <w:sz w:val="22"/>
                <w:szCs w:val="22"/>
              </w:rPr>
            </w:pPr>
          </w:p>
          <w:p w14:paraId="614CE527" w14:textId="24B4AA3B" w:rsidR="005A370C" w:rsidRDefault="005A370C" w:rsidP="00536603">
            <w:pPr>
              <w:pStyle w:val="ACEBodyText"/>
              <w:rPr>
                <w:rFonts w:asciiTheme="minorHAnsi" w:hAnsiTheme="minorHAnsi" w:cstheme="minorHAnsi"/>
                <w:sz w:val="22"/>
                <w:szCs w:val="22"/>
              </w:rPr>
            </w:pPr>
            <w:r w:rsidRPr="00692463">
              <w:rPr>
                <w:rFonts w:asciiTheme="minorHAnsi" w:hAnsiTheme="minorHAnsi" w:cstheme="minorHAnsi"/>
                <w:sz w:val="22"/>
                <w:szCs w:val="22"/>
              </w:rPr>
              <w:t>Andy Hulme gave an update on the  strategy delivery plan actions:</w:t>
            </w:r>
          </w:p>
          <w:p w14:paraId="41F363C3" w14:textId="314710E0" w:rsidR="00C73A56" w:rsidRDefault="00C73A56" w:rsidP="00536603">
            <w:pPr>
              <w:pStyle w:val="ACEBodyText"/>
              <w:rPr>
                <w:rFonts w:asciiTheme="minorHAnsi" w:hAnsiTheme="minorHAnsi" w:cstheme="minorHAnsi"/>
                <w:sz w:val="22"/>
                <w:szCs w:val="22"/>
              </w:rPr>
            </w:pPr>
          </w:p>
          <w:p w14:paraId="0E5F1D79" w14:textId="15E96614" w:rsidR="00C73A56" w:rsidRDefault="00C73A56" w:rsidP="00536603">
            <w:pPr>
              <w:pStyle w:val="ACEBodyText"/>
              <w:rPr>
                <w:rFonts w:asciiTheme="minorHAnsi" w:hAnsiTheme="minorHAnsi" w:cstheme="minorHAnsi"/>
                <w:sz w:val="22"/>
                <w:szCs w:val="22"/>
              </w:rPr>
            </w:pPr>
            <w:r>
              <w:rPr>
                <w:rFonts w:asciiTheme="minorHAnsi" w:hAnsiTheme="minorHAnsi" w:cstheme="minorHAnsi"/>
                <w:sz w:val="22"/>
                <w:szCs w:val="22"/>
              </w:rPr>
              <w:t>Local Industrial Strategy not likely to be published in its current form.  Government is changing tack.</w:t>
            </w:r>
          </w:p>
          <w:p w14:paraId="0D9EB770" w14:textId="77777777" w:rsidR="005A370C" w:rsidRDefault="00C73A56" w:rsidP="00536603">
            <w:pPr>
              <w:pStyle w:val="ACEBodyText"/>
              <w:rPr>
                <w:rFonts w:asciiTheme="minorHAnsi" w:hAnsiTheme="minorHAnsi" w:cstheme="minorHAnsi"/>
                <w:sz w:val="22"/>
                <w:szCs w:val="22"/>
              </w:rPr>
            </w:pPr>
            <w:r w:rsidRPr="00C73A56">
              <w:rPr>
                <w:rFonts w:asciiTheme="minorHAnsi" w:hAnsiTheme="minorHAnsi" w:cstheme="minorHAnsi"/>
                <w:sz w:val="22"/>
                <w:szCs w:val="22"/>
              </w:rPr>
              <w:t xml:space="preserve">White paper due covering recovery plans. Part of the </w:t>
            </w:r>
            <w:r>
              <w:rPr>
                <w:rFonts w:asciiTheme="minorHAnsi" w:hAnsiTheme="minorHAnsi" w:cstheme="minorHAnsi"/>
                <w:sz w:val="22"/>
                <w:szCs w:val="22"/>
              </w:rPr>
              <w:t>LIS are m</w:t>
            </w:r>
            <w:r w:rsidRPr="00C73A56">
              <w:rPr>
                <w:rFonts w:asciiTheme="minorHAnsi" w:hAnsiTheme="minorHAnsi" w:cstheme="minorHAnsi"/>
                <w:sz w:val="22"/>
                <w:szCs w:val="22"/>
              </w:rPr>
              <w:t>ore or less relevant than others</w:t>
            </w:r>
            <w:r>
              <w:rPr>
                <w:rFonts w:asciiTheme="minorHAnsi" w:hAnsiTheme="minorHAnsi" w:cstheme="minorHAnsi"/>
                <w:sz w:val="22"/>
                <w:szCs w:val="22"/>
              </w:rPr>
              <w:t>.</w:t>
            </w:r>
          </w:p>
          <w:p w14:paraId="15B2B203" w14:textId="77777777" w:rsidR="00C73A56" w:rsidRPr="00C73A56" w:rsidRDefault="00C73A56" w:rsidP="00536603">
            <w:pPr>
              <w:pStyle w:val="ACEBodyText"/>
              <w:rPr>
                <w:rFonts w:asciiTheme="minorHAnsi" w:hAnsiTheme="minorHAnsi" w:cstheme="minorHAnsi"/>
                <w:sz w:val="22"/>
                <w:szCs w:val="22"/>
              </w:rPr>
            </w:pPr>
            <w:r w:rsidRPr="00C73A56">
              <w:rPr>
                <w:rFonts w:asciiTheme="minorHAnsi" w:hAnsiTheme="minorHAnsi" w:cstheme="minorHAnsi"/>
                <w:sz w:val="22"/>
                <w:szCs w:val="22"/>
              </w:rPr>
              <w:t xml:space="preserve">Need to develop a short term action plan. </w:t>
            </w:r>
          </w:p>
          <w:p w14:paraId="286D2F07" w14:textId="77777777" w:rsidR="00C73A56" w:rsidRPr="00C73A56" w:rsidRDefault="00C73A56" w:rsidP="00536603">
            <w:pPr>
              <w:pStyle w:val="ACEBodyText"/>
              <w:rPr>
                <w:rFonts w:asciiTheme="minorHAnsi" w:hAnsiTheme="minorHAnsi" w:cstheme="minorHAnsi"/>
                <w:sz w:val="22"/>
                <w:szCs w:val="22"/>
              </w:rPr>
            </w:pPr>
          </w:p>
          <w:p w14:paraId="7BE69C5D" w14:textId="77777777" w:rsidR="00C73A56" w:rsidRDefault="00C73A56" w:rsidP="00536603">
            <w:pPr>
              <w:pStyle w:val="ACEBodyText"/>
              <w:rPr>
                <w:rFonts w:asciiTheme="minorHAnsi" w:hAnsiTheme="minorHAnsi" w:cstheme="minorHAnsi"/>
                <w:sz w:val="22"/>
                <w:szCs w:val="22"/>
              </w:rPr>
            </w:pPr>
            <w:r w:rsidRPr="00C73A56">
              <w:rPr>
                <w:rFonts w:asciiTheme="minorHAnsi" w:hAnsiTheme="minorHAnsi" w:cstheme="minorHAnsi"/>
                <w:sz w:val="22"/>
                <w:szCs w:val="22"/>
              </w:rPr>
              <w:t>Sustainability and inclusivity likely to become more central. Digital infrastructure Interim</w:t>
            </w:r>
            <w:r>
              <w:rPr>
                <w:rFonts w:asciiTheme="minorHAnsi" w:hAnsiTheme="minorHAnsi" w:cstheme="minorHAnsi"/>
                <w:sz w:val="22"/>
                <w:szCs w:val="22"/>
              </w:rPr>
              <w:t xml:space="preserve"> </w:t>
            </w:r>
            <w:r w:rsidRPr="00C73A56">
              <w:rPr>
                <w:rFonts w:asciiTheme="minorHAnsi" w:hAnsiTheme="minorHAnsi" w:cstheme="minorHAnsi"/>
                <w:sz w:val="22"/>
                <w:szCs w:val="22"/>
              </w:rPr>
              <w:t>w</w:t>
            </w:r>
            <w:r>
              <w:rPr>
                <w:rFonts w:asciiTheme="minorHAnsi" w:hAnsiTheme="minorHAnsi" w:cstheme="minorHAnsi"/>
                <w:sz w:val="22"/>
                <w:szCs w:val="22"/>
              </w:rPr>
              <w:t xml:space="preserve">ork </w:t>
            </w:r>
            <w:r w:rsidRPr="00C73A56">
              <w:rPr>
                <w:rFonts w:asciiTheme="minorHAnsi" w:hAnsiTheme="minorHAnsi" w:cstheme="minorHAnsi"/>
                <w:sz w:val="22"/>
                <w:szCs w:val="22"/>
              </w:rPr>
              <w:t xml:space="preserve">received. </w:t>
            </w:r>
            <w:r>
              <w:rPr>
                <w:rFonts w:asciiTheme="minorHAnsi" w:hAnsiTheme="minorHAnsi" w:cstheme="minorHAnsi"/>
                <w:sz w:val="22"/>
                <w:szCs w:val="22"/>
              </w:rPr>
              <w:t>D</w:t>
            </w:r>
            <w:r w:rsidRPr="00C73A56">
              <w:rPr>
                <w:rFonts w:asciiTheme="minorHAnsi" w:hAnsiTheme="minorHAnsi" w:cstheme="minorHAnsi"/>
                <w:sz w:val="22"/>
                <w:szCs w:val="22"/>
              </w:rPr>
              <w:t>evelopment investment plan due Sept this will feed into the sub</w:t>
            </w:r>
            <w:r>
              <w:rPr>
                <w:rFonts w:asciiTheme="minorHAnsi" w:hAnsiTheme="minorHAnsi" w:cstheme="minorHAnsi"/>
                <w:sz w:val="22"/>
                <w:szCs w:val="22"/>
              </w:rPr>
              <w:t>-</w:t>
            </w:r>
            <w:r w:rsidRPr="00C73A56">
              <w:rPr>
                <w:rFonts w:asciiTheme="minorHAnsi" w:hAnsiTheme="minorHAnsi" w:cstheme="minorHAnsi"/>
                <w:sz w:val="22"/>
                <w:szCs w:val="22"/>
              </w:rPr>
              <w:t>regional investment plan</w:t>
            </w:r>
            <w:r>
              <w:rPr>
                <w:rFonts w:asciiTheme="minorHAnsi" w:hAnsiTheme="minorHAnsi" w:cstheme="minorHAnsi"/>
                <w:sz w:val="22"/>
                <w:szCs w:val="22"/>
              </w:rPr>
              <w:t>.</w:t>
            </w:r>
          </w:p>
          <w:p w14:paraId="605BCE89" w14:textId="77777777" w:rsidR="00C73A56" w:rsidRDefault="00C73A56" w:rsidP="00536603">
            <w:pPr>
              <w:pStyle w:val="ACEBodyText"/>
              <w:rPr>
                <w:rFonts w:asciiTheme="minorHAnsi" w:hAnsiTheme="minorHAnsi" w:cstheme="minorHAnsi"/>
                <w:sz w:val="22"/>
                <w:szCs w:val="22"/>
              </w:rPr>
            </w:pPr>
          </w:p>
          <w:p w14:paraId="6A407CB3" w14:textId="1A8E82A7" w:rsidR="00C73A56" w:rsidRPr="00C73A56" w:rsidRDefault="00C73A56" w:rsidP="00536603">
            <w:pPr>
              <w:pStyle w:val="ACEBodyText"/>
              <w:rPr>
                <w:rFonts w:asciiTheme="minorHAnsi" w:hAnsiTheme="minorHAnsi" w:cstheme="minorHAnsi"/>
                <w:sz w:val="22"/>
                <w:szCs w:val="22"/>
              </w:rPr>
            </w:pPr>
            <w:r w:rsidRPr="00C73A56">
              <w:rPr>
                <w:rFonts w:asciiTheme="minorHAnsi" w:hAnsiTheme="minorHAnsi" w:cstheme="minorHAnsi"/>
                <w:sz w:val="22"/>
                <w:szCs w:val="22"/>
              </w:rPr>
              <w:t>Skill strategy is currently being reviewe</w:t>
            </w:r>
            <w:r>
              <w:rPr>
                <w:rFonts w:asciiTheme="minorHAnsi" w:hAnsiTheme="minorHAnsi" w:cstheme="minorHAnsi"/>
                <w:sz w:val="22"/>
                <w:szCs w:val="22"/>
              </w:rPr>
              <w:t>d</w:t>
            </w:r>
            <w:r w:rsidRPr="00C73A56">
              <w:rPr>
                <w:rFonts w:asciiTheme="minorHAnsi" w:hAnsiTheme="minorHAnsi" w:cstheme="minorHAnsi"/>
                <w:sz w:val="22"/>
                <w:szCs w:val="22"/>
              </w:rPr>
              <w:t>. Pat Jackson is leading on this .</w:t>
            </w:r>
          </w:p>
          <w:p w14:paraId="6E5768BE" w14:textId="77777777" w:rsidR="00C73A56" w:rsidRPr="00C73A56" w:rsidRDefault="00C73A56" w:rsidP="00536603">
            <w:pPr>
              <w:pStyle w:val="ACEBodyText"/>
              <w:rPr>
                <w:rFonts w:asciiTheme="minorHAnsi" w:hAnsiTheme="minorHAnsi" w:cstheme="minorHAnsi"/>
                <w:sz w:val="22"/>
                <w:szCs w:val="22"/>
              </w:rPr>
            </w:pPr>
          </w:p>
          <w:p w14:paraId="0AC0136F" w14:textId="683704B3" w:rsidR="00C73A56" w:rsidRPr="00C73A56" w:rsidRDefault="00C73A56" w:rsidP="00536603">
            <w:pPr>
              <w:pStyle w:val="ACEBodyText"/>
              <w:rPr>
                <w:rFonts w:asciiTheme="minorHAnsi" w:hAnsiTheme="minorHAnsi" w:cstheme="minorHAnsi"/>
                <w:sz w:val="22"/>
                <w:szCs w:val="22"/>
              </w:rPr>
            </w:pPr>
            <w:r w:rsidRPr="00C73A56">
              <w:rPr>
                <w:rFonts w:asciiTheme="minorHAnsi" w:hAnsiTheme="minorHAnsi" w:cstheme="minorHAnsi"/>
                <w:sz w:val="22"/>
                <w:szCs w:val="22"/>
              </w:rPr>
              <w:t>Post Brexit work also being developed.</w:t>
            </w:r>
          </w:p>
          <w:p w14:paraId="682FD201" w14:textId="77777777" w:rsidR="00C73A56" w:rsidRDefault="00C73A56" w:rsidP="00536603">
            <w:pPr>
              <w:pStyle w:val="ACEBodyText"/>
              <w:rPr>
                <w:rFonts w:asciiTheme="minorHAnsi" w:hAnsiTheme="minorHAnsi" w:cstheme="minorHAnsi"/>
                <w:sz w:val="22"/>
                <w:szCs w:val="22"/>
              </w:rPr>
            </w:pPr>
          </w:p>
          <w:p w14:paraId="2B40DBBC" w14:textId="21BC4489" w:rsidR="00C73A56" w:rsidRPr="00C73A56" w:rsidRDefault="00C73A56" w:rsidP="00536603">
            <w:pPr>
              <w:pStyle w:val="ACEBodyText"/>
              <w:rPr>
                <w:rFonts w:asciiTheme="minorHAnsi" w:hAnsiTheme="minorHAnsi" w:cstheme="minorHAnsi"/>
                <w:sz w:val="22"/>
                <w:szCs w:val="22"/>
              </w:rPr>
            </w:pPr>
            <w:r>
              <w:rPr>
                <w:rFonts w:asciiTheme="minorHAnsi" w:hAnsiTheme="minorHAnsi" w:cstheme="minorHAnsi"/>
                <w:sz w:val="22"/>
                <w:szCs w:val="22"/>
              </w:rPr>
              <w:t>G</w:t>
            </w:r>
            <w:r w:rsidRPr="00C73A56">
              <w:rPr>
                <w:rFonts w:asciiTheme="minorHAnsi" w:hAnsiTheme="minorHAnsi" w:cstheme="minorHAnsi"/>
                <w:sz w:val="22"/>
                <w:szCs w:val="22"/>
              </w:rPr>
              <w:t>overnment asking for pipeline of projects as part of the comprehensive spending review</w:t>
            </w:r>
            <w:r>
              <w:rPr>
                <w:rFonts w:asciiTheme="minorHAnsi" w:hAnsiTheme="minorHAnsi" w:cstheme="minorHAnsi"/>
                <w:sz w:val="22"/>
                <w:szCs w:val="22"/>
              </w:rPr>
              <w:t xml:space="preserve">.  </w:t>
            </w:r>
            <w:r w:rsidRPr="00C73A56">
              <w:rPr>
                <w:rFonts w:asciiTheme="minorHAnsi" w:hAnsiTheme="minorHAnsi" w:cstheme="minorHAnsi"/>
                <w:sz w:val="22"/>
                <w:szCs w:val="22"/>
              </w:rPr>
              <w:t xml:space="preserve">not yet clear what the scale or future programmes will be. </w:t>
            </w:r>
          </w:p>
          <w:p w14:paraId="47C99E52" w14:textId="77777777" w:rsidR="00C73A56" w:rsidRPr="00C73A56" w:rsidRDefault="00C73A56" w:rsidP="00536603">
            <w:pPr>
              <w:pStyle w:val="ACEBodyText"/>
              <w:rPr>
                <w:rFonts w:asciiTheme="minorHAnsi" w:hAnsiTheme="minorHAnsi" w:cstheme="minorHAnsi"/>
                <w:sz w:val="22"/>
                <w:szCs w:val="22"/>
              </w:rPr>
            </w:pPr>
          </w:p>
          <w:p w14:paraId="747FDB12" w14:textId="77777777" w:rsidR="00C73A56" w:rsidRDefault="00C73A56" w:rsidP="00536603">
            <w:pPr>
              <w:pStyle w:val="ACEBodyText"/>
              <w:rPr>
                <w:rFonts w:asciiTheme="minorHAnsi" w:hAnsiTheme="minorHAnsi" w:cstheme="minorHAnsi"/>
                <w:sz w:val="22"/>
                <w:szCs w:val="22"/>
              </w:rPr>
            </w:pPr>
            <w:r w:rsidRPr="00C73A56">
              <w:rPr>
                <w:rFonts w:asciiTheme="minorHAnsi" w:hAnsiTheme="minorHAnsi" w:cstheme="minorHAnsi"/>
                <w:sz w:val="22"/>
                <w:szCs w:val="22"/>
              </w:rPr>
              <w:t>SPF still likely to provide some funding to replace ES</w:t>
            </w:r>
            <w:r>
              <w:rPr>
                <w:rFonts w:asciiTheme="minorHAnsi" w:hAnsiTheme="minorHAnsi" w:cstheme="minorHAnsi"/>
                <w:sz w:val="22"/>
                <w:szCs w:val="22"/>
              </w:rPr>
              <w:t>IF</w:t>
            </w:r>
            <w:r w:rsidRPr="00C73A56">
              <w:rPr>
                <w:rFonts w:asciiTheme="minorHAnsi" w:hAnsiTheme="minorHAnsi" w:cstheme="minorHAnsi"/>
                <w:sz w:val="22"/>
                <w:szCs w:val="22"/>
              </w:rPr>
              <w:t xml:space="preserve"> funds but again the quantum is as yet unknown</w:t>
            </w:r>
            <w:r>
              <w:rPr>
                <w:rFonts w:asciiTheme="minorHAnsi" w:hAnsiTheme="minorHAnsi" w:cstheme="minorHAnsi"/>
                <w:sz w:val="22"/>
                <w:szCs w:val="22"/>
              </w:rPr>
              <w:t>.</w:t>
            </w:r>
          </w:p>
          <w:p w14:paraId="06D6824A" w14:textId="77777777" w:rsidR="00C73A56" w:rsidRDefault="00C73A56" w:rsidP="00536603">
            <w:pPr>
              <w:pStyle w:val="ACEBodyText"/>
              <w:rPr>
                <w:rFonts w:asciiTheme="minorHAnsi" w:hAnsiTheme="minorHAnsi" w:cstheme="minorHAnsi"/>
                <w:sz w:val="22"/>
                <w:szCs w:val="22"/>
              </w:rPr>
            </w:pPr>
          </w:p>
          <w:p w14:paraId="6E0F0127" w14:textId="77777777" w:rsidR="00C73A56" w:rsidRPr="00C73A56" w:rsidRDefault="00C73A56" w:rsidP="00536603">
            <w:pPr>
              <w:pStyle w:val="ACEBodyText"/>
              <w:rPr>
                <w:rFonts w:asciiTheme="minorHAnsi" w:hAnsiTheme="minorHAnsi" w:cstheme="minorHAnsi"/>
                <w:sz w:val="22"/>
                <w:szCs w:val="22"/>
              </w:rPr>
            </w:pPr>
            <w:r w:rsidRPr="00C73A56">
              <w:rPr>
                <w:rFonts w:asciiTheme="minorHAnsi" w:hAnsiTheme="minorHAnsi" w:cstheme="minorHAnsi"/>
                <w:sz w:val="22"/>
                <w:szCs w:val="22"/>
              </w:rPr>
              <w:t xml:space="preserve">Natural capital </w:t>
            </w:r>
            <w:r>
              <w:rPr>
                <w:rFonts w:asciiTheme="minorHAnsi" w:hAnsiTheme="minorHAnsi" w:cstheme="minorHAnsi"/>
                <w:sz w:val="22"/>
                <w:szCs w:val="22"/>
              </w:rPr>
              <w:t xml:space="preserve">- </w:t>
            </w:r>
            <w:r w:rsidRPr="00C73A56">
              <w:rPr>
                <w:rFonts w:asciiTheme="minorHAnsi" w:hAnsiTheme="minorHAnsi" w:cstheme="minorHAnsi"/>
                <w:sz w:val="22"/>
                <w:szCs w:val="22"/>
              </w:rPr>
              <w:t xml:space="preserve">opportunities to secure funding will be informed by the natural capital audit and subsequent investment plan . </w:t>
            </w:r>
          </w:p>
          <w:p w14:paraId="7683121E" w14:textId="77777777" w:rsidR="00C73A56" w:rsidRPr="00C73A56" w:rsidRDefault="00C73A56" w:rsidP="00536603">
            <w:pPr>
              <w:pStyle w:val="ACEBodyText"/>
              <w:rPr>
                <w:rFonts w:asciiTheme="minorHAnsi" w:hAnsiTheme="minorHAnsi" w:cstheme="minorHAnsi"/>
                <w:sz w:val="22"/>
                <w:szCs w:val="22"/>
              </w:rPr>
            </w:pPr>
          </w:p>
          <w:p w14:paraId="72FB6826" w14:textId="77777777" w:rsidR="00C73A56" w:rsidRDefault="00C73A56" w:rsidP="00536603">
            <w:pPr>
              <w:pStyle w:val="ACEBodyText"/>
              <w:rPr>
                <w:rFonts w:asciiTheme="minorHAnsi" w:hAnsiTheme="minorHAnsi" w:cstheme="minorHAnsi"/>
                <w:sz w:val="22"/>
                <w:szCs w:val="22"/>
              </w:rPr>
            </w:pPr>
            <w:r>
              <w:rPr>
                <w:rFonts w:asciiTheme="minorHAnsi" w:hAnsiTheme="minorHAnsi" w:cstheme="minorHAnsi"/>
                <w:sz w:val="22"/>
                <w:szCs w:val="22"/>
              </w:rPr>
              <w:t xml:space="preserve">AT- </w:t>
            </w:r>
            <w:r w:rsidRPr="00C73A56">
              <w:rPr>
                <w:rFonts w:asciiTheme="minorHAnsi" w:hAnsiTheme="minorHAnsi" w:cstheme="minorHAnsi"/>
                <w:sz w:val="22"/>
                <w:szCs w:val="22"/>
              </w:rPr>
              <w:t xml:space="preserve">Future funding needs flexibility and autonomy to enable </w:t>
            </w:r>
            <w:r>
              <w:rPr>
                <w:rFonts w:asciiTheme="minorHAnsi" w:hAnsiTheme="minorHAnsi" w:cstheme="minorHAnsi"/>
                <w:sz w:val="22"/>
                <w:szCs w:val="22"/>
              </w:rPr>
              <w:t>LEPs/</w:t>
            </w:r>
            <w:r w:rsidRPr="00C73A56">
              <w:rPr>
                <w:rFonts w:asciiTheme="minorHAnsi" w:hAnsiTheme="minorHAnsi" w:cstheme="minorHAnsi"/>
                <w:sz w:val="22"/>
                <w:szCs w:val="22"/>
              </w:rPr>
              <w:t>local authorities to respond to needs in a timely and effective manner</w:t>
            </w:r>
            <w:r>
              <w:rPr>
                <w:rFonts w:asciiTheme="minorHAnsi" w:hAnsiTheme="minorHAnsi" w:cstheme="minorHAnsi"/>
                <w:sz w:val="22"/>
                <w:szCs w:val="22"/>
              </w:rPr>
              <w:t>.  RL c</w:t>
            </w:r>
            <w:r w:rsidRPr="00C73A56">
              <w:rPr>
                <w:rFonts w:asciiTheme="minorHAnsi" w:hAnsiTheme="minorHAnsi" w:cstheme="minorHAnsi"/>
                <w:sz w:val="22"/>
                <w:szCs w:val="22"/>
              </w:rPr>
              <w:t xml:space="preserve">onfirmed that at every opportunity we have asked for greater flexibility especially between capital and revenue </w:t>
            </w:r>
            <w:r>
              <w:rPr>
                <w:rFonts w:asciiTheme="minorHAnsi" w:hAnsiTheme="minorHAnsi" w:cstheme="minorHAnsi"/>
                <w:sz w:val="22"/>
                <w:szCs w:val="22"/>
              </w:rPr>
              <w:t>and to</w:t>
            </w:r>
            <w:r w:rsidRPr="00C73A56">
              <w:rPr>
                <w:rFonts w:asciiTheme="minorHAnsi" w:hAnsiTheme="minorHAnsi" w:cstheme="minorHAnsi"/>
                <w:sz w:val="22"/>
                <w:szCs w:val="22"/>
              </w:rPr>
              <w:t xml:space="preserve"> have discretionary funding which would enable us to respond to economic changes over</w:t>
            </w:r>
            <w:r>
              <w:rPr>
                <w:rFonts w:asciiTheme="minorHAnsi" w:hAnsiTheme="minorHAnsi" w:cstheme="minorHAnsi"/>
                <w:sz w:val="22"/>
                <w:szCs w:val="22"/>
              </w:rPr>
              <w:t xml:space="preserve"> </w:t>
            </w:r>
            <w:r w:rsidRPr="00C73A56">
              <w:rPr>
                <w:rFonts w:asciiTheme="minorHAnsi" w:hAnsiTheme="minorHAnsi" w:cstheme="minorHAnsi"/>
                <w:sz w:val="22"/>
                <w:szCs w:val="22"/>
              </w:rPr>
              <w:t>programme periods rather than pre</w:t>
            </w:r>
            <w:r>
              <w:rPr>
                <w:rFonts w:asciiTheme="minorHAnsi" w:hAnsiTheme="minorHAnsi" w:cstheme="minorHAnsi"/>
                <w:sz w:val="22"/>
                <w:szCs w:val="22"/>
              </w:rPr>
              <w:t>-</w:t>
            </w:r>
            <w:r w:rsidRPr="00C73A56">
              <w:rPr>
                <w:rFonts w:asciiTheme="minorHAnsi" w:hAnsiTheme="minorHAnsi" w:cstheme="minorHAnsi"/>
                <w:sz w:val="22"/>
                <w:szCs w:val="22"/>
              </w:rPr>
              <w:t xml:space="preserve">empt what the funding will need to be spent on </w:t>
            </w:r>
            <w:r>
              <w:rPr>
                <w:rFonts w:asciiTheme="minorHAnsi" w:hAnsiTheme="minorHAnsi" w:cstheme="minorHAnsi"/>
                <w:sz w:val="22"/>
                <w:szCs w:val="22"/>
              </w:rPr>
              <w:t>a</w:t>
            </w:r>
            <w:r w:rsidRPr="00C73A56">
              <w:rPr>
                <w:rFonts w:asciiTheme="minorHAnsi" w:hAnsiTheme="minorHAnsi" w:cstheme="minorHAnsi"/>
                <w:sz w:val="22"/>
                <w:szCs w:val="22"/>
              </w:rPr>
              <w:t xml:space="preserve">t the beginning of programmes. </w:t>
            </w:r>
          </w:p>
          <w:p w14:paraId="334806DA" w14:textId="77777777" w:rsidR="00C73A56" w:rsidRDefault="00C73A56" w:rsidP="00536603">
            <w:pPr>
              <w:pStyle w:val="ACEBodyText"/>
              <w:rPr>
                <w:rFonts w:asciiTheme="minorHAnsi" w:hAnsiTheme="minorHAnsi" w:cstheme="minorHAnsi"/>
                <w:sz w:val="22"/>
                <w:szCs w:val="22"/>
              </w:rPr>
            </w:pPr>
          </w:p>
          <w:p w14:paraId="5CB0038D" w14:textId="522E4513" w:rsidR="00C73A56" w:rsidRPr="00C73A56" w:rsidRDefault="00C73A56" w:rsidP="00536603">
            <w:pPr>
              <w:pStyle w:val="ACEBodyText"/>
              <w:rPr>
                <w:rFonts w:asciiTheme="minorHAnsi" w:hAnsiTheme="minorHAnsi" w:cstheme="minorHAnsi"/>
                <w:sz w:val="22"/>
                <w:szCs w:val="22"/>
              </w:rPr>
            </w:pPr>
            <w:r>
              <w:rPr>
                <w:rFonts w:asciiTheme="minorHAnsi" w:hAnsiTheme="minorHAnsi" w:cstheme="minorHAnsi"/>
                <w:sz w:val="22"/>
                <w:szCs w:val="22"/>
              </w:rPr>
              <w:t>AH confirmed that he wasn’t aware of any border control issues yet.</w:t>
            </w:r>
          </w:p>
        </w:tc>
        <w:tc>
          <w:tcPr>
            <w:tcW w:w="1130" w:type="dxa"/>
          </w:tcPr>
          <w:p w14:paraId="1F29D1BB" w14:textId="77777777" w:rsidR="00453B1B" w:rsidRPr="00D11CED" w:rsidRDefault="00453B1B" w:rsidP="00E229D8">
            <w:pPr>
              <w:pStyle w:val="ACEBodyText"/>
              <w:rPr>
                <w:rFonts w:asciiTheme="minorHAnsi" w:hAnsiTheme="minorHAnsi" w:cstheme="minorHAnsi"/>
                <w:sz w:val="22"/>
                <w:szCs w:val="22"/>
              </w:rPr>
            </w:pPr>
          </w:p>
          <w:p w14:paraId="4D851907" w14:textId="77777777" w:rsidR="00E02ACD" w:rsidRPr="00D11CED" w:rsidRDefault="00E02ACD" w:rsidP="00E229D8">
            <w:pPr>
              <w:pStyle w:val="ACEBodyText"/>
              <w:rPr>
                <w:rFonts w:asciiTheme="minorHAnsi" w:hAnsiTheme="minorHAnsi" w:cstheme="minorHAnsi"/>
                <w:sz w:val="22"/>
                <w:szCs w:val="22"/>
              </w:rPr>
            </w:pPr>
          </w:p>
          <w:p w14:paraId="47C8CA32" w14:textId="77777777" w:rsidR="00E02ACD" w:rsidRPr="00D11CED" w:rsidRDefault="00E02ACD" w:rsidP="00E229D8">
            <w:pPr>
              <w:pStyle w:val="ACEBodyText"/>
              <w:rPr>
                <w:rFonts w:asciiTheme="minorHAnsi" w:hAnsiTheme="minorHAnsi" w:cstheme="minorHAnsi"/>
                <w:sz w:val="22"/>
                <w:szCs w:val="22"/>
              </w:rPr>
            </w:pPr>
          </w:p>
          <w:p w14:paraId="67851595" w14:textId="7EF965DE" w:rsidR="00E02ACD" w:rsidRPr="00D11CED" w:rsidRDefault="00E02ACD" w:rsidP="00E229D8">
            <w:pPr>
              <w:pStyle w:val="ACEBodyText"/>
              <w:rPr>
                <w:rFonts w:asciiTheme="minorHAnsi" w:hAnsiTheme="minorHAnsi" w:cstheme="minorHAnsi"/>
                <w:sz w:val="22"/>
                <w:szCs w:val="22"/>
              </w:rPr>
            </w:pPr>
          </w:p>
        </w:tc>
        <w:tc>
          <w:tcPr>
            <w:tcW w:w="1203" w:type="dxa"/>
          </w:tcPr>
          <w:p w14:paraId="50A5CE2C" w14:textId="77777777" w:rsidR="00453B1B" w:rsidRPr="00D11CED" w:rsidRDefault="00453B1B" w:rsidP="00E229D8">
            <w:pPr>
              <w:pStyle w:val="ACEBodyText"/>
              <w:rPr>
                <w:rFonts w:asciiTheme="minorHAnsi" w:hAnsiTheme="minorHAnsi" w:cstheme="minorHAnsi"/>
                <w:sz w:val="22"/>
                <w:szCs w:val="22"/>
              </w:rPr>
            </w:pPr>
          </w:p>
          <w:p w14:paraId="4298FC2B" w14:textId="77777777" w:rsidR="00997675" w:rsidRPr="00D11CED" w:rsidRDefault="00997675" w:rsidP="00E229D8">
            <w:pPr>
              <w:pStyle w:val="ACEBodyText"/>
              <w:rPr>
                <w:rFonts w:asciiTheme="minorHAnsi" w:hAnsiTheme="minorHAnsi" w:cstheme="minorHAnsi"/>
                <w:sz w:val="22"/>
                <w:szCs w:val="22"/>
              </w:rPr>
            </w:pPr>
          </w:p>
          <w:p w14:paraId="0B4D7F7F" w14:textId="77777777" w:rsidR="00997675" w:rsidRPr="00D11CED" w:rsidRDefault="00997675" w:rsidP="00E229D8">
            <w:pPr>
              <w:pStyle w:val="ACEBodyText"/>
              <w:rPr>
                <w:rFonts w:asciiTheme="minorHAnsi" w:hAnsiTheme="minorHAnsi" w:cstheme="minorHAnsi"/>
                <w:sz w:val="22"/>
                <w:szCs w:val="22"/>
              </w:rPr>
            </w:pPr>
          </w:p>
          <w:p w14:paraId="022E9F89" w14:textId="77777777" w:rsidR="00997675" w:rsidRPr="00D11CED" w:rsidRDefault="00997675" w:rsidP="00E229D8">
            <w:pPr>
              <w:pStyle w:val="ACEBodyText"/>
              <w:rPr>
                <w:rFonts w:asciiTheme="minorHAnsi" w:hAnsiTheme="minorHAnsi" w:cstheme="minorHAnsi"/>
                <w:sz w:val="22"/>
                <w:szCs w:val="22"/>
              </w:rPr>
            </w:pPr>
          </w:p>
          <w:p w14:paraId="7799DB67" w14:textId="1F1440D6" w:rsidR="00997675" w:rsidRPr="00D11CED" w:rsidRDefault="00997675" w:rsidP="00E229D8">
            <w:pPr>
              <w:pStyle w:val="ACEBodyText"/>
              <w:rPr>
                <w:rFonts w:asciiTheme="minorHAnsi" w:hAnsiTheme="minorHAnsi" w:cstheme="minorHAnsi"/>
                <w:sz w:val="22"/>
                <w:szCs w:val="22"/>
              </w:rPr>
            </w:pPr>
          </w:p>
        </w:tc>
      </w:tr>
      <w:tr w:rsidR="00753915" w:rsidRPr="00D11CED" w14:paraId="45ECBADE" w14:textId="77777777" w:rsidTr="005A370C">
        <w:tc>
          <w:tcPr>
            <w:tcW w:w="671" w:type="dxa"/>
          </w:tcPr>
          <w:p w14:paraId="5C9213D4" w14:textId="354C57EA" w:rsidR="00753915" w:rsidRPr="00D11CED" w:rsidRDefault="005A370C"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6</w:t>
            </w:r>
          </w:p>
        </w:tc>
        <w:tc>
          <w:tcPr>
            <w:tcW w:w="6943" w:type="dxa"/>
          </w:tcPr>
          <w:p w14:paraId="27C456E7" w14:textId="4A5A41E0" w:rsidR="00C315AE" w:rsidRPr="00D11CED" w:rsidRDefault="00A23278" w:rsidP="000377AB">
            <w:pPr>
              <w:pStyle w:val="ACEBodyText"/>
              <w:rPr>
                <w:rFonts w:asciiTheme="minorHAnsi" w:hAnsiTheme="minorHAnsi" w:cstheme="minorHAnsi"/>
                <w:b/>
                <w:bCs/>
                <w:sz w:val="22"/>
                <w:szCs w:val="22"/>
              </w:rPr>
            </w:pPr>
            <w:r w:rsidRPr="00D11CED">
              <w:rPr>
                <w:rFonts w:asciiTheme="minorHAnsi" w:hAnsiTheme="minorHAnsi" w:cstheme="minorHAnsi"/>
                <w:b/>
                <w:bCs/>
                <w:sz w:val="22"/>
                <w:szCs w:val="22"/>
              </w:rPr>
              <w:t>P</w:t>
            </w:r>
            <w:r w:rsidR="009370B4" w:rsidRPr="00D11CED">
              <w:rPr>
                <w:rFonts w:asciiTheme="minorHAnsi" w:hAnsiTheme="minorHAnsi" w:cstheme="minorHAnsi"/>
                <w:b/>
                <w:bCs/>
                <w:sz w:val="22"/>
                <w:szCs w:val="22"/>
              </w:rPr>
              <w:t xml:space="preserve">rogramme </w:t>
            </w:r>
            <w:r w:rsidRPr="00D11CED">
              <w:rPr>
                <w:rFonts w:asciiTheme="minorHAnsi" w:hAnsiTheme="minorHAnsi" w:cstheme="minorHAnsi"/>
                <w:b/>
                <w:bCs/>
                <w:sz w:val="22"/>
                <w:szCs w:val="22"/>
              </w:rPr>
              <w:t>M</w:t>
            </w:r>
            <w:r w:rsidR="009370B4" w:rsidRPr="00D11CED">
              <w:rPr>
                <w:rFonts w:asciiTheme="minorHAnsi" w:hAnsiTheme="minorHAnsi" w:cstheme="minorHAnsi"/>
                <w:b/>
                <w:bCs/>
                <w:sz w:val="22"/>
                <w:szCs w:val="22"/>
              </w:rPr>
              <w:t>anager</w:t>
            </w:r>
            <w:r w:rsidRPr="00D11CED">
              <w:rPr>
                <w:rFonts w:asciiTheme="minorHAnsi" w:hAnsiTheme="minorHAnsi" w:cstheme="minorHAnsi"/>
                <w:b/>
                <w:bCs/>
                <w:sz w:val="22"/>
                <w:szCs w:val="22"/>
              </w:rPr>
              <w:t xml:space="preserve"> Update</w:t>
            </w:r>
          </w:p>
          <w:p w14:paraId="039E1508" w14:textId="62998189" w:rsidR="00325AFD" w:rsidRPr="00D11CED" w:rsidRDefault="00325AFD" w:rsidP="000377AB">
            <w:pPr>
              <w:pStyle w:val="ACEBodyText"/>
              <w:rPr>
                <w:rFonts w:asciiTheme="minorHAnsi" w:hAnsiTheme="minorHAnsi" w:cstheme="minorHAnsi"/>
                <w:b/>
                <w:bCs/>
                <w:sz w:val="22"/>
                <w:szCs w:val="22"/>
              </w:rPr>
            </w:pPr>
          </w:p>
          <w:p w14:paraId="7AB18EBD" w14:textId="77777777" w:rsidR="006370B4" w:rsidRDefault="00C73A56" w:rsidP="000377AB">
            <w:pPr>
              <w:pStyle w:val="ACEBodyText"/>
              <w:rPr>
                <w:rFonts w:asciiTheme="minorHAnsi" w:hAnsiTheme="minorHAnsi" w:cstheme="minorHAnsi"/>
                <w:sz w:val="22"/>
                <w:szCs w:val="22"/>
              </w:rPr>
            </w:pPr>
            <w:r w:rsidRPr="00D536FA">
              <w:rPr>
                <w:rFonts w:asciiTheme="minorHAnsi" w:hAnsiTheme="minorHAnsi" w:cstheme="minorHAnsi"/>
                <w:sz w:val="22"/>
                <w:szCs w:val="22"/>
              </w:rPr>
              <w:t xml:space="preserve">Concern remains every ability of the </w:t>
            </w:r>
            <w:r w:rsidR="00D536FA" w:rsidRPr="00D536FA">
              <w:rPr>
                <w:rFonts w:asciiTheme="minorHAnsi" w:hAnsiTheme="minorHAnsi" w:cstheme="minorHAnsi"/>
                <w:sz w:val="22"/>
                <w:szCs w:val="22"/>
              </w:rPr>
              <w:t>E</w:t>
            </w:r>
            <w:r w:rsidRPr="00D536FA">
              <w:rPr>
                <w:rFonts w:asciiTheme="minorHAnsi" w:hAnsiTheme="minorHAnsi" w:cstheme="minorHAnsi"/>
                <w:sz w:val="22"/>
                <w:szCs w:val="22"/>
              </w:rPr>
              <w:t>l</w:t>
            </w:r>
            <w:r w:rsidR="00D536FA" w:rsidRPr="00D536FA">
              <w:rPr>
                <w:rFonts w:asciiTheme="minorHAnsi" w:hAnsiTheme="minorHAnsi" w:cstheme="minorHAnsi"/>
                <w:sz w:val="22"/>
                <w:szCs w:val="22"/>
              </w:rPr>
              <w:t>le</w:t>
            </w:r>
            <w:r w:rsidRPr="00D536FA">
              <w:rPr>
                <w:rFonts w:asciiTheme="minorHAnsi" w:hAnsiTheme="minorHAnsi" w:cstheme="minorHAnsi"/>
                <w:sz w:val="22"/>
                <w:szCs w:val="22"/>
              </w:rPr>
              <w:t xml:space="preserve">smere </w:t>
            </w:r>
            <w:r w:rsidR="00D536FA" w:rsidRPr="00D536FA">
              <w:rPr>
                <w:rFonts w:asciiTheme="minorHAnsi" w:hAnsiTheme="minorHAnsi" w:cstheme="minorHAnsi"/>
                <w:sz w:val="22"/>
                <w:szCs w:val="22"/>
              </w:rPr>
              <w:t>P</w:t>
            </w:r>
            <w:r w:rsidRPr="00D536FA">
              <w:rPr>
                <w:rFonts w:asciiTheme="minorHAnsi" w:hAnsiTheme="minorHAnsi" w:cstheme="minorHAnsi"/>
                <w:sz w:val="22"/>
                <w:szCs w:val="22"/>
              </w:rPr>
              <w:t xml:space="preserve">ort </w:t>
            </w:r>
            <w:r w:rsidR="006370B4">
              <w:rPr>
                <w:rFonts w:asciiTheme="minorHAnsi" w:hAnsiTheme="minorHAnsi" w:cstheme="minorHAnsi"/>
                <w:sz w:val="22"/>
                <w:szCs w:val="22"/>
              </w:rPr>
              <w:t xml:space="preserve">OPE </w:t>
            </w:r>
            <w:r w:rsidRPr="00D536FA">
              <w:rPr>
                <w:rFonts w:asciiTheme="minorHAnsi" w:hAnsiTheme="minorHAnsi" w:cstheme="minorHAnsi"/>
                <w:sz w:val="22"/>
                <w:szCs w:val="22"/>
              </w:rPr>
              <w:t>project to spend all the gr</w:t>
            </w:r>
            <w:r w:rsidR="006370B4">
              <w:rPr>
                <w:rFonts w:asciiTheme="minorHAnsi" w:hAnsiTheme="minorHAnsi" w:cstheme="minorHAnsi"/>
                <w:sz w:val="22"/>
                <w:szCs w:val="22"/>
              </w:rPr>
              <w:t>ant</w:t>
            </w:r>
            <w:r w:rsidRPr="00D536FA">
              <w:rPr>
                <w:rFonts w:asciiTheme="minorHAnsi" w:hAnsiTheme="minorHAnsi" w:cstheme="minorHAnsi"/>
                <w:sz w:val="22"/>
                <w:szCs w:val="22"/>
              </w:rPr>
              <w:t xml:space="preserve"> funding by the end of March . RL confirmed that she had </w:t>
            </w:r>
            <w:r w:rsidR="000C0206">
              <w:rPr>
                <w:rFonts w:asciiTheme="minorHAnsi" w:hAnsiTheme="minorHAnsi" w:cstheme="minorHAnsi"/>
                <w:sz w:val="22"/>
                <w:szCs w:val="22"/>
              </w:rPr>
              <w:t xml:space="preserve">spoken with ST who is confident it is just a reporting issue and the funding will be spent on time.  ST confirmed that he didn’t think it was necessary </w:t>
            </w:r>
            <w:r w:rsidR="000C0206" w:rsidRPr="000C0206">
              <w:rPr>
                <w:rFonts w:asciiTheme="minorHAnsi" w:hAnsiTheme="minorHAnsi" w:cstheme="minorHAnsi"/>
                <w:sz w:val="22"/>
                <w:szCs w:val="22"/>
              </w:rPr>
              <w:t>T</w:t>
            </w:r>
          </w:p>
          <w:p w14:paraId="360B565D" w14:textId="4ACEEC07" w:rsidR="00325AFD" w:rsidRDefault="006370B4" w:rsidP="000377AB">
            <w:pPr>
              <w:pStyle w:val="ACEBodyText"/>
              <w:rPr>
                <w:rFonts w:asciiTheme="minorHAnsi" w:hAnsiTheme="minorHAnsi" w:cstheme="minorHAnsi"/>
                <w:sz w:val="22"/>
                <w:szCs w:val="22"/>
              </w:rPr>
            </w:pPr>
            <w:r>
              <w:rPr>
                <w:rFonts w:asciiTheme="minorHAnsi" w:hAnsiTheme="minorHAnsi" w:cstheme="minorHAnsi"/>
                <w:sz w:val="22"/>
                <w:szCs w:val="22"/>
              </w:rPr>
              <w:t>t</w:t>
            </w:r>
            <w:r w:rsidR="000C0206" w:rsidRPr="000C0206">
              <w:rPr>
                <w:rFonts w:asciiTheme="minorHAnsi" w:hAnsiTheme="minorHAnsi" w:cstheme="minorHAnsi"/>
                <w:sz w:val="22"/>
                <w:szCs w:val="22"/>
              </w:rPr>
              <w:t xml:space="preserve">o widen the approval for the project but that we can review the situation </w:t>
            </w:r>
            <w:r>
              <w:rPr>
                <w:rFonts w:asciiTheme="minorHAnsi" w:hAnsiTheme="minorHAnsi" w:cstheme="minorHAnsi"/>
                <w:sz w:val="22"/>
                <w:szCs w:val="22"/>
              </w:rPr>
              <w:t>i</w:t>
            </w:r>
            <w:r w:rsidR="000C0206" w:rsidRPr="000C0206">
              <w:rPr>
                <w:rFonts w:asciiTheme="minorHAnsi" w:hAnsiTheme="minorHAnsi" w:cstheme="minorHAnsi"/>
                <w:sz w:val="22"/>
                <w:szCs w:val="22"/>
              </w:rPr>
              <w:t xml:space="preserve">n September. He also confirmed that the accuracy of the forecasts on spend will be looked at in future reports and claims . </w:t>
            </w:r>
          </w:p>
          <w:p w14:paraId="1C71EEFC" w14:textId="59EA03E0" w:rsidR="000C0206" w:rsidRDefault="000C0206" w:rsidP="000377AB">
            <w:pPr>
              <w:pStyle w:val="ACEBodyText"/>
              <w:rPr>
                <w:rFonts w:asciiTheme="minorHAnsi" w:hAnsiTheme="minorHAnsi" w:cstheme="minorHAnsi"/>
                <w:sz w:val="22"/>
                <w:szCs w:val="22"/>
              </w:rPr>
            </w:pPr>
          </w:p>
          <w:p w14:paraId="01A38969" w14:textId="2B126542" w:rsidR="000C0206" w:rsidRDefault="000C0206" w:rsidP="000377AB">
            <w:pPr>
              <w:pStyle w:val="ACEBodyText"/>
              <w:rPr>
                <w:rFonts w:asciiTheme="minorHAnsi" w:hAnsiTheme="minorHAnsi" w:cstheme="minorHAnsi"/>
                <w:sz w:val="22"/>
                <w:szCs w:val="22"/>
              </w:rPr>
            </w:pPr>
            <w:r>
              <w:rPr>
                <w:rFonts w:asciiTheme="minorHAnsi" w:hAnsiTheme="minorHAnsi" w:cstheme="minorHAnsi"/>
                <w:sz w:val="22"/>
                <w:szCs w:val="22"/>
              </w:rPr>
              <w:t xml:space="preserve">RL </w:t>
            </w:r>
            <w:r w:rsidRPr="000C0206">
              <w:rPr>
                <w:rFonts w:asciiTheme="minorHAnsi" w:hAnsiTheme="minorHAnsi" w:cstheme="minorHAnsi"/>
                <w:sz w:val="22"/>
                <w:szCs w:val="22"/>
              </w:rPr>
              <w:t>Highlighted the improvement to outputs th</w:t>
            </w:r>
            <w:r w:rsidR="006370B4">
              <w:rPr>
                <w:rFonts w:asciiTheme="minorHAnsi" w:hAnsiTheme="minorHAnsi" w:cstheme="minorHAnsi"/>
                <w:sz w:val="22"/>
                <w:szCs w:val="22"/>
              </w:rPr>
              <w:t>at were</w:t>
            </w:r>
            <w:r w:rsidRPr="000C0206">
              <w:rPr>
                <w:rFonts w:asciiTheme="minorHAnsi" w:hAnsiTheme="minorHAnsi" w:cstheme="minorHAnsi"/>
                <w:sz w:val="22"/>
                <w:szCs w:val="22"/>
              </w:rPr>
              <w:t xml:space="preserve"> slowly starting to creep up now that a number of projects are completed . As part of developing best practise it will be better if forecasts of output</w:t>
            </w:r>
            <w:r w:rsidR="006370B4">
              <w:rPr>
                <w:rFonts w:asciiTheme="minorHAnsi" w:hAnsiTheme="minorHAnsi" w:cstheme="minorHAnsi"/>
                <w:sz w:val="22"/>
                <w:szCs w:val="22"/>
              </w:rPr>
              <w:t>s</w:t>
            </w:r>
            <w:r w:rsidRPr="000C0206">
              <w:rPr>
                <w:rFonts w:asciiTheme="minorHAnsi" w:hAnsiTheme="minorHAnsi" w:cstheme="minorHAnsi"/>
                <w:sz w:val="22"/>
                <w:szCs w:val="22"/>
              </w:rPr>
              <w:t xml:space="preserve"> were requested from project leads as at present they never updated from those included in the contracts. </w:t>
            </w:r>
            <w:r>
              <w:rPr>
                <w:rFonts w:asciiTheme="minorHAnsi" w:hAnsiTheme="minorHAnsi" w:cstheme="minorHAnsi"/>
                <w:sz w:val="22"/>
                <w:szCs w:val="22"/>
              </w:rPr>
              <w:t>RL</w:t>
            </w:r>
            <w:r w:rsidRPr="000C0206">
              <w:rPr>
                <w:rFonts w:asciiTheme="minorHAnsi" w:hAnsiTheme="minorHAnsi" w:cstheme="minorHAnsi"/>
                <w:sz w:val="22"/>
                <w:szCs w:val="22"/>
              </w:rPr>
              <w:t xml:space="preserve"> to follow up</w:t>
            </w:r>
            <w:r>
              <w:rPr>
                <w:rFonts w:asciiTheme="minorHAnsi" w:hAnsiTheme="minorHAnsi" w:cstheme="minorHAnsi"/>
                <w:sz w:val="22"/>
                <w:szCs w:val="22"/>
              </w:rPr>
              <w:t>.</w:t>
            </w:r>
          </w:p>
          <w:p w14:paraId="6254719C" w14:textId="5C9747A9" w:rsidR="000C0206" w:rsidRDefault="000C0206" w:rsidP="000377AB">
            <w:pPr>
              <w:pStyle w:val="ACEBodyText"/>
              <w:rPr>
                <w:rFonts w:asciiTheme="minorHAnsi" w:hAnsiTheme="minorHAnsi" w:cstheme="minorHAnsi"/>
                <w:sz w:val="22"/>
                <w:szCs w:val="22"/>
              </w:rPr>
            </w:pPr>
          </w:p>
          <w:p w14:paraId="32A4FE01" w14:textId="757ADDA4" w:rsidR="000C0206" w:rsidRDefault="000C0206" w:rsidP="000377AB">
            <w:pPr>
              <w:pStyle w:val="ACEBodyText"/>
              <w:rPr>
                <w:rFonts w:asciiTheme="minorHAnsi" w:hAnsiTheme="minorHAnsi" w:cstheme="minorHAnsi"/>
                <w:sz w:val="22"/>
                <w:szCs w:val="22"/>
              </w:rPr>
            </w:pPr>
            <w:r>
              <w:rPr>
                <w:rFonts w:asciiTheme="minorHAnsi" w:hAnsiTheme="minorHAnsi" w:cstheme="minorHAnsi"/>
                <w:sz w:val="22"/>
                <w:szCs w:val="22"/>
              </w:rPr>
              <w:t>NetZero</w:t>
            </w:r>
          </w:p>
          <w:p w14:paraId="1F2396A9" w14:textId="36DA48ED" w:rsidR="000C0206" w:rsidRDefault="000C0206" w:rsidP="000377AB">
            <w:pPr>
              <w:pStyle w:val="ACEBodyText"/>
              <w:rPr>
                <w:rFonts w:asciiTheme="minorHAnsi" w:hAnsiTheme="minorHAnsi" w:cstheme="minorHAnsi"/>
                <w:sz w:val="22"/>
                <w:szCs w:val="22"/>
              </w:rPr>
            </w:pPr>
            <w:r>
              <w:rPr>
                <w:rFonts w:asciiTheme="minorHAnsi" w:hAnsiTheme="minorHAnsi" w:cstheme="minorHAnsi"/>
                <w:sz w:val="22"/>
                <w:szCs w:val="22"/>
              </w:rPr>
              <w:t>RL ra</w:t>
            </w:r>
            <w:r w:rsidRPr="000C0206">
              <w:rPr>
                <w:rFonts w:asciiTheme="minorHAnsi" w:hAnsiTheme="minorHAnsi" w:cstheme="minorHAnsi"/>
                <w:sz w:val="22"/>
                <w:szCs w:val="22"/>
              </w:rPr>
              <w:t>n through the update from</w:t>
            </w:r>
            <w:r>
              <w:rPr>
                <w:rFonts w:asciiTheme="minorHAnsi" w:hAnsiTheme="minorHAnsi" w:cstheme="minorHAnsi"/>
                <w:sz w:val="22"/>
                <w:szCs w:val="22"/>
              </w:rPr>
              <w:t xml:space="preserve"> EA</w:t>
            </w:r>
            <w:r w:rsidRPr="000C0206">
              <w:rPr>
                <w:rFonts w:asciiTheme="minorHAnsi" w:hAnsiTheme="minorHAnsi" w:cstheme="minorHAnsi"/>
                <w:sz w:val="22"/>
                <w:szCs w:val="22"/>
              </w:rPr>
              <w:t xml:space="preserve"> technology</w:t>
            </w:r>
            <w:r>
              <w:rPr>
                <w:rFonts w:asciiTheme="minorHAnsi" w:hAnsiTheme="minorHAnsi" w:cstheme="minorHAnsi"/>
                <w:sz w:val="22"/>
                <w:szCs w:val="22"/>
              </w:rPr>
              <w:t xml:space="preserve">.  </w:t>
            </w:r>
            <w:r w:rsidRPr="000C0206">
              <w:rPr>
                <w:rFonts w:asciiTheme="minorHAnsi" w:hAnsiTheme="minorHAnsi" w:cstheme="minorHAnsi"/>
                <w:sz w:val="22"/>
                <w:szCs w:val="22"/>
              </w:rPr>
              <w:t>The project wh</w:t>
            </w:r>
            <w:r w:rsidR="006370B4">
              <w:rPr>
                <w:rFonts w:asciiTheme="minorHAnsi" w:hAnsiTheme="minorHAnsi" w:cstheme="minorHAnsi"/>
                <w:sz w:val="22"/>
                <w:szCs w:val="22"/>
              </w:rPr>
              <w:t>ile</w:t>
            </w:r>
            <w:r w:rsidRPr="000C0206">
              <w:rPr>
                <w:rFonts w:asciiTheme="minorHAnsi" w:hAnsiTheme="minorHAnsi" w:cstheme="minorHAnsi"/>
                <w:sz w:val="22"/>
                <w:szCs w:val="22"/>
              </w:rPr>
              <w:t xml:space="preserve"> not presenting such high </w:t>
            </w:r>
            <w:r>
              <w:rPr>
                <w:rFonts w:asciiTheme="minorHAnsi" w:hAnsiTheme="minorHAnsi" w:cstheme="minorHAnsi"/>
                <w:sz w:val="22"/>
                <w:szCs w:val="22"/>
              </w:rPr>
              <w:t xml:space="preserve">carbon </w:t>
            </w:r>
            <w:r w:rsidRPr="000C0206">
              <w:rPr>
                <w:rFonts w:asciiTheme="minorHAnsi" w:hAnsiTheme="minorHAnsi" w:cstheme="minorHAnsi"/>
                <w:sz w:val="22"/>
                <w:szCs w:val="22"/>
              </w:rPr>
              <w:t>savings</w:t>
            </w:r>
            <w:r>
              <w:rPr>
                <w:rFonts w:asciiTheme="minorHAnsi" w:hAnsiTheme="minorHAnsi" w:cstheme="minorHAnsi"/>
                <w:sz w:val="22"/>
                <w:szCs w:val="22"/>
              </w:rPr>
              <w:t xml:space="preserve"> </w:t>
            </w:r>
            <w:r w:rsidR="006370B4">
              <w:rPr>
                <w:rFonts w:asciiTheme="minorHAnsi" w:hAnsiTheme="minorHAnsi" w:cstheme="minorHAnsi"/>
                <w:sz w:val="22"/>
                <w:szCs w:val="22"/>
              </w:rPr>
              <w:t>as the</w:t>
            </w:r>
            <w:r w:rsidRPr="000C0206">
              <w:rPr>
                <w:rFonts w:asciiTheme="minorHAnsi" w:hAnsiTheme="minorHAnsi" w:cstheme="minorHAnsi"/>
                <w:sz w:val="22"/>
                <w:szCs w:val="22"/>
              </w:rPr>
              <w:t xml:space="preserve"> original version </w:t>
            </w:r>
            <w:r w:rsidR="006370B4">
              <w:rPr>
                <w:rFonts w:asciiTheme="minorHAnsi" w:hAnsiTheme="minorHAnsi" w:cstheme="minorHAnsi"/>
                <w:sz w:val="22"/>
                <w:szCs w:val="22"/>
              </w:rPr>
              <w:t xml:space="preserve"> does have a good strategic fit. </w:t>
            </w:r>
            <w:r w:rsidRPr="000C0206">
              <w:rPr>
                <w:rFonts w:asciiTheme="minorHAnsi" w:hAnsiTheme="minorHAnsi" w:cstheme="minorHAnsi"/>
                <w:sz w:val="22"/>
                <w:szCs w:val="22"/>
              </w:rPr>
              <w:t xml:space="preserve">We're still supporting Environmental Protection and </w:t>
            </w:r>
            <w:r w:rsidRPr="000C0206">
              <w:rPr>
                <w:rFonts w:asciiTheme="minorHAnsi" w:hAnsiTheme="minorHAnsi" w:cstheme="minorHAnsi"/>
                <w:sz w:val="22"/>
                <w:szCs w:val="22"/>
              </w:rPr>
              <w:lastRenderedPageBreak/>
              <w:t>priorities an</w:t>
            </w:r>
            <w:r w:rsidR="006370B4">
              <w:rPr>
                <w:rFonts w:asciiTheme="minorHAnsi" w:hAnsiTheme="minorHAnsi" w:cstheme="minorHAnsi"/>
                <w:sz w:val="22"/>
                <w:szCs w:val="22"/>
              </w:rPr>
              <w:t>d the project</w:t>
            </w:r>
            <w:r w:rsidRPr="000C0206">
              <w:rPr>
                <w:rFonts w:asciiTheme="minorHAnsi" w:hAnsiTheme="minorHAnsi" w:cstheme="minorHAnsi"/>
                <w:sz w:val="22"/>
                <w:szCs w:val="22"/>
              </w:rPr>
              <w:t xml:space="preserve"> could still be used to highlight to businesses what technologies they could insta</w:t>
            </w:r>
            <w:r>
              <w:rPr>
                <w:rFonts w:asciiTheme="minorHAnsi" w:hAnsiTheme="minorHAnsi" w:cstheme="minorHAnsi"/>
                <w:sz w:val="22"/>
                <w:szCs w:val="22"/>
              </w:rPr>
              <w:t>l</w:t>
            </w:r>
            <w:r w:rsidRPr="000C0206">
              <w:rPr>
                <w:rFonts w:asciiTheme="minorHAnsi" w:hAnsiTheme="minorHAnsi" w:cstheme="minorHAnsi"/>
                <w:sz w:val="22"/>
                <w:szCs w:val="22"/>
              </w:rPr>
              <w:t>l to reduce their carbon footprint</w:t>
            </w:r>
            <w:r>
              <w:rPr>
                <w:rFonts w:asciiTheme="minorHAnsi" w:hAnsiTheme="minorHAnsi" w:cstheme="minorHAnsi"/>
                <w:sz w:val="22"/>
                <w:szCs w:val="22"/>
              </w:rPr>
              <w:t>.</w:t>
            </w:r>
          </w:p>
          <w:p w14:paraId="433486C8" w14:textId="77777777" w:rsidR="000C0206" w:rsidRDefault="000C0206" w:rsidP="000377AB">
            <w:pPr>
              <w:pStyle w:val="ACEBodyText"/>
              <w:rPr>
                <w:rFonts w:asciiTheme="minorHAnsi" w:hAnsiTheme="minorHAnsi" w:cstheme="minorHAnsi"/>
                <w:sz w:val="22"/>
                <w:szCs w:val="22"/>
              </w:rPr>
            </w:pPr>
          </w:p>
          <w:p w14:paraId="0595D7B0" w14:textId="20AD9397" w:rsidR="000C0206" w:rsidRDefault="000C0206" w:rsidP="000377AB">
            <w:pPr>
              <w:pStyle w:val="ACEBodyText"/>
              <w:rPr>
                <w:rFonts w:asciiTheme="minorHAnsi" w:hAnsiTheme="minorHAnsi" w:cstheme="minorHAnsi"/>
                <w:sz w:val="22"/>
                <w:szCs w:val="22"/>
              </w:rPr>
            </w:pPr>
            <w:r>
              <w:rPr>
                <w:rFonts w:asciiTheme="minorHAnsi" w:hAnsiTheme="minorHAnsi" w:cstheme="minorHAnsi"/>
                <w:sz w:val="22"/>
                <w:szCs w:val="22"/>
              </w:rPr>
              <w:t>T</w:t>
            </w:r>
            <w:r w:rsidRPr="000C0206">
              <w:rPr>
                <w:rFonts w:asciiTheme="minorHAnsi" w:hAnsiTheme="minorHAnsi" w:cstheme="minorHAnsi"/>
                <w:sz w:val="22"/>
                <w:szCs w:val="22"/>
              </w:rPr>
              <w:t>he committee agreed t</w:t>
            </w:r>
            <w:r>
              <w:rPr>
                <w:rFonts w:asciiTheme="minorHAnsi" w:hAnsiTheme="minorHAnsi" w:cstheme="minorHAnsi"/>
                <w:sz w:val="22"/>
                <w:szCs w:val="22"/>
              </w:rPr>
              <w:t xml:space="preserve">o </w:t>
            </w:r>
            <w:r w:rsidRPr="000C0206">
              <w:rPr>
                <w:rFonts w:asciiTheme="minorHAnsi" w:hAnsiTheme="minorHAnsi" w:cstheme="minorHAnsi"/>
                <w:sz w:val="22"/>
                <w:szCs w:val="22"/>
              </w:rPr>
              <w:t xml:space="preserve">ratify the </w:t>
            </w:r>
            <w:r w:rsidR="006370B4">
              <w:rPr>
                <w:rFonts w:asciiTheme="minorHAnsi" w:hAnsiTheme="minorHAnsi" w:cstheme="minorHAnsi"/>
                <w:sz w:val="22"/>
                <w:szCs w:val="22"/>
              </w:rPr>
              <w:t xml:space="preserve">revised </w:t>
            </w:r>
            <w:r w:rsidRPr="000C0206">
              <w:rPr>
                <w:rFonts w:asciiTheme="minorHAnsi" w:hAnsiTheme="minorHAnsi" w:cstheme="minorHAnsi"/>
                <w:sz w:val="22"/>
                <w:szCs w:val="22"/>
              </w:rPr>
              <w:t>approval of  the project</w:t>
            </w:r>
            <w:r>
              <w:rPr>
                <w:rFonts w:asciiTheme="minorHAnsi" w:hAnsiTheme="minorHAnsi" w:cstheme="minorHAnsi"/>
                <w:sz w:val="22"/>
                <w:szCs w:val="22"/>
              </w:rPr>
              <w:t>.</w:t>
            </w:r>
            <w:r w:rsidRPr="000C0206">
              <w:rPr>
                <w:rFonts w:asciiTheme="minorHAnsi" w:hAnsiTheme="minorHAnsi" w:cstheme="minorHAnsi"/>
                <w:sz w:val="22"/>
                <w:szCs w:val="22"/>
              </w:rPr>
              <w:t xml:space="preserve">   </w:t>
            </w:r>
          </w:p>
          <w:p w14:paraId="7A173D23" w14:textId="689158C8" w:rsidR="000C0206" w:rsidRDefault="000C0206" w:rsidP="000377AB">
            <w:pPr>
              <w:pStyle w:val="ACEBodyText"/>
              <w:rPr>
                <w:rFonts w:asciiTheme="minorHAnsi" w:hAnsiTheme="minorHAnsi" w:cstheme="minorHAnsi"/>
                <w:sz w:val="22"/>
                <w:szCs w:val="22"/>
              </w:rPr>
            </w:pPr>
          </w:p>
          <w:p w14:paraId="2B07CE3E" w14:textId="34BA2091" w:rsidR="000C0206" w:rsidRDefault="000C0206" w:rsidP="000377AB">
            <w:pPr>
              <w:pStyle w:val="ACEBodyText"/>
              <w:rPr>
                <w:rFonts w:asciiTheme="minorHAnsi" w:hAnsiTheme="minorHAnsi" w:cstheme="minorHAnsi"/>
                <w:sz w:val="22"/>
                <w:szCs w:val="22"/>
              </w:rPr>
            </w:pPr>
            <w:r>
              <w:rPr>
                <w:rFonts w:asciiTheme="minorHAnsi" w:hAnsiTheme="minorHAnsi" w:cstheme="minorHAnsi"/>
                <w:sz w:val="22"/>
                <w:szCs w:val="22"/>
              </w:rPr>
              <w:t xml:space="preserve">GPF - </w:t>
            </w:r>
            <w:r w:rsidRPr="000C0206">
              <w:rPr>
                <w:rFonts w:asciiTheme="minorHAnsi" w:hAnsiTheme="minorHAnsi" w:cstheme="minorHAnsi"/>
                <w:sz w:val="22"/>
                <w:szCs w:val="22"/>
              </w:rPr>
              <w:t xml:space="preserve">There has been some interest in </w:t>
            </w:r>
            <w:r w:rsidR="006370B4">
              <w:rPr>
                <w:rFonts w:asciiTheme="minorHAnsi" w:hAnsiTheme="minorHAnsi" w:cstheme="minorHAnsi"/>
                <w:sz w:val="22"/>
                <w:szCs w:val="22"/>
              </w:rPr>
              <w:t>f</w:t>
            </w:r>
            <w:r w:rsidRPr="000C0206">
              <w:rPr>
                <w:rFonts w:asciiTheme="minorHAnsi" w:hAnsiTheme="minorHAnsi" w:cstheme="minorHAnsi"/>
                <w:sz w:val="22"/>
                <w:szCs w:val="22"/>
              </w:rPr>
              <w:t>unding but no funding is currently available until the enterprise zone l</w:t>
            </w:r>
            <w:r>
              <w:rPr>
                <w:rFonts w:asciiTheme="minorHAnsi" w:hAnsiTheme="minorHAnsi" w:cstheme="minorHAnsi"/>
                <w:sz w:val="22"/>
                <w:szCs w:val="22"/>
              </w:rPr>
              <w:t>oan</w:t>
            </w:r>
            <w:r w:rsidRPr="000C0206">
              <w:rPr>
                <w:rFonts w:asciiTheme="minorHAnsi" w:hAnsiTheme="minorHAnsi" w:cstheme="minorHAnsi"/>
                <w:sz w:val="22"/>
                <w:szCs w:val="22"/>
              </w:rPr>
              <w:t xml:space="preserve"> facility is agreed . This is currently with </w:t>
            </w:r>
            <w:r>
              <w:rPr>
                <w:rFonts w:asciiTheme="minorHAnsi" w:hAnsiTheme="minorHAnsi" w:cstheme="minorHAnsi"/>
                <w:sz w:val="22"/>
                <w:szCs w:val="22"/>
              </w:rPr>
              <w:t>CEC</w:t>
            </w:r>
            <w:r w:rsidRPr="000C0206">
              <w:rPr>
                <w:rFonts w:asciiTheme="minorHAnsi" w:hAnsiTheme="minorHAnsi" w:cstheme="minorHAnsi"/>
                <w:sz w:val="22"/>
                <w:szCs w:val="22"/>
              </w:rPr>
              <w:t>'s legal team</w:t>
            </w:r>
            <w:r>
              <w:rPr>
                <w:rFonts w:asciiTheme="minorHAnsi" w:hAnsiTheme="minorHAnsi" w:cstheme="minorHAnsi"/>
                <w:sz w:val="22"/>
                <w:szCs w:val="22"/>
              </w:rPr>
              <w:t>.</w:t>
            </w:r>
          </w:p>
          <w:p w14:paraId="612F6A96" w14:textId="7318EEAE" w:rsidR="00E35B7B" w:rsidRDefault="00E35B7B" w:rsidP="000377AB">
            <w:pPr>
              <w:pStyle w:val="ACEBodyText"/>
              <w:rPr>
                <w:rFonts w:asciiTheme="minorHAnsi" w:hAnsiTheme="minorHAnsi" w:cstheme="minorHAnsi"/>
                <w:sz w:val="22"/>
                <w:szCs w:val="22"/>
              </w:rPr>
            </w:pPr>
          </w:p>
          <w:p w14:paraId="552724C9" w14:textId="4A342CC1" w:rsidR="00E35B7B" w:rsidRDefault="00E35B7B" w:rsidP="000377AB">
            <w:pPr>
              <w:pStyle w:val="ACEBodyText"/>
              <w:rPr>
                <w:rFonts w:asciiTheme="minorHAnsi" w:hAnsiTheme="minorHAnsi" w:cstheme="minorHAnsi"/>
                <w:sz w:val="22"/>
                <w:szCs w:val="22"/>
              </w:rPr>
            </w:pPr>
            <w:r w:rsidRPr="00E35B7B">
              <w:rPr>
                <w:rFonts w:asciiTheme="minorHAnsi" w:hAnsiTheme="minorHAnsi" w:cstheme="minorHAnsi"/>
                <w:sz w:val="22"/>
                <w:szCs w:val="22"/>
              </w:rPr>
              <w:t xml:space="preserve">Evergreen </w:t>
            </w:r>
            <w:r>
              <w:rPr>
                <w:rFonts w:asciiTheme="minorHAnsi" w:hAnsiTheme="minorHAnsi" w:cstheme="minorHAnsi"/>
                <w:sz w:val="22"/>
                <w:szCs w:val="22"/>
              </w:rPr>
              <w:t xml:space="preserve">- </w:t>
            </w:r>
            <w:r w:rsidRPr="00E35B7B">
              <w:rPr>
                <w:rFonts w:asciiTheme="minorHAnsi" w:hAnsiTheme="minorHAnsi" w:cstheme="minorHAnsi"/>
                <w:sz w:val="22"/>
                <w:szCs w:val="22"/>
              </w:rPr>
              <w:t xml:space="preserve">no investment </w:t>
            </w:r>
            <w:r w:rsidR="006370B4">
              <w:rPr>
                <w:rFonts w:asciiTheme="minorHAnsi" w:hAnsiTheme="minorHAnsi" w:cstheme="minorHAnsi"/>
                <w:sz w:val="22"/>
                <w:szCs w:val="22"/>
              </w:rPr>
              <w:t xml:space="preserve">has </w:t>
            </w:r>
            <w:r w:rsidRPr="00E35B7B">
              <w:rPr>
                <w:rFonts w:asciiTheme="minorHAnsi" w:hAnsiTheme="minorHAnsi" w:cstheme="minorHAnsi"/>
                <w:sz w:val="22"/>
                <w:szCs w:val="22"/>
              </w:rPr>
              <w:t>yet be</w:t>
            </w:r>
            <w:r w:rsidR="006370B4">
              <w:rPr>
                <w:rFonts w:asciiTheme="minorHAnsi" w:hAnsiTheme="minorHAnsi" w:cstheme="minorHAnsi"/>
                <w:sz w:val="22"/>
                <w:szCs w:val="22"/>
              </w:rPr>
              <w:t>en</w:t>
            </w:r>
            <w:r w:rsidRPr="00E35B7B">
              <w:rPr>
                <w:rFonts w:asciiTheme="minorHAnsi" w:hAnsiTheme="minorHAnsi" w:cstheme="minorHAnsi"/>
                <w:sz w:val="22"/>
                <w:szCs w:val="22"/>
              </w:rPr>
              <w:t xml:space="preserve"> made but it is understood </w:t>
            </w:r>
            <w:r>
              <w:rPr>
                <w:rFonts w:asciiTheme="minorHAnsi" w:hAnsiTheme="minorHAnsi" w:cstheme="minorHAnsi"/>
                <w:sz w:val="22"/>
                <w:szCs w:val="22"/>
              </w:rPr>
              <w:t xml:space="preserve"> MHCL</w:t>
            </w:r>
            <w:r w:rsidRPr="00E35B7B">
              <w:rPr>
                <w:rFonts w:asciiTheme="minorHAnsi" w:hAnsiTheme="minorHAnsi" w:cstheme="minorHAnsi"/>
                <w:sz w:val="22"/>
                <w:szCs w:val="22"/>
              </w:rPr>
              <w:t>G will be writing to confirm some flexibility in the investment criteria</w:t>
            </w:r>
            <w:r>
              <w:rPr>
                <w:rFonts w:asciiTheme="minorHAnsi" w:hAnsiTheme="minorHAnsi" w:cstheme="minorHAnsi"/>
                <w:sz w:val="22"/>
                <w:szCs w:val="22"/>
              </w:rPr>
              <w:t>.</w:t>
            </w:r>
          </w:p>
          <w:p w14:paraId="78480153" w14:textId="77777777" w:rsidR="00E35B7B" w:rsidRDefault="00E35B7B" w:rsidP="000377AB">
            <w:pPr>
              <w:pStyle w:val="ACEBodyText"/>
              <w:rPr>
                <w:rFonts w:asciiTheme="minorHAnsi" w:hAnsiTheme="minorHAnsi" w:cstheme="minorHAnsi"/>
                <w:sz w:val="22"/>
                <w:szCs w:val="22"/>
              </w:rPr>
            </w:pPr>
          </w:p>
          <w:p w14:paraId="2605EB2B" w14:textId="62053BA6" w:rsidR="00E35B7B" w:rsidRPr="00E35B7B" w:rsidRDefault="00E35B7B" w:rsidP="000377AB">
            <w:pPr>
              <w:pStyle w:val="ACEBodyText"/>
              <w:rPr>
                <w:rFonts w:asciiTheme="minorHAnsi" w:hAnsiTheme="minorHAnsi" w:cstheme="minorHAnsi"/>
                <w:sz w:val="22"/>
                <w:szCs w:val="22"/>
              </w:rPr>
            </w:pPr>
            <w:r w:rsidRPr="00E35B7B">
              <w:rPr>
                <w:rFonts w:asciiTheme="minorHAnsi" w:hAnsiTheme="minorHAnsi" w:cstheme="minorHAnsi"/>
                <w:sz w:val="22"/>
                <w:szCs w:val="22"/>
              </w:rPr>
              <w:t xml:space="preserve">Business restructuring grants has seen huge demand </w:t>
            </w:r>
            <w:r w:rsidR="006370B4">
              <w:rPr>
                <w:rFonts w:asciiTheme="minorHAnsi" w:hAnsiTheme="minorHAnsi" w:cstheme="minorHAnsi"/>
                <w:sz w:val="22"/>
                <w:szCs w:val="22"/>
              </w:rPr>
              <w:t xml:space="preserve">and was </w:t>
            </w:r>
            <w:r w:rsidRPr="00E35B7B">
              <w:rPr>
                <w:rFonts w:asciiTheme="minorHAnsi" w:hAnsiTheme="minorHAnsi" w:cstheme="minorHAnsi"/>
                <w:sz w:val="22"/>
                <w:szCs w:val="22"/>
              </w:rPr>
              <w:t xml:space="preserve">almost fully committed within six days . </w:t>
            </w:r>
          </w:p>
          <w:p w14:paraId="5BA3CB55" w14:textId="77777777" w:rsidR="00E35B7B" w:rsidRPr="00E35B7B" w:rsidRDefault="00E35B7B" w:rsidP="000377AB">
            <w:pPr>
              <w:pStyle w:val="ACEBodyText"/>
              <w:rPr>
                <w:rFonts w:asciiTheme="minorHAnsi" w:hAnsiTheme="minorHAnsi" w:cstheme="minorHAnsi"/>
                <w:sz w:val="22"/>
                <w:szCs w:val="22"/>
              </w:rPr>
            </w:pPr>
          </w:p>
          <w:p w14:paraId="5BD79ABF" w14:textId="4B3BAA36" w:rsidR="00997675" w:rsidRPr="00D11CED" w:rsidRDefault="00E35B7B" w:rsidP="000377AB">
            <w:pPr>
              <w:pStyle w:val="ACEBodyText"/>
              <w:rPr>
                <w:rFonts w:asciiTheme="minorHAnsi" w:hAnsiTheme="minorHAnsi" w:cstheme="minorHAnsi"/>
                <w:sz w:val="22"/>
                <w:szCs w:val="22"/>
              </w:rPr>
            </w:pPr>
            <w:r w:rsidRPr="00E35B7B">
              <w:rPr>
                <w:rFonts w:asciiTheme="minorHAnsi" w:hAnsiTheme="minorHAnsi" w:cstheme="minorHAnsi"/>
                <w:sz w:val="22"/>
                <w:szCs w:val="22"/>
              </w:rPr>
              <w:t xml:space="preserve">Risk </w:t>
            </w:r>
            <w:r>
              <w:rPr>
                <w:rFonts w:asciiTheme="minorHAnsi" w:hAnsiTheme="minorHAnsi" w:cstheme="minorHAnsi"/>
                <w:sz w:val="22"/>
                <w:szCs w:val="22"/>
              </w:rPr>
              <w:t xml:space="preserve">- </w:t>
            </w:r>
            <w:r w:rsidRPr="00E35B7B">
              <w:rPr>
                <w:rFonts w:asciiTheme="minorHAnsi" w:hAnsiTheme="minorHAnsi" w:cstheme="minorHAnsi"/>
                <w:sz w:val="22"/>
                <w:szCs w:val="22"/>
              </w:rPr>
              <w:t>RL r</w:t>
            </w:r>
            <w:r>
              <w:rPr>
                <w:rFonts w:asciiTheme="minorHAnsi" w:hAnsiTheme="minorHAnsi" w:cstheme="minorHAnsi"/>
                <w:sz w:val="22"/>
                <w:szCs w:val="22"/>
              </w:rPr>
              <w:t>an</w:t>
            </w:r>
            <w:r w:rsidRPr="00E35B7B">
              <w:rPr>
                <w:rFonts w:asciiTheme="minorHAnsi" w:hAnsiTheme="minorHAnsi" w:cstheme="minorHAnsi"/>
                <w:sz w:val="22"/>
                <w:szCs w:val="22"/>
              </w:rPr>
              <w:t xml:space="preserve"> through the corporate and programme risks</w:t>
            </w:r>
            <w:r>
              <w:rPr>
                <w:rFonts w:asciiTheme="minorHAnsi" w:hAnsiTheme="minorHAnsi" w:cstheme="minorHAnsi"/>
                <w:sz w:val="22"/>
                <w:szCs w:val="22"/>
              </w:rPr>
              <w:t xml:space="preserve">, highlighting EZ </w:t>
            </w:r>
            <w:r w:rsidRPr="00E35B7B">
              <w:rPr>
                <w:rFonts w:asciiTheme="minorHAnsi" w:hAnsiTheme="minorHAnsi" w:cstheme="minorHAnsi"/>
                <w:sz w:val="22"/>
                <w:szCs w:val="22"/>
              </w:rPr>
              <w:t xml:space="preserve">Income uncertainty and uncertainty around crew hub </w:t>
            </w:r>
            <w:r w:rsidR="006370B4">
              <w:rPr>
                <w:rFonts w:asciiTheme="minorHAnsi" w:hAnsiTheme="minorHAnsi" w:cstheme="minorHAnsi"/>
                <w:sz w:val="22"/>
                <w:szCs w:val="22"/>
              </w:rPr>
              <w:t>and</w:t>
            </w:r>
            <w:r w:rsidRPr="00E35B7B">
              <w:rPr>
                <w:rFonts w:asciiTheme="minorHAnsi" w:hAnsiTheme="minorHAnsi" w:cstheme="minorHAnsi"/>
                <w:sz w:val="22"/>
                <w:szCs w:val="22"/>
              </w:rPr>
              <w:t xml:space="preserve"> the high growth corridor. </w:t>
            </w:r>
          </w:p>
          <w:p w14:paraId="6B0F83AE" w14:textId="5E000579" w:rsidR="00D11CED" w:rsidRPr="00D11CED" w:rsidRDefault="00D11CED" w:rsidP="00D11CED">
            <w:pPr>
              <w:pStyle w:val="ACEBodyText"/>
              <w:rPr>
                <w:rFonts w:asciiTheme="minorHAnsi" w:hAnsiTheme="minorHAnsi" w:cstheme="minorHAnsi"/>
                <w:sz w:val="22"/>
                <w:szCs w:val="22"/>
              </w:rPr>
            </w:pPr>
            <w:r>
              <w:rPr>
                <w:rFonts w:asciiTheme="minorHAnsi" w:hAnsiTheme="minorHAnsi" w:cstheme="minorHAnsi"/>
                <w:sz w:val="22"/>
                <w:szCs w:val="22"/>
              </w:rPr>
              <w:t xml:space="preserve"> </w:t>
            </w:r>
          </w:p>
        </w:tc>
        <w:tc>
          <w:tcPr>
            <w:tcW w:w="1130" w:type="dxa"/>
          </w:tcPr>
          <w:p w14:paraId="5B406F85" w14:textId="77777777" w:rsidR="00D11CED" w:rsidRDefault="00D11CED" w:rsidP="00E229D8">
            <w:pPr>
              <w:pStyle w:val="ACEBodyText"/>
              <w:rPr>
                <w:rFonts w:asciiTheme="minorHAnsi" w:hAnsiTheme="minorHAnsi" w:cstheme="minorHAnsi"/>
                <w:sz w:val="22"/>
                <w:szCs w:val="22"/>
              </w:rPr>
            </w:pPr>
          </w:p>
          <w:p w14:paraId="5DC24D5B" w14:textId="77777777" w:rsidR="000C0206" w:rsidRDefault="000C0206" w:rsidP="00E229D8">
            <w:pPr>
              <w:pStyle w:val="ACEBodyText"/>
              <w:rPr>
                <w:rFonts w:asciiTheme="minorHAnsi" w:hAnsiTheme="minorHAnsi" w:cstheme="minorHAnsi"/>
                <w:sz w:val="22"/>
                <w:szCs w:val="22"/>
              </w:rPr>
            </w:pPr>
          </w:p>
          <w:p w14:paraId="668F3F5C" w14:textId="77777777" w:rsidR="000C0206" w:rsidRDefault="000C0206" w:rsidP="00E229D8">
            <w:pPr>
              <w:pStyle w:val="ACEBodyText"/>
              <w:rPr>
                <w:rFonts w:asciiTheme="minorHAnsi" w:hAnsiTheme="minorHAnsi" w:cstheme="minorHAnsi"/>
                <w:sz w:val="22"/>
                <w:szCs w:val="22"/>
              </w:rPr>
            </w:pPr>
          </w:p>
          <w:p w14:paraId="367DA121" w14:textId="77777777" w:rsidR="000C0206" w:rsidRDefault="000C0206" w:rsidP="00E229D8">
            <w:pPr>
              <w:pStyle w:val="ACEBodyText"/>
              <w:rPr>
                <w:rFonts w:asciiTheme="minorHAnsi" w:hAnsiTheme="minorHAnsi" w:cstheme="minorHAnsi"/>
                <w:sz w:val="22"/>
                <w:szCs w:val="22"/>
              </w:rPr>
            </w:pPr>
          </w:p>
          <w:p w14:paraId="3A76F382" w14:textId="77777777" w:rsidR="000C0206" w:rsidRDefault="000C0206" w:rsidP="00E229D8">
            <w:pPr>
              <w:pStyle w:val="ACEBodyText"/>
              <w:rPr>
                <w:rFonts w:asciiTheme="minorHAnsi" w:hAnsiTheme="minorHAnsi" w:cstheme="minorHAnsi"/>
                <w:sz w:val="22"/>
                <w:szCs w:val="22"/>
              </w:rPr>
            </w:pPr>
          </w:p>
          <w:p w14:paraId="49D8D718" w14:textId="77777777" w:rsidR="000C0206" w:rsidRDefault="000C0206" w:rsidP="00E229D8">
            <w:pPr>
              <w:pStyle w:val="ACEBodyText"/>
              <w:rPr>
                <w:rFonts w:asciiTheme="minorHAnsi" w:hAnsiTheme="minorHAnsi" w:cstheme="minorHAnsi"/>
                <w:sz w:val="22"/>
                <w:szCs w:val="22"/>
              </w:rPr>
            </w:pPr>
          </w:p>
          <w:p w14:paraId="5E620BB8" w14:textId="77777777" w:rsidR="000C0206" w:rsidRDefault="000C0206" w:rsidP="00E229D8">
            <w:pPr>
              <w:pStyle w:val="ACEBodyText"/>
              <w:rPr>
                <w:rFonts w:asciiTheme="minorHAnsi" w:hAnsiTheme="minorHAnsi" w:cstheme="minorHAnsi"/>
                <w:sz w:val="22"/>
                <w:szCs w:val="22"/>
              </w:rPr>
            </w:pPr>
          </w:p>
          <w:p w14:paraId="2C1A3D30" w14:textId="3E093782" w:rsidR="000C0206" w:rsidRDefault="000C0206" w:rsidP="00E229D8">
            <w:pPr>
              <w:pStyle w:val="ACEBodyText"/>
              <w:rPr>
                <w:rFonts w:asciiTheme="minorHAnsi" w:hAnsiTheme="minorHAnsi" w:cstheme="minorHAnsi"/>
                <w:sz w:val="22"/>
                <w:szCs w:val="22"/>
              </w:rPr>
            </w:pPr>
            <w:r>
              <w:rPr>
                <w:rFonts w:asciiTheme="minorHAnsi" w:hAnsiTheme="minorHAnsi" w:cstheme="minorHAnsi"/>
                <w:sz w:val="22"/>
                <w:szCs w:val="22"/>
              </w:rPr>
              <w:t>ST</w:t>
            </w:r>
          </w:p>
          <w:p w14:paraId="02A35205" w14:textId="4E8E2A7C" w:rsidR="000C0206" w:rsidRDefault="000C0206" w:rsidP="00E229D8">
            <w:pPr>
              <w:pStyle w:val="ACEBodyText"/>
              <w:rPr>
                <w:rFonts w:asciiTheme="minorHAnsi" w:hAnsiTheme="minorHAnsi" w:cstheme="minorHAnsi"/>
                <w:sz w:val="22"/>
                <w:szCs w:val="22"/>
              </w:rPr>
            </w:pPr>
          </w:p>
          <w:p w14:paraId="3F00B862" w14:textId="19AE5036" w:rsidR="000C0206" w:rsidRDefault="000C0206" w:rsidP="00E229D8">
            <w:pPr>
              <w:pStyle w:val="ACEBodyText"/>
              <w:rPr>
                <w:rFonts w:asciiTheme="minorHAnsi" w:hAnsiTheme="minorHAnsi" w:cstheme="minorHAnsi"/>
                <w:sz w:val="22"/>
                <w:szCs w:val="22"/>
              </w:rPr>
            </w:pPr>
          </w:p>
          <w:p w14:paraId="4F47DB78" w14:textId="12BB58BF" w:rsidR="000C0206" w:rsidRDefault="000C0206" w:rsidP="00E229D8">
            <w:pPr>
              <w:pStyle w:val="ACEBodyText"/>
              <w:rPr>
                <w:rFonts w:asciiTheme="minorHAnsi" w:hAnsiTheme="minorHAnsi" w:cstheme="minorHAnsi"/>
                <w:sz w:val="22"/>
                <w:szCs w:val="22"/>
              </w:rPr>
            </w:pPr>
          </w:p>
          <w:p w14:paraId="38485C2C" w14:textId="4B04D415" w:rsidR="000C0206" w:rsidRDefault="000C0206" w:rsidP="00E229D8">
            <w:pPr>
              <w:pStyle w:val="ACEBodyText"/>
              <w:rPr>
                <w:rFonts w:asciiTheme="minorHAnsi" w:hAnsiTheme="minorHAnsi" w:cstheme="minorHAnsi"/>
                <w:sz w:val="22"/>
                <w:szCs w:val="22"/>
              </w:rPr>
            </w:pPr>
          </w:p>
          <w:p w14:paraId="13490A24" w14:textId="7416B8C1" w:rsidR="000C0206" w:rsidRDefault="000C0206" w:rsidP="00E229D8">
            <w:pPr>
              <w:pStyle w:val="ACEBodyText"/>
              <w:rPr>
                <w:rFonts w:asciiTheme="minorHAnsi" w:hAnsiTheme="minorHAnsi" w:cstheme="minorHAnsi"/>
                <w:sz w:val="22"/>
                <w:szCs w:val="22"/>
              </w:rPr>
            </w:pPr>
          </w:p>
          <w:p w14:paraId="26BAAE5D" w14:textId="78460B3F" w:rsidR="000C0206" w:rsidRDefault="000C0206" w:rsidP="00E229D8">
            <w:pPr>
              <w:pStyle w:val="ACEBodyText"/>
              <w:rPr>
                <w:rFonts w:asciiTheme="minorHAnsi" w:hAnsiTheme="minorHAnsi" w:cstheme="minorHAnsi"/>
                <w:sz w:val="22"/>
                <w:szCs w:val="22"/>
              </w:rPr>
            </w:pPr>
            <w:r>
              <w:rPr>
                <w:rFonts w:asciiTheme="minorHAnsi" w:hAnsiTheme="minorHAnsi" w:cstheme="minorHAnsi"/>
                <w:sz w:val="22"/>
                <w:szCs w:val="22"/>
              </w:rPr>
              <w:t>RL</w:t>
            </w:r>
          </w:p>
          <w:p w14:paraId="4D3B97FB" w14:textId="7268733F" w:rsidR="000C0206" w:rsidRPr="00D11CED" w:rsidRDefault="000C0206" w:rsidP="00E229D8">
            <w:pPr>
              <w:pStyle w:val="ACEBodyText"/>
              <w:rPr>
                <w:rFonts w:asciiTheme="minorHAnsi" w:hAnsiTheme="minorHAnsi" w:cstheme="minorHAnsi"/>
                <w:sz w:val="22"/>
                <w:szCs w:val="22"/>
              </w:rPr>
            </w:pPr>
          </w:p>
        </w:tc>
        <w:tc>
          <w:tcPr>
            <w:tcW w:w="1203" w:type="dxa"/>
          </w:tcPr>
          <w:p w14:paraId="2AB2DFC5" w14:textId="77777777" w:rsidR="00D11CED" w:rsidRDefault="00D11CED" w:rsidP="00E229D8">
            <w:pPr>
              <w:pStyle w:val="ACEBodyText"/>
              <w:rPr>
                <w:rFonts w:asciiTheme="minorHAnsi" w:hAnsiTheme="minorHAnsi" w:cstheme="minorHAnsi"/>
                <w:sz w:val="22"/>
                <w:szCs w:val="22"/>
              </w:rPr>
            </w:pPr>
          </w:p>
          <w:p w14:paraId="39D17FE7" w14:textId="77777777" w:rsidR="000C0206" w:rsidRDefault="000C0206" w:rsidP="00E229D8">
            <w:pPr>
              <w:pStyle w:val="ACEBodyText"/>
              <w:rPr>
                <w:rFonts w:asciiTheme="minorHAnsi" w:hAnsiTheme="minorHAnsi" w:cstheme="minorHAnsi"/>
                <w:sz w:val="22"/>
                <w:szCs w:val="22"/>
              </w:rPr>
            </w:pPr>
          </w:p>
          <w:p w14:paraId="56972A10" w14:textId="77777777" w:rsidR="000C0206" w:rsidRDefault="000C0206" w:rsidP="00E229D8">
            <w:pPr>
              <w:pStyle w:val="ACEBodyText"/>
              <w:rPr>
                <w:rFonts w:asciiTheme="minorHAnsi" w:hAnsiTheme="minorHAnsi" w:cstheme="minorHAnsi"/>
                <w:sz w:val="22"/>
                <w:szCs w:val="22"/>
              </w:rPr>
            </w:pPr>
          </w:p>
          <w:p w14:paraId="22C9922A" w14:textId="77777777" w:rsidR="000C0206" w:rsidRDefault="000C0206" w:rsidP="00E229D8">
            <w:pPr>
              <w:pStyle w:val="ACEBodyText"/>
              <w:rPr>
                <w:rFonts w:asciiTheme="minorHAnsi" w:hAnsiTheme="minorHAnsi" w:cstheme="minorHAnsi"/>
                <w:sz w:val="22"/>
                <w:szCs w:val="22"/>
              </w:rPr>
            </w:pPr>
          </w:p>
          <w:p w14:paraId="563D8166" w14:textId="77777777" w:rsidR="000C0206" w:rsidRDefault="000C0206" w:rsidP="00E229D8">
            <w:pPr>
              <w:pStyle w:val="ACEBodyText"/>
              <w:rPr>
                <w:rFonts w:asciiTheme="minorHAnsi" w:hAnsiTheme="minorHAnsi" w:cstheme="minorHAnsi"/>
                <w:sz w:val="22"/>
                <w:szCs w:val="22"/>
              </w:rPr>
            </w:pPr>
          </w:p>
          <w:p w14:paraId="0214222C" w14:textId="77777777" w:rsidR="000C0206" w:rsidRDefault="000C0206" w:rsidP="00E229D8">
            <w:pPr>
              <w:pStyle w:val="ACEBodyText"/>
              <w:rPr>
                <w:rFonts w:asciiTheme="minorHAnsi" w:hAnsiTheme="minorHAnsi" w:cstheme="minorHAnsi"/>
                <w:sz w:val="22"/>
                <w:szCs w:val="22"/>
              </w:rPr>
            </w:pPr>
          </w:p>
          <w:p w14:paraId="2D1F9B0A" w14:textId="77777777" w:rsidR="000C0206" w:rsidRDefault="000C0206" w:rsidP="00E229D8">
            <w:pPr>
              <w:pStyle w:val="ACEBodyText"/>
              <w:rPr>
                <w:rFonts w:asciiTheme="minorHAnsi" w:hAnsiTheme="minorHAnsi" w:cstheme="minorHAnsi"/>
                <w:sz w:val="22"/>
                <w:szCs w:val="22"/>
              </w:rPr>
            </w:pPr>
          </w:p>
          <w:p w14:paraId="1EED4D32" w14:textId="77777777" w:rsidR="000C0206" w:rsidRDefault="000C0206" w:rsidP="00E229D8">
            <w:pPr>
              <w:pStyle w:val="ACEBodyText"/>
              <w:rPr>
                <w:rFonts w:asciiTheme="minorHAnsi" w:hAnsiTheme="minorHAnsi" w:cstheme="minorHAnsi"/>
                <w:sz w:val="22"/>
                <w:szCs w:val="22"/>
              </w:rPr>
            </w:pPr>
            <w:r>
              <w:rPr>
                <w:rFonts w:asciiTheme="minorHAnsi" w:hAnsiTheme="minorHAnsi" w:cstheme="minorHAnsi"/>
                <w:sz w:val="22"/>
                <w:szCs w:val="22"/>
              </w:rPr>
              <w:t>Sept</w:t>
            </w:r>
          </w:p>
          <w:p w14:paraId="5DFA069A" w14:textId="77777777" w:rsidR="000C0206" w:rsidRDefault="000C0206" w:rsidP="00E229D8">
            <w:pPr>
              <w:pStyle w:val="ACEBodyText"/>
              <w:rPr>
                <w:rFonts w:asciiTheme="minorHAnsi" w:hAnsiTheme="minorHAnsi" w:cstheme="minorHAnsi"/>
                <w:sz w:val="22"/>
                <w:szCs w:val="22"/>
              </w:rPr>
            </w:pPr>
          </w:p>
          <w:p w14:paraId="28BAC1D2" w14:textId="77777777" w:rsidR="000C0206" w:rsidRDefault="000C0206" w:rsidP="00E229D8">
            <w:pPr>
              <w:pStyle w:val="ACEBodyText"/>
              <w:rPr>
                <w:rFonts w:asciiTheme="minorHAnsi" w:hAnsiTheme="minorHAnsi" w:cstheme="minorHAnsi"/>
                <w:sz w:val="22"/>
                <w:szCs w:val="22"/>
              </w:rPr>
            </w:pPr>
          </w:p>
          <w:p w14:paraId="63B62D5D" w14:textId="77777777" w:rsidR="000C0206" w:rsidRDefault="000C0206" w:rsidP="00E229D8">
            <w:pPr>
              <w:pStyle w:val="ACEBodyText"/>
              <w:rPr>
                <w:rFonts w:asciiTheme="minorHAnsi" w:hAnsiTheme="minorHAnsi" w:cstheme="minorHAnsi"/>
                <w:sz w:val="22"/>
                <w:szCs w:val="22"/>
              </w:rPr>
            </w:pPr>
          </w:p>
          <w:p w14:paraId="4C6DA979" w14:textId="77777777" w:rsidR="000C0206" w:rsidRDefault="000C0206" w:rsidP="00E229D8">
            <w:pPr>
              <w:pStyle w:val="ACEBodyText"/>
              <w:rPr>
                <w:rFonts w:asciiTheme="minorHAnsi" w:hAnsiTheme="minorHAnsi" w:cstheme="minorHAnsi"/>
                <w:sz w:val="22"/>
                <w:szCs w:val="22"/>
              </w:rPr>
            </w:pPr>
          </w:p>
          <w:p w14:paraId="20368522" w14:textId="77777777" w:rsidR="000C0206" w:rsidRDefault="000C0206" w:rsidP="00E229D8">
            <w:pPr>
              <w:pStyle w:val="ACEBodyText"/>
              <w:rPr>
                <w:rFonts w:asciiTheme="minorHAnsi" w:hAnsiTheme="minorHAnsi" w:cstheme="minorHAnsi"/>
                <w:sz w:val="22"/>
                <w:szCs w:val="22"/>
              </w:rPr>
            </w:pPr>
          </w:p>
          <w:p w14:paraId="02425613" w14:textId="40AC1DC0" w:rsidR="000C0206" w:rsidRPr="00D11CED" w:rsidRDefault="000C0206" w:rsidP="00E229D8">
            <w:pPr>
              <w:pStyle w:val="ACEBodyText"/>
              <w:rPr>
                <w:rFonts w:asciiTheme="minorHAnsi" w:hAnsiTheme="minorHAnsi" w:cstheme="minorHAnsi"/>
                <w:sz w:val="22"/>
                <w:szCs w:val="22"/>
              </w:rPr>
            </w:pPr>
            <w:r>
              <w:rPr>
                <w:rFonts w:asciiTheme="minorHAnsi" w:hAnsiTheme="minorHAnsi" w:cstheme="minorHAnsi"/>
                <w:sz w:val="22"/>
                <w:szCs w:val="22"/>
              </w:rPr>
              <w:t>Sept</w:t>
            </w:r>
          </w:p>
        </w:tc>
      </w:tr>
      <w:tr w:rsidR="007E2D96" w:rsidRPr="00D11CED" w14:paraId="50BCE1DA" w14:textId="77777777" w:rsidTr="005A370C">
        <w:tc>
          <w:tcPr>
            <w:tcW w:w="671" w:type="dxa"/>
          </w:tcPr>
          <w:p w14:paraId="7FD18DD8" w14:textId="4501D486" w:rsidR="007E2D96" w:rsidRPr="00D11CED" w:rsidRDefault="00E35B7B"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7</w:t>
            </w:r>
          </w:p>
        </w:tc>
        <w:tc>
          <w:tcPr>
            <w:tcW w:w="6943" w:type="dxa"/>
          </w:tcPr>
          <w:p w14:paraId="54CC11B2" w14:textId="0EEF5FF5" w:rsidR="00E35B7B" w:rsidRDefault="00E35B7B" w:rsidP="00E35B7B">
            <w:pPr>
              <w:pStyle w:val="ACEBodyText"/>
              <w:rPr>
                <w:rFonts w:asciiTheme="minorHAnsi" w:hAnsiTheme="minorHAnsi" w:cstheme="minorHAnsi"/>
                <w:sz w:val="22"/>
                <w:szCs w:val="22"/>
              </w:rPr>
            </w:pPr>
            <w:r>
              <w:rPr>
                <w:rFonts w:asciiTheme="minorHAnsi" w:hAnsiTheme="minorHAnsi" w:cstheme="minorHAnsi"/>
                <w:sz w:val="22"/>
                <w:szCs w:val="22"/>
              </w:rPr>
              <w:t>LGF quarterly report</w:t>
            </w:r>
          </w:p>
          <w:p w14:paraId="1040E70A" w14:textId="24EC247B" w:rsidR="00E35B7B" w:rsidRDefault="00E35B7B" w:rsidP="00E35B7B">
            <w:pPr>
              <w:pStyle w:val="ACEBodyText"/>
              <w:rPr>
                <w:rFonts w:asciiTheme="minorHAnsi" w:hAnsiTheme="minorHAnsi" w:cstheme="minorHAnsi"/>
                <w:sz w:val="22"/>
                <w:szCs w:val="22"/>
              </w:rPr>
            </w:pPr>
          </w:p>
          <w:p w14:paraId="12403EDB" w14:textId="4AFDA8F7" w:rsidR="00E35B7B" w:rsidRPr="00D11CED" w:rsidRDefault="00E35B7B" w:rsidP="00E35B7B">
            <w:pPr>
              <w:pStyle w:val="ACEBodyText"/>
              <w:rPr>
                <w:rFonts w:asciiTheme="minorHAnsi" w:hAnsiTheme="minorHAnsi" w:cstheme="minorHAnsi"/>
                <w:sz w:val="22"/>
                <w:szCs w:val="22"/>
              </w:rPr>
            </w:pPr>
            <w:r>
              <w:rPr>
                <w:rFonts w:asciiTheme="minorHAnsi" w:hAnsiTheme="minorHAnsi" w:cstheme="minorHAnsi"/>
                <w:sz w:val="22"/>
                <w:szCs w:val="22"/>
              </w:rPr>
              <w:t xml:space="preserve">RL </w:t>
            </w:r>
            <w:r w:rsidRPr="00E35B7B">
              <w:rPr>
                <w:rFonts w:asciiTheme="minorHAnsi" w:hAnsiTheme="minorHAnsi" w:cstheme="minorHAnsi"/>
                <w:sz w:val="22"/>
                <w:szCs w:val="22"/>
              </w:rPr>
              <w:t>Run through the quarterly report . The committee agreed the report</w:t>
            </w:r>
            <w:r w:rsidR="006370B4">
              <w:rPr>
                <w:rFonts w:asciiTheme="minorHAnsi" w:hAnsiTheme="minorHAnsi" w:cstheme="minorHAnsi"/>
                <w:sz w:val="22"/>
                <w:szCs w:val="22"/>
              </w:rPr>
              <w:t>.</w:t>
            </w:r>
            <w:r w:rsidRPr="00E35B7B">
              <w:rPr>
                <w:rFonts w:asciiTheme="minorHAnsi" w:hAnsiTheme="minorHAnsi" w:cstheme="minorHAnsi"/>
                <w:sz w:val="22"/>
                <w:szCs w:val="22"/>
              </w:rPr>
              <w:t xml:space="preserve"> </w:t>
            </w:r>
            <w:r>
              <w:rPr>
                <w:rFonts w:asciiTheme="minorHAnsi" w:hAnsiTheme="minorHAnsi" w:cstheme="minorHAnsi"/>
                <w:sz w:val="22"/>
                <w:szCs w:val="22"/>
              </w:rPr>
              <w:t>AT</w:t>
            </w:r>
            <w:r w:rsidRPr="00E35B7B">
              <w:rPr>
                <w:rFonts w:asciiTheme="minorHAnsi" w:hAnsiTheme="minorHAnsi" w:cstheme="minorHAnsi"/>
                <w:sz w:val="22"/>
                <w:szCs w:val="22"/>
              </w:rPr>
              <w:t xml:space="preserve"> </w:t>
            </w:r>
            <w:r>
              <w:rPr>
                <w:rFonts w:asciiTheme="minorHAnsi" w:hAnsiTheme="minorHAnsi" w:cstheme="minorHAnsi"/>
                <w:sz w:val="22"/>
                <w:szCs w:val="22"/>
              </w:rPr>
              <w:t xml:space="preserve">to </w:t>
            </w:r>
            <w:r w:rsidRPr="00E35B7B">
              <w:rPr>
                <w:rFonts w:asciiTheme="minorHAnsi" w:hAnsiTheme="minorHAnsi" w:cstheme="minorHAnsi"/>
                <w:sz w:val="22"/>
                <w:szCs w:val="22"/>
              </w:rPr>
              <w:t xml:space="preserve">arrange </w:t>
            </w:r>
            <w:r>
              <w:rPr>
                <w:rFonts w:asciiTheme="minorHAnsi" w:hAnsiTheme="minorHAnsi" w:cstheme="minorHAnsi"/>
                <w:sz w:val="22"/>
                <w:szCs w:val="22"/>
              </w:rPr>
              <w:t>for a signed</w:t>
            </w:r>
            <w:r w:rsidRPr="00E35B7B">
              <w:rPr>
                <w:rFonts w:asciiTheme="minorHAnsi" w:hAnsiTheme="minorHAnsi" w:cstheme="minorHAnsi"/>
                <w:sz w:val="22"/>
                <w:szCs w:val="22"/>
              </w:rPr>
              <w:t xml:space="preserve"> copy to be sent to </w:t>
            </w:r>
            <w:r>
              <w:rPr>
                <w:rFonts w:asciiTheme="minorHAnsi" w:hAnsiTheme="minorHAnsi" w:cstheme="minorHAnsi"/>
                <w:sz w:val="22"/>
                <w:szCs w:val="22"/>
              </w:rPr>
              <w:t>RL.</w:t>
            </w:r>
            <w:r w:rsidRPr="00E35B7B">
              <w:rPr>
                <w:rFonts w:asciiTheme="minorHAnsi" w:hAnsiTheme="minorHAnsi" w:cstheme="minorHAnsi"/>
                <w:sz w:val="22"/>
                <w:szCs w:val="22"/>
              </w:rPr>
              <w:t xml:space="preserve"> </w:t>
            </w:r>
          </w:p>
          <w:p w14:paraId="253B9C18" w14:textId="15CEE7A5" w:rsidR="00B2263E" w:rsidRPr="00D11CED" w:rsidRDefault="00B2263E" w:rsidP="000377AB">
            <w:pPr>
              <w:pStyle w:val="ACEBodyText"/>
              <w:rPr>
                <w:rFonts w:asciiTheme="minorHAnsi" w:hAnsiTheme="minorHAnsi" w:cstheme="minorHAnsi"/>
                <w:sz w:val="22"/>
                <w:szCs w:val="22"/>
              </w:rPr>
            </w:pPr>
          </w:p>
        </w:tc>
        <w:tc>
          <w:tcPr>
            <w:tcW w:w="1130" w:type="dxa"/>
          </w:tcPr>
          <w:p w14:paraId="0527F969" w14:textId="77777777" w:rsidR="00A438D3" w:rsidRDefault="00A438D3" w:rsidP="00E229D8">
            <w:pPr>
              <w:pStyle w:val="ACEBodyText"/>
              <w:rPr>
                <w:rFonts w:asciiTheme="minorHAnsi" w:hAnsiTheme="minorHAnsi" w:cstheme="minorHAnsi"/>
                <w:sz w:val="22"/>
                <w:szCs w:val="22"/>
              </w:rPr>
            </w:pPr>
          </w:p>
          <w:p w14:paraId="055B0038" w14:textId="77777777" w:rsidR="002063F8" w:rsidRDefault="002063F8" w:rsidP="00E229D8">
            <w:pPr>
              <w:pStyle w:val="ACEBodyText"/>
              <w:rPr>
                <w:rFonts w:asciiTheme="minorHAnsi" w:hAnsiTheme="minorHAnsi" w:cstheme="minorHAnsi"/>
                <w:sz w:val="22"/>
                <w:szCs w:val="22"/>
              </w:rPr>
            </w:pPr>
          </w:p>
          <w:p w14:paraId="7AE00BAC" w14:textId="17EB53F5" w:rsidR="002063F8" w:rsidRPr="00D11CED" w:rsidRDefault="00E35B7B" w:rsidP="00E229D8">
            <w:pPr>
              <w:pStyle w:val="ACEBodyText"/>
              <w:rPr>
                <w:rFonts w:asciiTheme="minorHAnsi" w:hAnsiTheme="minorHAnsi" w:cstheme="minorHAnsi"/>
                <w:sz w:val="22"/>
                <w:szCs w:val="22"/>
              </w:rPr>
            </w:pPr>
            <w:r>
              <w:rPr>
                <w:rFonts w:asciiTheme="minorHAnsi" w:hAnsiTheme="minorHAnsi" w:cstheme="minorHAnsi"/>
                <w:sz w:val="22"/>
                <w:szCs w:val="22"/>
              </w:rPr>
              <w:t>AT</w:t>
            </w:r>
          </w:p>
        </w:tc>
        <w:tc>
          <w:tcPr>
            <w:tcW w:w="1203" w:type="dxa"/>
          </w:tcPr>
          <w:p w14:paraId="13D6571D" w14:textId="77777777" w:rsidR="00A438D3" w:rsidRDefault="00A438D3" w:rsidP="00E229D8">
            <w:pPr>
              <w:pStyle w:val="ACEBodyText"/>
              <w:rPr>
                <w:rFonts w:asciiTheme="minorHAnsi" w:hAnsiTheme="minorHAnsi" w:cstheme="minorHAnsi"/>
                <w:sz w:val="22"/>
                <w:szCs w:val="22"/>
              </w:rPr>
            </w:pPr>
          </w:p>
          <w:p w14:paraId="32F08B3D" w14:textId="77777777" w:rsidR="002063F8" w:rsidRDefault="002063F8" w:rsidP="00E229D8">
            <w:pPr>
              <w:pStyle w:val="ACEBodyText"/>
              <w:rPr>
                <w:rFonts w:asciiTheme="minorHAnsi" w:hAnsiTheme="minorHAnsi" w:cstheme="minorHAnsi"/>
                <w:sz w:val="22"/>
                <w:szCs w:val="22"/>
              </w:rPr>
            </w:pPr>
          </w:p>
          <w:p w14:paraId="002CC637" w14:textId="037145BF" w:rsidR="002063F8" w:rsidRPr="00D11CED" w:rsidRDefault="002063F8" w:rsidP="00E229D8">
            <w:pPr>
              <w:pStyle w:val="ACEBodyText"/>
              <w:rPr>
                <w:rFonts w:asciiTheme="minorHAnsi" w:hAnsiTheme="minorHAnsi" w:cstheme="minorHAnsi"/>
                <w:sz w:val="22"/>
                <w:szCs w:val="22"/>
              </w:rPr>
            </w:pPr>
            <w:r>
              <w:rPr>
                <w:rFonts w:asciiTheme="minorHAnsi" w:hAnsiTheme="minorHAnsi" w:cstheme="minorHAnsi"/>
                <w:sz w:val="22"/>
                <w:szCs w:val="22"/>
              </w:rPr>
              <w:t>August</w:t>
            </w:r>
          </w:p>
        </w:tc>
      </w:tr>
      <w:tr w:rsidR="00D91DB6" w:rsidRPr="00D11CED" w14:paraId="0DC713CC" w14:textId="77777777" w:rsidTr="005A370C">
        <w:tc>
          <w:tcPr>
            <w:tcW w:w="671" w:type="dxa"/>
          </w:tcPr>
          <w:p w14:paraId="5C374D1E" w14:textId="22D517F7" w:rsidR="00D91DB6" w:rsidRPr="00D11CED" w:rsidRDefault="00E35B7B"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8</w:t>
            </w:r>
          </w:p>
        </w:tc>
        <w:tc>
          <w:tcPr>
            <w:tcW w:w="6943" w:type="dxa"/>
          </w:tcPr>
          <w:p w14:paraId="6702AA0B" w14:textId="6C95C34C" w:rsidR="005A370C" w:rsidRDefault="00A438D3" w:rsidP="005A370C">
            <w:pPr>
              <w:pStyle w:val="ACEBodyText"/>
              <w:rPr>
                <w:rFonts w:asciiTheme="minorHAnsi" w:hAnsiTheme="minorHAnsi" w:cstheme="minorHAnsi"/>
                <w:sz w:val="22"/>
                <w:szCs w:val="22"/>
              </w:rPr>
            </w:pPr>
            <w:r w:rsidRPr="00D11CED">
              <w:rPr>
                <w:rFonts w:asciiTheme="minorHAnsi" w:hAnsiTheme="minorHAnsi" w:cstheme="minorHAnsi"/>
                <w:sz w:val="22"/>
                <w:szCs w:val="22"/>
              </w:rPr>
              <w:t>AOB –</w:t>
            </w:r>
            <w:r w:rsidR="002063F8">
              <w:rPr>
                <w:rFonts w:asciiTheme="minorHAnsi" w:hAnsiTheme="minorHAnsi" w:cstheme="minorHAnsi"/>
                <w:sz w:val="22"/>
                <w:szCs w:val="22"/>
              </w:rPr>
              <w:t xml:space="preserve"> </w:t>
            </w:r>
            <w:r w:rsidR="00E35B7B">
              <w:rPr>
                <w:rFonts w:asciiTheme="minorHAnsi" w:hAnsiTheme="minorHAnsi" w:cstheme="minorHAnsi"/>
                <w:sz w:val="22"/>
                <w:szCs w:val="22"/>
              </w:rPr>
              <w:t>CH s</w:t>
            </w:r>
            <w:r w:rsidR="00E35B7B" w:rsidRPr="00E35B7B">
              <w:rPr>
                <w:rFonts w:asciiTheme="minorHAnsi" w:hAnsiTheme="minorHAnsi" w:cstheme="minorHAnsi"/>
                <w:sz w:val="22"/>
                <w:szCs w:val="22"/>
              </w:rPr>
              <w:t xml:space="preserve">aid that the </w:t>
            </w:r>
            <w:r w:rsidR="00E35B7B">
              <w:rPr>
                <w:rFonts w:asciiTheme="minorHAnsi" w:hAnsiTheme="minorHAnsi" w:cstheme="minorHAnsi"/>
                <w:sz w:val="22"/>
                <w:szCs w:val="22"/>
              </w:rPr>
              <w:t>E</w:t>
            </w:r>
            <w:r w:rsidR="00E35B7B" w:rsidRPr="00E35B7B">
              <w:rPr>
                <w:rFonts w:asciiTheme="minorHAnsi" w:hAnsiTheme="minorHAnsi" w:cstheme="minorHAnsi"/>
                <w:sz w:val="22"/>
                <w:szCs w:val="22"/>
              </w:rPr>
              <w:t xml:space="preserve">ngagement </w:t>
            </w:r>
            <w:r w:rsidR="00E35B7B">
              <w:rPr>
                <w:rFonts w:asciiTheme="minorHAnsi" w:hAnsiTheme="minorHAnsi" w:cstheme="minorHAnsi"/>
                <w:sz w:val="22"/>
                <w:szCs w:val="22"/>
              </w:rPr>
              <w:t>B</w:t>
            </w:r>
            <w:r w:rsidR="00E35B7B" w:rsidRPr="00E35B7B">
              <w:rPr>
                <w:rFonts w:asciiTheme="minorHAnsi" w:hAnsiTheme="minorHAnsi" w:cstheme="minorHAnsi"/>
                <w:sz w:val="22"/>
                <w:szCs w:val="22"/>
              </w:rPr>
              <w:t>oard were looking for tasks and ask</w:t>
            </w:r>
            <w:r w:rsidR="00E35B7B">
              <w:rPr>
                <w:rFonts w:asciiTheme="minorHAnsi" w:hAnsiTheme="minorHAnsi" w:cstheme="minorHAnsi"/>
                <w:sz w:val="22"/>
                <w:szCs w:val="22"/>
              </w:rPr>
              <w:t>ed P&amp;</w:t>
            </w:r>
            <w:r w:rsidR="00E35B7B" w:rsidRPr="00E35B7B">
              <w:rPr>
                <w:rFonts w:asciiTheme="minorHAnsi" w:hAnsiTheme="minorHAnsi" w:cstheme="minorHAnsi"/>
                <w:sz w:val="22"/>
                <w:szCs w:val="22"/>
              </w:rPr>
              <w:t xml:space="preserve">I members to think about areas to </w:t>
            </w:r>
            <w:r w:rsidR="00E35B7B">
              <w:rPr>
                <w:rFonts w:asciiTheme="minorHAnsi" w:hAnsiTheme="minorHAnsi" w:cstheme="minorHAnsi"/>
                <w:sz w:val="22"/>
                <w:szCs w:val="22"/>
              </w:rPr>
              <w:t xml:space="preserve">add to </w:t>
            </w:r>
            <w:r w:rsidR="00E35B7B" w:rsidRPr="00E35B7B">
              <w:rPr>
                <w:rFonts w:asciiTheme="minorHAnsi" w:hAnsiTheme="minorHAnsi" w:cstheme="minorHAnsi"/>
                <w:sz w:val="22"/>
                <w:szCs w:val="22"/>
              </w:rPr>
              <w:t>their agenda</w:t>
            </w:r>
            <w:r w:rsidR="00E35B7B">
              <w:rPr>
                <w:rFonts w:asciiTheme="minorHAnsi" w:hAnsiTheme="minorHAnsi" w:cstheme="minorHAnsi"/>
                <w:sz w:val="22"/>
                <w:szCs w:val="22"/>
              </w:rPr>
              <w:t>.</w:t>
            </w:r>
            <w:r w:rsidR="00E35B7B" w:rsidRPr="00E35B7B">
              <w:rPr>
                <w:rFonts w:asciiTheme="minorHAnsi" w:hAnsiTheme="minorHAnsi" w:cstheme="minorHAnsi"/>
                <w:sz w:val="22"/>
                <w:szCs w:val="22"/>
              </w:rPr>
              <w:t xml:space="preserve"> </w:t>
            </w:r>
          </w:p>
          <w:p w14:paraId="48721D5D" w14:textId="66862F61" w:rsidR="00E35B7B" w:rsidRPr="00D11CED" w:rsidRDefault="00E35B7B" w:rsidP="005A370C">
            <w:pPr>
              <w:pStyle w:val="ACEBodyText"/>
              <w:rPr>
                <w:rFonts w:asciiTheme="minorHAnsi" w:hAnsiTheme="minorHAnsi" w:cstheme="minorHAnsi"/>
                <w:sz w:val="22"/>
                <w:szCs w:val="22"/>
              </w:rPr>
            </w:pPr>
            <w:r>
              <w:rPr>
                <w:rFonts w:asciiTheme="minorHAnsi" w:hAnsiTheme="minorHAnsi" w:cstheme="minorHAnsi"/>
                <w:sz w:val="22"/>
                <w:szCs w:val="22"/>
              </w:rPr>
              <w:t>NN send apologies for next meeting.</w:t>
            </w:r>
          </w:p>
          <w:p w14:paraId="50965482" w14:textId="642123AE" w:rsidR="002063F8" w:rsidRPr="00D11CED" w:rsidRDefault="002063F8" w:rsidP="009A0E6B">
            <w:pPr>
              <w:pStyle w:val="ACEBodyText"/>
              <w:rPr>
                <w:rFonts w:asciiTheme="minorHAnsi" w:hAnsiTheme="minorHAnsi" w:cstheme="minorHAnsi"/>
                <w:sz w:val="22"/>
                <w:szCs w:val="22"/>
              </w:rPr>
            </w:pPr>
          </w:p>
        </w:tc>
        <w:tc>
          <w:tcPr>
            <w:tcW w:w="1130" w:type="dxa"/>
          </w:tcPr>
          <w:p w14:paraId="3234EC8C" w14:textId="189CF7A7" w:rsidR="00290926" w:rsidRPr="00D11CED" w:rsidRDefault="00E35B7B" w:rsidP="00E229D8">
            <w:pPr>
              <w:pStyle w:val="ACEBodyText"/>
              <w:rPr>
                <w:rFonts w:asciiTheme="minorHAnsi" w:hAnsiTheme="minorHAnsi" w:cstheme="minorHAnsi"/>
                <w:sz w:val="22"/>
                <w:szCs w:val="22"/>
              </w:rPr>
            </w:pPr>
            <w:r>
              <w:rPr>
                <w:rFonts w:asciiTheme="minorHAnsi" w:hAnsiTheme="minorHAnsi" w:cstheme="minorHAnsi"/>
                <w:sz w:val="22"/>
                <w:szCs w:val="22"/>
              </w:rPr>
              <w:t>All</w:t>
            </w:r>
          </w:p>
        </w:tc>
        <w:tc>
          <w:tcPr>
            <w:tcW w:w="1203" w:type="dxa"/>
          </w:tcPr>
          <w:p w14:paraId="33639139" w14:textId="29C102D1" w:rsidR="00290926" w:rsidRPr="00D11CED" w:rsidRDefault="00E35B7B" w:rsidP="00E229D8">
            <w:pPr>
              <w:pStyle w:val="ACEBodyText"/>
              <w:rPr>
                <w:rFonts w:asciiTheme="minorHAnsi" w:hAnsiTheme="minorHAnsi" w:cstheme="minorHAnsi"/>
                <w:sz w:val="22"/>
                <w:szCs w:val="22"/>
              </w:rPr>
            </w:pPr>
            <w:r>
              <w:rPr>
                <w:rFonts w:asciiTheme="minorHAnsi" w:hAnsiTheme="minorHAnsi" w:cstheme="minorHAnsi"/>
                <w:sz w:val="22"/>
                <w:szCs w:val="22"/>
              </w:rPr>
              <w:t>Sept</w:t>
            </w:r>
          </w:p>
        </w:tc>
      </w:tr>
    </w:tbl>
    <w:p w14:paraId="05F3E89B" w14:textId="53FF9E6E" w:rsidR="0045064D" w:rsidRPr="00D11CED" w:rsidRDefault="0045064D">
      <w:pPr>
        <w:spacing w:line="240" w:lineRule="auto"/>
        <w:rPr>
          <w:rFonts w:asciiTheme="minorHAnsi" w:hAnsiTheme="minorHAnsi" w:cstheme="minorHAnsi"/>
          <w:sz w:val="22"/>
          <w:szCs w:val="22"/>
          <w:lang w:eastAsia="zh-CN"/>
        </w:rPr>
      </w:pPr>
    </w:p>
    <w:p w14:paraId="36769CAD" w14:textId="77777777" w:rsidR="00C4102E" w:rsidRPr="00D11CED" w:rsidRDefault="00C4102E" w:rsidP="00C4102E">
      <w:pPr>
        <w:pStyle w:val="ACEBodyText"/>
        <w:rPr>
          <w:rFonts w:asciiTheme="minorHAnsi" w:hAnsiTheme="minorHAnsi" w:cstheme="minorHAnsi"/>
          <w:sz w:val="22"/>
          <w:szCs w:val="22"/>
        </w:rPr>
      </w:pPr>
    </w:p>
    <w:sectPr w:rsidR="00C4102E" w:rsidRPr="00D11CED" w:rsidSect="009C1881">
      <w:headerReference w:type="default" r:id="rId12"/>
      <w:footerReference w:type="default" r:id="rId13"/>
      <w:footerReference w:type="first" r:id="rId14"/>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7D893" w14:textId="77777777" w:rsidR="00C73A56" w:rsidRDefault="00C73A56">
      <w:r>
        <w:separator/>
      </w:r>
    </w:p>
  </w:endnote>
  <w:endnote w:type="continuationSeparator" w:id="0">
    <w:p w14:paraId="758447B2" w14:textId="77777777" w:rsidR="00C73A56" w:rsidRDefault="00C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C73A56" w:rsidRDefault="00C73A56"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5</w:t>
            </w:r>
            <w:r>
              <w:rPr>
                <w:b/>
                <w:sz w:val="24"/>
                <w:szCs w:val="24"/>
              </w:rPr>
              <w:fldChar w:fldCharType="end"/>
            </w:r>
          </w:p>
        </w:sdtContent>
      </w:sdt>
    </w:sdtContent>
  </w:sdt>
  <w:p w14:paraId="676C882A" w14:textId="77777777" w:rsidR="00C73A56" w:rsidRDefault="00C73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C73A56" w:rsidRDefault="00C73A5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5</w:t>
            </w:r>
            <w:r>
              <w:rPr>
                <w:b/>
                <w:sz w:val="24"/>
                <w:szCs w:val="24"/>
              </w:rPr>
              <w:fldChar w:fldCharType="end"/>
            </w:r>
          </w:p>
        </w:sdtContent>
      </w:sdt>
    </w:sdtContent>
  </w:sdt>
  <w:p w14:paraId="7B0331FF" w14:textId="77777777" w:rsidR="00C73A56" w:rsidRDefault="00C7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2D61F" w14:textId="77777777" w:rsidR="00C73A56" w:rsidRDefault="00C73A56">
      <w:r>
        <w:separator/>
      </w:r>
    </w:p>
  </w:footnote>
  <w:footnote w:type="continuationSeparator" w:id="0">
    <w:p w14:paraId="4D824BD4" w14:textId="77777777" w:rsidR="00C73A56" w:rsidRDefault="00C7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48C51" w14:textId="163D1EE3" w:rsidR="00C73A56" w:rsidRDefault="00C73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C7F7C"/>
    <w:multiLevelType w:val="hybridMultilevel"/>
    <w:tmpl w:val="1658B384"/>
    <w:lvl w:ilvl="0" w:tplc="EA926B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3"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10" w15:restartNumberingAfterBreak="0">
    <w:nsid w:val="61540DED"/>
    <w:multiLevelType w:val="hybridMultilevel"/>
    <w:tmpl w:val="C868D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2"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340742"/>
    <w:multiLevelType w:val="hybridMultilevel"/>
    <w:tmpl w:val="35B6E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8"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4"/>
  </w:num>
  <w:num w:numId="2">
    <w:abstractNumId w:val="13"/>
  </w:num>
  <w:num w:numId="3">
    <w:abstractNumId w:val="11"/>
  </w:num>
  <w:num w:numId="4">
    <w:abstractNumId w:val="6"/>
  </w:num>
  <w:num w:numId="5">
    <w:abstractNumId w:val="17"/>
  </w:num>
  <w:num w:numId="6">
    <w:abstractNumId w:val="0"/>
  </w:num>
  <w:num w:numId="7">
    <w:abstractNumId w:val="3"/>
  </w:num>
  <w:num w:numId="8">
    <w:abstractNumId w:val="14"/>
  </w:num>
  <w:num w:numId="9">
    <w:abstractNumId w:val="2"/>
  </w:num>
  <w:num w:numId="10">
    <w:abstractNumId w:val="12"/>
  </w:num>
  <w:num w:numId="11">
    <w:abstractNumId w:val="9"/>
  </w:num>
  <w:num w:numId="12">
    <w:abstractNumId w:val="18"/>
  </w:num>
  <w:num w:numId="13">
    <w:abstractNumId w:val="7"/>
  </w:num>
  <w:num w:numId="14">
    <w:abstractNumId w:val="5"/>
  </w:num>
  <w:num w:numId="15">
    <w:abstractNumId w:val="15"/>
  </w:num>
  <w:num w:numId="16">
    <w:abstractNumId w:val="8"/>
  </w:num>
  <w:num w:numId="17">
    <w:abstractNumId w:val="16"/>
  </w:num>
  <w:num w:numId="18">
    <w:abstractNumId w:val="10"/>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13E8"/>
    <w:rsid w:val="00022ED1"/>
    <w:rsid w:val="000246D1"/>
    <w:rsid w:val="000247A4"/>
    <w:rsid w:val="00024881"/>
    <w:rsid w:val="00025B01"/>
    <w:rsid w:val="000267C4"/>
    <w:rsid w:val="00026FC6"/>
    <w:rsid w:val="00027546"/>
    <w:rsid w:val="000275D0"/>
    <w:rsid w:val="00030A90"/>
    <w:rsid w:val="00031598"/>
    <w:rsid w:val="00033C02"/>
    <w:rsid w:val="00033FCF"/>
    <w:rsid w:val="000341F6"/>
    <w:rsid w:val="0003453D"/>
    <w:rsid w:val="000347F6"/>
    <w:rsid w:val="00034D87"/>
    <w:rsid w:val="000367CA"/>
    <w:rsid w:val="00036EB9"/>
    <w:rsid w:val="000370FA"/>
    <w:rsid w:val="000377AB"/>
    <w:rsid w:val="000408EA"/>
    <w:rsid w:val="00040E63"/>
    <w:rsid w:val="00041033"/>
    <w:rsid w:val="0004116B"/>
    <w:rsid w:val="0004252B"/>
    <w:rsid w:val="000429F5"/>
    <w:rsid w:val="00042A79"/>
    <w:rsid w:val="000439DC"/>
    <w:rsid w:val="00043DAF"/>
    <w:rsid w:val="0004448E"/>
    <w:rsid w:val="00046BB2"/>
    <w:rsid w:val="000476FA"/>
    <w:rsid w:val="00050E35"/>
    <w:rsid w:val="00052DCE"/>
    <w:rsid w:val="00052E39"/>
    <w:rsid w:val="00055E1F"/>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4DC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B6BCD"/>
    <w:rsid w:val="000C0206"/>
    <w:rsid w:val="000C114C"/>
    <w:rsid w:val="000C1F1A"/>
    <w:rsid w:val="000C219C"/>
    <w:rsid w:val="000C2C75"/>
    <w:rsid w:val="000C55D3"/>
    <w:rsid w:val="000C5F20"/>
    <w:rsid w:val="000C675A"/>
    <w:rsid w:val="000C680D"/>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28AA"/>
    <w:rsid w:val="000E4321"/>
    <w:rsid w:val="000E4577"/>
    <w:rsid w:val="000E4973"/>
    <w:rsid w:val="000E647A"/>
    <w:rsid w:val="000F05E3"/>
    <w:rsid w:val="000F0A7A"/>
    <w:rsid w:val="000F2247"/>
    <w:rsid w:val="000F2A20"/>
    <w:rsid w:val="000F474D"/>
    <w:rsid w:val="000F4B80"/>
    <w:rsid w:val="000F527E"/>
    <w:rsid w:val="000F6AD7"/>
    <w:rsid w:val="000F7E84"/>
    <w:rsid w:val="00100198"/>
    <w:rsid w:val="001004D6"/>
    <w:rsid w:val="00101924"/>
    <w:rsid w:val="00101D22"/>
    <w:rsid w:val="00102D8B"/>
    <w:rsid w:val="00102E7B"/>
    <w:rsid w:val="00103BCA"/>
    <w:rsid w:val="00103DC6"/>
    <w:rsid w:val="0010446C"/>
    <w:rsid w:val="001054F9"/>
    <w:rsid w:val="001101BD"/>
    <w:rsid w:val="001101BF"/>
    <w:rsid w:val="0011068F"/>
    <w:rsid w:val="001108E5"/>
    <w:rsid w:val="00110B12"/>
    <w:rsid w:val="00111932"/>
    <w:rsid w:val="00112EAD"/>
    <w:rsid w:val="001163A2"/>
    <w:rsid w:val="001165B8"/>
    <w:rsid w:val="00116882"/>
    <w:rsid w:val="001172BC"/>
    <w:rsid w:val="0011734B"/>
    <w:rsid w:val="00117E04"/>
    <w:rsid w:val="00123F2F"/>
    <w:rsid w:val="001242F0"/>
    <w:rsid w:val="001258C7"/>
    <w:rsid w:val="0012711C"/>
    <w:rsid w:val="0013044E"/>
    <w:rsid w:val="00130906"/>
    <w:rsid w:val="001310A7"/>
    <w:rsid w:val="00131110"/>
    <w:rsid w:val="001339C0"/>
    <w:rsid w:val="00133DC3"/>
    <w:rsid w:val="0013424C"/>
    <w:rsid w:val="00134F48"/>
    <w:rsid w:val="00135601"/>
    <w:rsid w:val="001364A5"/>
    <w:rsid w:val="00136F7E"/>
    <w:rsid w:val="001374F8"/>
    <w:rsid w:val="00137702"/>
    <w:rsid w:val="00137C6C"/>
    <w:rsid w:val="00140C60"/>
    <w:rsid w:val="0014158B"/>
    <w:rsid w:val="001420F9"/>
    <w:rsid w:val="00143C7B"/>
    <w:rsid w:val="00145C02"/>
    <w:rsid w:val="00145FA6"/>
    <w:rsid w:val="001514D0"/>
    <w:rsid w:val="00152FCA"/>
    <w:rsid w:val="001546DE"/>
    <w:rsid w:val="00154853"/>
    <w:rsid w:val="00154DAC"/>
    <w:rsid w:val="001553F1"/>
    <w:rsid w:val="00156435"/>
    <w:rsid w:val="00157DE2"/>
    <w:rsid w:val="00160CA5"/>
    <w:rsid w:val="00161F29"/>
    <w:rsid w:val="001632BD"/>
    <w:rsid w:val="00163768"/>
    <w:rsid w:val="00163D4D"/>
    <w:rsid w:val="00164516"/>
    <w:rsid w:val="001651A5"/>
    <w:rsid w:val="00165228"/>
    <w:rsid w:val="0016543A"/>
    <w:rsid w:val="00165786"/>
    <w:rsid w:val="00165A8C"/>
    <w:rsid w:val="00166183"/>
    <w:rsid w:val="001661D1"/>
    <w:rsid w:val="00166E3D"/>
    <w:rsid w:val="00167769"/>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3FB7"/>
    <w:rsid w:val="001950D5"/>
    <w:rsid w:val="00195329"/>
    <w:rsid w:val="0019740D"/>
    <w:rsid w:val="00197A0B"/>
    <w:rsid w:val="001A009D"/>
    <w:rsid w:val="001A0A39"/>
    <w:rsid w:val="001A0EB5"/>
    <w:rsid w:val="001A115E"/>
    <w:rsid w:val="001A12D8"/>
    <w:rsid w:val="001A2A23"/>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1D0D"/>
    <w:rsid w:val="001C34F2"/>
    <w:rsid w:val="001C474B"/>
    <w:rsid w:val="001C47A8"/>
    <w:rsid w:val="001C4C27"/>
    <w:rsid w:val="001C59FC"/>
    <w:rsid w:val="001C5E5B"/>
    <w:rsid w:val="001C5ECE"/>
    <w:rsid w:val="001C735E"/>
    <w:rsid w:val="001C740B"/>
    <w:rsid w:val="001C7E79"/>
    <w:rsid w:val="001D2185"/>
    <w:rsid w:val="001D28EB"/>
    <w:rsid w:val="001D328C"/>
    <w:rsid w:val="001D4A33"/>
    <w:rsid w:val="001D4A85"/>
    <w:rsid w:val="001D6394"/>
    <w:rsid w:val="001D653A"/>
    <w:rsid w:val="001D6AEC"/>
    <w:rsid w:val="001D7565"/>
    <w:rsid w:val="001D79FB"/>
    <w:rsid w:val="001E01BB"/>
    <w:rsid w:val="001E04AC"/>
    <w:rsid w:val="001E08AD"/>
    <w:rsid w:val="001E1795"/>
    <w:rsid w:val="001E19DA"/>
    <w:rsid w:val="001E1B49"/>
    <w:rsid w:val="001E23A9"/>
    <w:rsid w:val="001E2FDE"/>
    <w:rsid w:val="001E5C28"/>
    <w:rsid w:val="001E6B84"/>
    <w:rsid w:val="001E7462"/>
    <w:rsid w:val="001F0A03"/>
    <w:rsid w:val="001F11F9"/>
    <w:rsid w:val="001F24D4"/>
    <w:rsid w:val="001F28AC"/>
    <w:rsid w:val="001F295E"/>
    <w:rsid w:val="001F3789"/>
    <w:rsid w:val="001F549F"/>
    <w:rsid w:val="001F7D09"/>
    <w:rsid w:val="00201999"/>
    <w:rsid w:val="00201BA8"/>
    <w:rsid w:val="002027BC"/>
    <w:rsid w:val="00203EDD"/>
    <w:rsid w:val="00203FCE"/>
    <w:rsid w:val="0020530A"/>
    <w:rsid w:val="0020639E"/>
    <w:rsid w:val="002063F8"/>
    <w:rsid w:val="002075C6"/>
    <w:rsid w:val="002106E9"/>
    <w:rsid w:val="00211651"/>
    <w:rsid w:val="00211A2E"/>
    <w:rsid w:val="00212B54"/>
    <w:rsid w:val="00213CD8"/>
    <w:rsid w:val="00213D53"/>
    <w:rsid w:val="00214F24"/>
    <w:rsid w:val="00215D38"/>
    <w:rsid w:val="00215E46"/>
    <w:rsid w:val="00216070"/>
    <w:rsid w:val="002169A6"/>
    <w:rsid w:val="00220722"/>
    <w:rsid w:val="00220ABD"/>
    <w:rsid w:val="00220DD5"/>
    <w:rsid w:val="00222BFC"/>
    <w:rsid w:val="0022399F"/>
    <w:rsid w:val="00223BB5"/>
    <w:rsid w:val="002247FB"/>
    <w:rsid w:val="0022551B"/>
    <w:rsid w:val="0022579D"/>
    <w:rsid w:val="0022693E"/>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070A"/>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66DBC"/>
    <w:rsid w:val="002671D9"/>
    <w:rsid w:val="00267C6F"/>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926"/>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A47B5"/>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1FE"/>
    <w:rsid w:val="002D06B4"/>
    <w:rsid w:val="002D0CE7"/>
    <w:rsid w:val="002D2486"/>
    <w:rsid w:val="002D2515"/>
    <w:rsid w:val="002D258F"/>
    <w:rsid w:val="002D3033"/>
    <w:rsid w:val="002D3F2A"/>
    <w:rsid w:val="002D4B28"/>
    <w:rsid w:val="002D60CA"/>
    <w:rsid w:val="002D6B03"/>
    <w:rsid w:val="002E0774"/>
    <w:rsid w:val="002E23AB"/>
    <w:rsid w:val="002E4039"/>
    <w:rsid w:val="002E540D"/>
    <w:rsid w:val="002E651E"/>
    <w:rsid w:val="002E6A68"/>
    <w:rsid w:val="002E7244"/>
    <w:rsid w:val="002E75D3"/>
    <w:rsid w:val="002E7A0E"/>
    <w:rsid w:val="002F089A"/>
    <w:rsid w:val="002F09FE"/>
    <w:rsid w:val="002F0B83"/>
    <w:rsid w:val="002F1F87"/>
    <w:rsid w:val="002F213D"/>
    <w:rsid w:val="002F32EF"/>
    <w:rsid w:val="002F34BC"/>
    <w:rsid w:val="002F4717"/>
    <w:rsid w:val="002F4C81"/>
    <w:rsid w:val="002F4F54"/>
    <w:rsid w:val="002F5675"/>
    <w:rsid w:val="002F58F3"/>
    <w:rsid w:val="002F720F"/>
    <w:rsid w:val="002F73D4"/>
    <w:rsid w:val="002F79BE"/>
    <w:rsid w:val="0030069D"/>
    <w:rsid w:val="0030157A"/>
    <w:rsid w:val="00301727"/>
    <w:rsid w:val="00302D7F"/>
    <w:rsid w:val="00303709"/>
    <w:rsid w:val="00303A35"/>
    <w:rsid w:val="00305421"/>
    <w:rsid w:val="0030597D"/>
    <w:rsid w:val="00305B6D"/>
    <w:rsid w:val="003074F2"/>
    <w:rsid w:val="003104EC"/>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5AFD"/>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0BE0"/>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389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A6DB6"/>
    <w:rsid w:val="003B0E69"/>
    <w:rsid w:val="003B1F72"/>
    <w:rsid w:val="003B234E"/>
    <w:rsid w:val="003B2D28"/>
    <w:rsid w:val="003B326B"/>
    <w:rsid w:val="003B3482"/>
    <w:rsid w:val="003B3F10"/>
    <w:rsid w:val="003B5276"/>
    <w:rsid w:val="003B5FBD"/>
    <w:rsid w:val="003C04C7"/>
    <w:rsid w:val="003C147E"/>
    <w:rsid w:val="003C199A"/>
    <w:rsid w:val="003C1FB4"/>
    <w:rsid w:val="003C2278"/>
    <w:rsid w:val="003C236E"/>
    <w:rsid w:val="003C27ED"/>
    <w:rsid w:val="003C2E2B"/>
    <w:rsid w:val="003C2FD5"/>
    <w:rsid w:val="003C33B4"/>
    <w:rsid w:val="003C37F2"/>
    <w:rsid w:val="003C396E"/>
    <w:rsid w:val="003C3AD0"/>
    <w:rsid w:val="003C45F7"/>
    <w:rsid w:val="003C4641"/>
    <w:rsid w:val="003C47EF"/>
    <w:rsid w:val="003C4A91"/>
    <w:rsid w:val="003C5580"/>
    <w:rsid w:val="003C57DF"/>
    <w:rsid w:val="003D0EF2"/>
    <w:rsid w:val="003D1075"/>
    <w:rsid w:val="003D171E"/>
    <w:rsid w:val="003D19EF"/>
    <w:rsid w:val="003D1ED9"/>
    <w:rsid w:val="003D25E3"/>
    <w:rsid w:val="003D37D2"/>
    <w:rsid w:val="003D3F6A"/>
    <w:rsid w:val="003D4738"/>
    <w:rsid w:val="003D4BE4"/>
    <w:rsid w:val="003D558E"/>
    <w:rsid w:val="003D58A9"/>
    <w:rsid w:val="003D7013"/>
    <w:rsid w:val="003D736C"/>
    <w:rsid w:val="003D76AB"/>
    <w:rsid w:val="003D7D07"/>
    <w:rsid w:val="003E0307"/>
    <w:rsid w:val="003E0BC3"/>
    <w:rsid w:val="003E156D"/>
    <w:rsid w:val="003E1AB8"/>
    <w:rsid w:val="003E1B7E"/>
    <w:rsid w:val="003E31E5"/>
    <w:rsid w:val="003E3430"/>
    <w:rsid w:val="003E56C3"/>
    <w:rsid w:val="003E721B"/>
    <w:rsid w:val="003E787B"/>
    <w:rsid w:val="003E7B6A"/>
    <w:rsid w:val="003F249C"/>
    <w:rsid w:val="003F363C"/>
    <w:rsid w:val="003F5A82"/>
    <w:rsid w:val="003F5E16"/>
    <w:rsid w:val="003F66DC"/>
    <w:rsid w:val="003F7037"/>
    <w:rsid w:val="003F7061"/>
    <w:rsid w:val="003F7277"/>
    <w:rsid w:val="003F7BDD"/>
    <w:rsid w:val="003F7E4F"/>
    <w:rsid w:val="0040004A"/>
    <w:rsid w:val="00400A10"/>
    <w:rsid w:val="004019A4"/>
    <w:rsid w:val="004037BB"/>
    <w:rsid w:val="00403B6E"/>
    <w:rsid w:val="00404D94"/>
    <w:rsid w:val="00410B19"/>
    <w:rsid w:val="00411088"/>
    <w:rsid w:val="004111A5"/>
    <w:rsid w:val="00413C9E"/>
    <w:rsid w:val="00413F2B"/>
    <w:rsid w:val="004145A7"/>
    <w:rsid w:val="0041528C"/>
    <w:rsid w:val="004167B5"/>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37737"/>
    <w:rsid w:val="00441AF2"/>
    <w:rsid w:val="004420B4"/>
    <w:rsid w:val="00442166"/>
    <w:rsid w:val="0044256E"/>
    <w:rsid w:val="004439EC"/>
    <w:rsid w:val="00443BCB"/>
    <w:rsid w:val="00443C08"/>
    <w:rsid w:val="004443C3"/>
    <w:rsid w:val="0044468A"/>
    <w:rsid w:val="004449B6"/>
    <w:rsid w:val="00444D50"/>
    <w:rsid w:val="00445876"/>
    <w:rsid w:val="0044596C"/>
    <w:rsid w:val="0044752A"/>
    <w:rsid w:val="00450437"/>
    <w:rsid w:val="0045064D"/>
    <w:rsid w:val="00450A60"/>
    <w:rsid w:val="0045262C"/>
    <w:rsid w:val="004535BC"/>
    <w:rsid w:val="00453B1B"/>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3E86"/>
    <w:rsid w:val="0047482D"/>
    <w:rsid w:val="00474ACB"/>
    <w:rsid w:val="00475B93"/>
    <w:rsid w:val="00475DDA"/>
    <w:rsid w:val="004778CD"/>
    <w:rsid w:val="00477CBB"/>
    <w:rsid w:val="0048105C"/>
    <w:rsid w:val="0048232B"/>
    <w:rsid w:val="00482696"/>
    <w:rsid w:val="00482CCC"/>
    <w:rsid w:val="0048609D"/>
    <w:rsid w:val="00486340"/>
    <w:rsid w:val="004871AD"/>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5BD"/>
    <w:rsid w:val="004C7668"/>
    <w:rsid w:val="004C7986"/>
    <w:rsid w:val="004D03D3"/>
    <w:rsid w:val="004D0683"/>
    <w:rsid w:val="004D220F"/>
    <w:rsid w:val="004D2D25"/>
    <w:rsid w:val="004D2EE1"/>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0F00"/>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5E5F"/>
    <w:rsid w:val="0051626F"/>
    <w:rsid w:val="00520F93"/>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6603"/>
    <w:rsid w:val="00537CB4"/>
    <w:rsid w:val="00537E41"/>
    <w:rsid w:val="0054190A"/>
    <w:rsid w:val="00541D79"/>
    <w:rsid w:val="00542C32"/>
    <w:rsid w:val="00542F1F"/>
    <w:rsid w:val="00543421"/>
    <w:rsid w:val="005438F1"/>
    <w:rsid w:val="00543955"/>
    <w:rsid w:val="00544DB9"/>
    <w:rsid w:val="005453BA"/>
    <w:rsid w:val="00545BC2"/>
    <w:rsid w:val="0054710C"/>
    <w:rsid w:val="00547251"/>
    <w:rsid w:val="00547AD8"/>
    <w:rsid w:val="00547C69"/>
    <w:rsid w:val="00550CDA"/>
    <w:rsid w:val="005512AF"/>
    <w:rsid w:val="00551B52"/>
    <w:rsid w:val="0055203C"/>
    <w:rsid w:val="0055226E"/>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370C"/>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C7AA7"/>
    <w:rsid w:val="005D101F"/>
    <w:rsid w:val="005D1ED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4D2"/>
    <w:rsid w:val="005F0C49"/>
    <w:rsid w:val="005F1EE3"/>
    <w:rsid w:val="005F2A02"/>
    <w:rsid w:val="005F4E6A"/>
    <w:rsid w:val="005F5F95"/>
    <w:rsid w:val="005F680F"/>
    <w:rsid w:val="005F7BA6"/>
    <w:rsid w:val="006003A7"/>
    <w:rsid w:val="00600FF0"/>
    <w:rsid w:val="00604128"/>
    <w:rsid w:val="006050AD"/>
    <w:rsid w:val="00605C5F"/>
    <w:rsid w:val="00605EE0"/>
    <w:rsid w:val="00605F40"/>
    <w:rsid w:val="0060600F"/>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2D9"/>
    <w:rsid w:val="00630390"/>
    <w:rsid w:val="0063351F"/>
    <w:rsid w:val="00633775"/>
    <w:rsid w:val="00633F6A"/>
    <w:rsid w:val="006344DE"/>
    <w:rsid w:val="006358BB"/>
    <w:rsid w:val="006366DC"/>
    <w:rsid w:val="0063690B"/>
    <w:rsid w:val="006370B4"/>
    <w:rsid w:val="00637F9E"/>
    <w:rsid w:val="00640A24"/>
    <w:rsid w:val="006422DD"/>
    <w:rsid w:val="006426A5"/>
    <w:rsid w:val="00642DCE"/>
    <w:rsid w:val="00642DE2"/>
    <w:rsid w:val="00642FBE"/>
    <w:rsid w:val="0064332E"/>
    <w:rsid w:val="00643AFE"/>
    <w:rsid w:val="00644671"/>
    <w:rsid w:val="00645F33"/>
    <w:rsid w:val="00646D39"/>
    <w:rsid w:val="006504F8"/>
    <w:rsid w:val="00651CE6"/>
    <w:rsid w:val="00651E33"/>
    <w:rsid w:val="00651EB8"/>
    <w:rsid w:val="00652CB8"/>
    <w:rsid w:val="00653593"/>
    <w:rsid w:val="00653FEB"/>
    <w:rsid w:val="0065542D"/>
    <w:rsid w:val="006558C5"/>
    <w:rsid w:val="00655918"/>
    <w:rsid w:val="006559EF"/>
    <w:rsid w:val="00656EAB"/>
    <w:rsid w:val="006610CE"/>
    <w:rsid w:val="00661B47"/>
    <w:rsid w:val="00662B77"/>
    <w:rsid w:val="00663155"/>
    <w:rsid w:val="00665EDA"/>
    <w:rsid w:val="00666C93"/>
    <w:rsid w:val="00667567"/>
    <w:rsid w:val="006713AF"/>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590"/>
    <w:rsid w:val="00686A2A"/>
    <w:rsid w:val="00690614"/>
    <w:rsid w:val="00692463"/>
    <w:rsid w:val="006944DA"/>
    <w:rsid w:val="006955E2"/>
    <w:rsid w:val="00695605"/>
    <w:rsid w:val="006957A9"/>
    <w:rsid w:val="00695A55"/>
    <w:rsid w:val="00695EF2"/>
    <w:rsid w:val="00696BA0"/>
    <w:rsid w:val="0069761D"/>
    <w:rsid w:val="006A0041"/>
    <w:rsid w:val="006A0FD1"/>
    <w:rsid w:val="006A1A97"/>
    <w:rsid w:val="006A2C04"/>
    <w:rsid w:val="006A31DC"/>
    <w:rsid w:val="006A394A"/>
    <w:rsid w:val="006A52E0"/>
    <w:rsid w:val="006A6821"/>
    <w:rsid w:val="006A6CCE"/>
    <w:rsid w:val="006A7DAA"/>
    <w:rsid w:val="006B0B3F"/>
    <w:rsid w:val="006B136D"/>
    <w:rsid w:val="006B1615"/>
    <w:rsid w:val="006B195D"/>
    <w:rsid w:val="006B2510"/>
    <w:rsid w:val="006B280E"/>
    <w:rsid w:val="006B28A4"/>
    <w:rsid w:val="006B36E0"/>
    <w:rsid w:val="006B50E1"/>
    <w:rsid w:val="006B5268"/>
    <w:rsid w:val="006B5683"/>
    <w:rsid w:val="006B6136"/>
    <w:rsid w:val="006C01EC"/>
    <w:rsid w:val="006C067F"/>
    <w:rsid w:val="006C0935"/>
    <w:rsid w:val="006C2028"/>
    <w:rsid w:val="006C2130"/>
    <w:rsid w:val="006C28A0"/>
    <w:rsid w:val="006C3451"/>
    <w:rsid w:val="006C3FF2"/>
    <w:rsid w:val="006C49C2"/>
    <w:rsid w:val="006C4D3E"/>
    <w:rsid w:val="006C6097"/>
    <w:rsid w:val="006C6C8B"/>
    <w:rsid w:val="006C6F71"/>
    <w:rsid w:val="006C7296"/>
    <w:rsid w:val="006D129E"/>
    <w:rsid w:val="006D148F"/>
    <w:rsid w:val="006D265B"/>
    <w:rsid w:val="006D2B17"/>
    <w:rsid w:val="006D3309"/>
    <w:rsid w:val="006D3C14"/>
    <w:rsid w:val="006D4606"/>
    <w:rsid w:val="006D46E7"/>
    <w:rsid w:val="006D4C04"/>
    <w:rsid w:val="006D4E67"/>
    <w:rsid w:val="006D5C2E"/>
    <w:rsid w:val="006D6A28"/>
    <w:rsid w:val="006D72BA"/>
    <w:rsid w:val="006D7BCD"/>
    <w:rsid w:val="006D7D0D"/>
    <w:rsid w:val="006D7F0D"/>
    <w:rsid w:val="006E01FC"/>
    <w:rsid w:val="006E0C87"/>
    <w:rsid w:val="006E0F00"/>
    <w:rsid w:val="006E19B0"/>
    <w:rsid w:val="006E388E"/>
    <w:rsid w:val="006E46F6"/>
    <w:rsid w:val="006E5D3A"/>
    <w:rsid w:val="006E62E0"/>
    <w:rsid w:val="006F069E"/>
    <w:rsid w:val="006F135E"/>
    <w:rsid w:val="006F2C65"/>
    <w:rsid w:val="006F35A4"/>
    <w:rsid w:val="006F622A"/>
    <w:rsid w:val="006F67EE"/>
    <w:rsid w:val="006F6EBC"/>
    <w:rsid w:val="006F76DD"/>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17B6D"/>
    <w:rsid w:val="00720180"/>
    <w:rsid w:val="00720AFB"/>
    <w:rsid w:val="00720BBC"/>
    <w:rsid w:val="00721CBE"/>
    <w:rsid w:val="00721DCF"/>
    <w:rsid w:val="0072347C"/>
    <w:rsid w:val="00724793"/>
    <w:rsid w:val="00724E1E"/>
    <w:rsid w:val="0072552F"/>
    <w:rsid w:val="00726687"/>
    <w:rsid w:val="00730C45"/>
    <w:rsid w:val="0073118A"/>
    <w:rsid w:val="00732A1C"/>
    <w:rsid w:val="00732DF5"/>
    <w:rsid w:val="00732ED7"/>
    <w:rsid w:val="007337F6"/>
    <w:rsid w:val="00733E50"/>
    <w:rsid w:val="00736C1F"/>
    <w:rsid w:val="0073731E"/>
    <w:rsid w:val="00737648"/>
    <w:rsid w:val="007377DB"/>
    <w:rsid w:val="00737EF9"/>
    <w:rsid w:val="007414BA"/>
    <w:rsid w:val="007436CA"/>
    <w:rsid w:val="00743888"/>
    <w:rsid w:val="00743C52"/>
    <w:rsid w:val="0074462E"/>
    <w:rsid w:val="00744F74"/>
    <w:rsid w:val="0074629A"/>
    <w:rsid w:val="0074774A"/>
    <w:rsid w:val="007501B7"/>
    <w:rsid w:val="00751AE7"/>
    <w:rsid w:val="00751C41"/>
    <w:rsid w:val="0075289B"/>
    <w:rsid w:val="007531D9"/>
    <w:rsid w:val="00753915"/>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1F6D"/>
    <w:rsid w:val="007B42A6"/>
    <w:rsid w:val="007B4490"/>
    <w:rsid w:val="007B53D3"/>
    <w:rsid w:val="007B5E83"/>
    <w:rsid w:val="007B7651"/>
    <w:rsid w:val="007B7732"/>
    <w:rsid w:val="007B7A94"/>
    <w:rsid w:val="007C014C"/>
    <w:rsid w:val="007C0D52"/>
    <w:rsid w:val="007C1066"/>
    <w:rsid w:val="007C145C"/>
    <w:rsid w:val="007C15AE"/>
    <w:rsid w:val="007C160F"/>
    <w:rsid w:val="007C161B"/>
    <w:rsid w:val="007C1AD9"/>
    <w:rsid w:val="007C1AE5"/>
    <w:rsid w:val="007C22C2"/>
    <w:rsid w:val="007C4A33"/>
    <w:rsid w:val="007C714F"/>
    <w:rsid w:val="007C7DFD"/>
    <w:rsid w:val="007D19BE"/>
    <w:rsid w:val="007D205B"/>
    <w:rsid w:val="007D3265"/>
    <w:rsid w:val="007D326C"/>
    <w:rsid w:val="007D41AD"/>
    <w:rsid w:val="007E1101"/>
    <w:rsid w:val="007E1DCA"/>
    <w:rsid w:val="007E2C78"/>
    <w:rsid w:val="007E2D96"/>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452"/>
    <w:rsid w:val="00834F6F"/>
    <w:rsid w:val="0083530E"/>
    <w:rsid w:val="00835466"/>
    <w:rsid w:val="0083675A"/>
    <w:rsid w:val="00836C79"/>
    <w:rsid w:val="008370A5"/>
    <w:rsid w:val="00837F42"/>
    <w:rsid w:val="0084075D"/>
    <w:rsid w:val="00841635"/>
    <w:rsid w:val="00842ADC"/>
    <w:rsid w:val="00842CEA"/>
    <w:rsid w:val="00842F5F"/>
    <w:rsid w:val="008437D2"/>
    <w:rsid w:val="00844471"/>
    <w:rsid w:val="00844A68"/>
    <w:rsid w:val="00844B9B"/>
    <w:rsid w:val="008452DB"/>
    <w:rsid w:val="00845C06"/>
    <w:rsid w:val="00846506"/>
    <w:rsid w:val="00846B6D"/>
    <w:rsid w:val="00847610"/>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49F"/>
    <w:rsid w:val="008748C2"/>
    <w:rsid w:val="00874BD7"/>
    <w:rsid w:val="008758CE"/>
    <w:rsid w:val="0087598C"/>
    <w:rsid w:val="00875E40"/>
    <w:rsid w:val="00876F24"/>
    <w:rsid w:val="00876FD0"/>
    <w:rsid w:val="008773DF"/>
    <w:rsid w:val="00877650"/>
    <w:rsid w:val="008813FB"/>
    <w:rsid w:val="00881E59"/>
    <w:rsid w:val="008822A5"/>
    <w:rsid w:val="00883619"/>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2C7"/>
    <w:rsid w:val="008A1560"/>
    <w:rsid w:val="008A16D1"/>
    <w:rsid w:val="008A1A51"/>
    <w:rsid w:val="008A38D3"/>
    <w:rsid w:val="008A4486"/>
    <w:rsid w:val="008A5062"/>
    <w:rsid w:val="008A7871"/>
    <w:rsid w:val="008A787A"/>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AA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682B"/>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52B"/>
    <w:rsid w:val="0090168C"/>
    <w:rsid w:val="00901740"/>
    <w:rsid w:val="0090298B"/>
    <w:rsid w:val="00902D4D"/>
    <w:rsid w:val="009042D9"/>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0B4"/>
    <w:rsid w:val="009374A4"/>
    <w:rsid w:val="00940267"/>
    <w:rsid w:val="009407DF"/>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4B8F"/>
    <w:rsid w:val="00955036"/>
    <w:rsid w:val="00956411"/>
    <w:rsid w:val="009566C6"/>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3697"/>
    <w:rsid w:val="00973A0F"/>
    <w:rsid w:val="009751A3"/>
    <w:rsid w:val="0097529C"/>
    <w:rsid w:val="00975873"/>
    <w:rsid w:val="00976F05"/>
    <w:rsid w:val="00977E41"/>
    <w:rsid w:val="0098108F"/>
    <w:rsid w:val="00981120"/>
    <w:rsid w:val="00982C38"/>
    <w:rsid w:val="00983D97"/>
    <w:rsid w:val="0098499F"/>
    <w:rsid w:val="00984CC7"/>
    <w:rsid w:val="0098601D"/>
    <w:rsid w:val="009860FD"/>
    <w:rsid w:val="0098692D"/>
    <w:rsid w:val="00986FC6"/>
    <w:rsid w:val="00986FC8"/>
    <w:rsid w:val="009909B6"/>
    <w:rsid w:val="009919A4"/>
    <w:rsid w:val="009928AC"/>
    <w:rsid w:val="009932EC"/>
    <w:rsid w:val="0099546A"/>
    <w:rsid w:val="009970CE"/>
    <w:rsid w:val="009973B1"/>
    <w:rsid w:val="0099758C"/>
    <w:rsid w:val="00997675"/>
    <w:rsid w:val="009A0219"/>
    <w:rsid w:val="009A03E9"/>
    <w:rsid w:val="009A0E6B"/>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CE"/>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6CD0"/>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119"/>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278"/>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A46"/>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38D3"/>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01CD"/>
    <w:rsid w:val="00A6112B"/>
    <w:rsid w:val="00A6162B"/>
    <w:rsid w:val="00A617F7"/>
    <w:rsid w:val="00A629E4"/>
    <w:rsid w:val="00A62FA7"/>
    <w:rsid w:val="00A6376D"/>
    <w:rsid w:val="00A649CE"/>
    <w:rsid w:val="00A6708C"/>
    <w:rsid w:val="00A6741C"/>
    <w:rsid w:val="00A70736"/>
    <w:rsid w:val="00A70E88"/>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87FBC"/>
    <w:rsid w:val="00A91DB0"/>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23DA"/>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8D9"/>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64C4"/>
    <w:rsid w:val="00B1734B"/>
    <w:rsid w:val="00B20284"/>
    <w:rsid w:val="00B219E3"/>
    <w:rsid w:val="00B22078"/>
    <w:rsid w:val="00B2263E"/>
    <w:rsid w:val="00B22E49"/>
    <w:rsid w:val="00B2343B"/>
    <w:rsid w:val="00B23B37"/>
    <w:rsid w:val="00B24197"/>
    <w:rsid w:val="00B25F14"/>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4BC3"/>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522"/>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6E0E"/>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615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5AE"/>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89"/>
    <w:rsid w:val="00C71C31"/>
    <w:rsid w:val="00C72E8C"/>
    <w:rsid w:val="00C7356D"/>
    <w:rsid w:val="00C73A56"/>
    <w:rsid w:val="00C7427F"/>
    <w:rsid w:val="00C753D8"/>
    <w:rsid w:val="00C75BDE"/>
    <w:rsid w:val="00C7769A"/>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5AEF"/>
    <w:rsid w:val="00C96089"/>
    <w:rsid w:val="00C969B5"/>
    <w:rsid w:val="00C96B0A"/>
    <w:rsid w:val="00C97C22"/>
    <w:rsid w:val="00CA2A9D"/>
    <w:rsid w:val="00CA2E8B"/>
    <w:rsid w:val="00CA3437"/>
    <w:rsid w:val="00CA632A"/>
    <w:rsid w:val="00CA65B4"/>
    <w:rsid w:val="00CA7CE3"/>
    <w:rsid w:val="00CB0CF6"/>
    <w:rsid w:val="00CB10FE"/>
    <w:rsid w:val="00CB1D81"/>
    <w:rsid w:val="00CB255F"/>
    <w:rsid w:val="00CB3579"/>
    <w:rsid w:val="00CB4060"/>
    <w:rsid w:val="00CB40CF"/>
    <w:rsid w:val="00CB5BA2"/>
    <w:rsid w:val="00CC00A8"/>
    <w:rsid w:val="00CC293C"/>
    <w:rsid w:val="00CC2987"/>
    <w:rsid w:val="00CC2BA3"/>
    <w:rsid w:val="00CC3208"/>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7AC"/>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A0D"/>
    <w:rsid w:val="00D05E33"/>
    <w:rsid w:val="00D06502"/>
    <w:rsid w:val="00D066F6"/>
    <w:rsid w:val="00D06848"/>
    <w:rsid w:val="00D0697E"/>
    <w:rsid w:val="00D07000"/>
    <w:rsid w:val="00D07B8A"/>
    <w:rsid w:val="00D10973"/>
    <w:rsid w:val="00D10EB2"/>
    <w:rsid w:val="00D11482"/>
    <w:rsid w:val="00D11CED"/>
    <w:rsid w:val="00D13165"/>
    <w:rsid w:val="00D14B1E"/>
    <w:rsid w:val="00D14F18"/>
    <w:rsid w:val="00D17FFD"/>
    <w:rsid w:val="00D20529"/>
    <w:rsid w:val="00D219AE"/>
    <w:rsid w:val="00D21BF6"/>
    <w:rsid w:val="00D22DB7"/>
    <w:rsid w:val="00D23420"/>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59EC"/>
    <w:rsid w:val="00D364B7"/>
    <w:rsid w:val="00D371FB"/>
    <w:rsid w:val="00D409B2"/>
    <w:rsid w:val="00D4346B"/>
    <w:rsid w:val="00D4411F"/>
    <w:rsid w:val="00D44470"/>
    <w:rsid w:val="00D454DC"/>
    <w:rsid w:val="00D46CC3"/>
    <w:rsid w:val="00D4700B"/>
    <w:rsid w:val="00D4705A"/>
    <w:rsid w:val="00D47C67"/>
    <w:rsid w:val="00D500F0"/>
    <w:rsid w:val="00D50693"/>
    <w:rsid w:val="00D507C2"/>
    <w:rsid w:val="00D50A16"/>
    <w:rsid w:val="00D51027"/>
    <w:rsid w:val="00D5191F"/>
    <w:rsid w:val="00D51B12"/>
    <w:rsid w:val="00D536FA"/>
    <w:rsid w:val="00D54884"/>
    <w:rsid w:val="00D54ED5"/>
    <w:rsid w:val="00D55759"/>
    <w:rsid w:val="00D560D5"/>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87FC6"/>
    <w:rsid w:val="00D918E7"/>
    <w:rsid w:val="00D91DB6"/>
    <w:rsid w:val="00D928CC"/>
    <w:rsid w:val="00D92C2A"/>
    <w:rsid w:val="00D93712"/>
    <w:rsid w:val="00D93FA3"/>
    <w:rsid w:val="00D945B6"/>
    <w:rsid w:val="00D9474F"/>
    <w:rsid w:val="00D954A3"/>
    <w:rsid w:val="00D95C2D"/>
    <w:rsid w:val="00D95FDB"/>
    <w:rsid w:val="00D96AD5"/>
    <w:rsid w:val="00D96B80"/>
    <w:rsid w:val="00D97769"/>
    <w:rsid w:val="00D97D5F"/>
    <w:rsid w:val="00DA0CEB"/>
    <w:rsid w:val="00DA2067"/>
    <w:rsid w:val="00DA2CBD"/>
    <w:rsid w:val="00DA394E"/>
    <w:rsid w:val="00DA47F3"/>
    <w:rsid w:val="00DA4A3B"/>
    <w:rsid w:val="00DA4DB0"/>
    <w:rsid w:val="00DA50ED"/>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2144"/>
    <w:rsid w:val="00DC43FC"/>
    <w:rsid w:val="00DC5014"/>
    <w:rsid w:val="00DC57AA"/>
    <w:rsid w:val="00DC5E41"/>
    <w:rsid w:val="00DC6431"/>
    <w:rsid w:val="00DC6A9B"/>
    <w:rsid w:val="00DC730C"/>
    <w:rsid w:val="00DC7631"/>
    <w:rsid w:val="00DC7D09"/>
    <w:rsid w:val="00DD0496"/>
    <w:rsid w:val="00DD0835"/>
    <w:rsid w:val="00DD09CE"/>
    <w:rsid w:val="00DD17EE"/>
    <w:rsid w:val="00DD2705"/>
    <w:rsid w:val="00DD46FD"/>
    <w:rsid w:val="00DD4F2E"/>
    <w:rsid w:val="00DD60E4"/>
    <w:rsid w:val="00DD650B"/>
    <w:rsid w:val="00DD6F0C"/>
    <w:rsid w:val="00DD6F45"/>
    <w:rsid w:val="00DD765F"/>
    <w:rsid w:val="00DE04AA"/>
    <w:rsid w:val="00DE057B"/>
    <w:rsid w:val="00DE0A36"/>
    <w:rsid w:val="00DE0B73"/>
    <w:rsid w:val="00DE15CF"/>
    <w:rsid w:val="00DE16B1"/>
    <w:rsid w:val="00DE274F"/>
    <w:rsid w:val="00DE390D"/>
    <w:rsid w:val="00DE617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2ACD"/>
    <w:rsid w:val="00E034C7"/>
    <w:rsid w:val="00E0480A"/>
    <w:rsid w:val="00E04D84"/>
    <w:rsid w:val="00E06253"/>
    <w:rsid w:val="00E065A3"/>
    <w:rsid w:val="00E0671E"/>
    <w:rsid w:val="00E07116"/>
    <w:rsid w:val="00E136D0"/>
    <w:rsid w:val="00E136DB"/>
    <w:rsid w:val="00E1395F"/>
    <w:rsid w:val="00E14C17"/>
    <w:rsid w:val="00E1545F"/>
    <w:rsid w:val="00E1584D"/>
    <w:rsid w:val="00E169D6"/>
    <w:rsid w:val="00E17E5B"/>
    <w:rsid w:val="00E204FA"/>
    <w:rsid w:val="00E2131B"/>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5B7B"/>
    <w:rsid w:val="00E362C7"/>
    <w:rsid w:val="00E364C2"/>
    <w:rsid w:val="00E36675"/>
    <w:rsid w:val="00E37486"/>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04FF"/>
    <w:rsid w:val="00E91112"/>
    <w:rsid w:val="00E91269"/>
    <w:rsid w:val="00E9133C"/>
    <w:rsid w:val="00E9311B"/>
    <w:rsid w:val="00E9348B"/>
    <w:rsid w:val="00E9364B"/>
    <w:rsid w:val="00E94A9E"/>
    <w:rsid w:val="00E95DAC"/>
    <w:rsid w:val="00E96031"/>
    <w:rsid w:val="00E960F6"/>
    <w:rsid w:val="00E961E5"/>
    <w:rsid w:val="00E969CB"/>
    <w:rsid w:val="00EA0E09"/>
    <w:rsid w:val="00EA156A"/>
    <w:rsid w:val="00EA219E"/>
    <w:rsid w:val="00EA24B7"/>
    <w:rsid w:val="00EA2611"/>
    <w:rsid w:val="00EA3476"/>
    <w:rsid w:val="00EA4809"/>
    <w:rsid w:val="00EA4CA0"/>
    <w:rsid w:val="00EA6A55"/>
    <w:rsid w:val="00EB035B"/>
    <w:rsid w:val="00EB13E8"/>
    <w:rsid w:val="00EB1A4A"/>
    <w:rsid w:val="00EB2966"/>
    <w:rsid w:val="00EB332E"/>
    <w:rsid w:val="00EB3524"/>
    <w:rsid w:val="00EB3D83"/>
    <w:rsid w:val="00EB4CA2"/>
    <w:rsid w:val="00EB56B3"/>
    <w:rsid w:val="00EB5A86"/>
    <w:rsid w:val="00EB5AC5"/>
    <w:rsid w:val="00EB5B23"/>
    <w:rsid w:val="00EB6CF3"/>
    <w:rsid w:val="00EC07DA"/>
    <w:rsid w:val="00EC19E2"/>
    <w:rsid w:val="00EC2D21"/>
    <w:rsid w:val="00EC2EA7"/>
    <w:rsid w:val="00EC2FD5"/>
    <w:rsid w:val="00EC3BF8"/>
    <w:rsid w:val="00EC4813"/>
    <w:rsid w:val="00EC5AFA"/>
    <w:rsid w:val="00EC65F3"/>
    <w:rsid w:val="00EC73FE"/>
    <w:rsid w:val="00EC7DF1"/>
    <w:rsid w:val="00ED0045"/>
    <w:rsid w:val="00ED0C92"/>
    <w:rsid w:val="00ED141F"/>
    <w:rsid w:val="00ED18B3"/>
    <w:rsid w:val="00ED223F"/>
    <w:rsid w:val="00ED3E19"/>
    <w:rsid w:val="00ED55E3"/>
    <w:rsid w:val="00ED6AFA"/>
    <w:rsid w:val="00ED79E6"/>
    <w:rsid w:val="00EE134F"/>
    <w:rsid w:val="00EE29DC"/>
    <w:rsid w:val="00EE38CE"/>
    <w:rsid w:val="00EE56ED"/>
    <w:rsid w:val="00EE5943"/>
    <w:rsid w:val="00EE61AA"/>
    <w:rsid w:val="00EE6CA5"/>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114"/>
    <w:rsid w:val="00F06ED8"/>
    <w:rsid w:val="00F07196"/>
    <w:rsid w:val="00F077FF"/>
    <w:rsid w:val="00F10285"/>
    <w:rsid w:val="00F10D49"/>
    <w:rsid w:val="00F10EA9"/>
    <w:rsid w:val="00F114C4"/>
    <w:rsid w:val="00F11E00"/>
    <w:rsid w:val="00F12989"/>
    <w:rsid w:val="00F133F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5BF"/>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9AF"/>
    <w:rsid w:val="00F94C5F"/>
    <w:rsid w:val="00F94F01"/>
    <w:rsid w:val="00F9567B"/>
    <w:rsid w:val="00F9633E"/>
    <w:rsid w:val="00F9645D"/>
    <w:rsid w:val="00F96666"/>
    <w:rsid w:val="00FA0F71"/>
    <w:rsid w:val="00FA0FA3"/>
    <w:rsid w:val="00FA2C91"/>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BAD"/>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4E0D"/>
    <w:rsid w:val="00FD58CF"/>
    <w:rsid w:val="00FD68B8"/>
    <w:rsid w:val="00FD7409"/>
    <w:rsid w:val="00FD7AE3"/>
    <w:rsid w:val="00FD7D55"/>
    <w:rsid w:val="00FE0B15"/>
    <w:rsid w:val="00FE1E22"/>
    <w:rsid w:val="00FE3892"/>
    <w:rsid w:val="00FE3C45"/>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49918F68"/>
  <w15:docId w15:val="{E390DEBA-3DC1-4407-92EB-9F1EAF33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 w:type="paragraph" w:customStyle="1" w:styleId="paragraph">
    <w:name w:val="paragraph"/>
    <w:basedOn w:val="Normal"/>
    <w:rsid w:val="009A0E6B"/>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normaltextrun">
    <w:name w:val="normaltextrun"/>
    <w:basedOn w:val="DefaultParagraphFont"/>
    <w:rsid w:val="009A0E6B"/>
  </w:style>
  <w:style w:type="character" w:customStyle="1" w:styleId="eop">
    <w:name w:val="eop"/>
    <w:basedOn w:val="DefaultParagraphFont"/>
    <w:rsid w:val="009A0E6B"/>
  </w:style>
  <w:style w:type="paragraph" w:styleId="CommentSubject">
    <w:name w:val="annotation subject"/>
    <w:basedOn w:val="CommentText"/>
    <w:next w:val="CommentText"/>
    <w:link w:val="CommentSubjectChar"/>
    <w:uiPriority w:val="99"/>
    <w:semiHidden/>
    <w:unhideWhenUsed/>
    <w:rsid w:val="006C3FF2"/>
    <w:pPr>
      <w:spacing w:line="240" w:lineRule="auto"/>
    </w:pPr>
    <w:rPr>
      <w:b/>
      <w:bCs/>
    </w:rPr>
  </w:style>
  <w:style w:type="character" w:customStyle="1" w:styleId="CommentSubjectChar">
    <w:name w:val="Comment Subject Char"/>
    <w:basedOn w:val="CommentTextChar"/>
    <w:link w:val="CommentSubject"/>
    <w:uiPriority w:val="99"/>
    <w:semiHidden/>
    <w:rsid w:val="006C3FF2"/>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36942702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754790817">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492843606">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871263173">
          <w:marLeft w:val="547"/>
          <w:marRight w:val="0"/>
          <w:marTop w:val="96"/>
          <w:marBottom w:val="0"/>
          <w:divBdr>
            <w:top w:val="none" w:sz="0" w:space="0" w:color="auto"/>
            <w:left w:val="none" w:sz="0" w:space="0" w:color="auto"/>
            <w:bottom w:val="none" w:sz="0" w:space="0" w:color="auto"/>
            <w:right w:val="none" w:sz="0" w:space="0" w:color="auto"/>
          </w:divBdr>
        </w:div>
      </w:divsChild>
    </w:div>
    <w:div w:id="354118693">
      <w:bodyDiv w:val="1"/>
      <w:marLeft w:val="0"/>
      <w:marRight w:val="0"/>
      <w:marTop w:val="0"/>
      <w:marBottom w:val="0"/>
      <w:divBdr>
        <w:top w:val="none" w:sz="0" w:space="0" w:color="auto"/>
        <w:left w:val="none" w:sz="0" w:space="0" w:color="auto"/>
        <w:bottom w:val="none" w:sz="0" w:space="0" w:color="auto"/>
        <w:right w:val="none" w:sz="0" w:space="0" w:color="auto"/>
      </w:divBdr>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555241435">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09270774">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239367761">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 w:id="1453207555">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05581864">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sChild>
    </w:div>
    <w:div w:id="808207824">
      <w:bodyDiv w:val="1"/>
      <w:marLeft w:val="0"/>
      <w:marRight w:val="0"/>
      <w:marTop w:val="0"/>
      <w:marBottom w:val="0"/>
      <w:divBdr>
        <w:top w:val="none" w:sz="0" w:space="0" w:color="auto"/>
        <w:left w:val="none" w:sz="0" w:space="0" w:color="auto"/>
        <w:bottom w:val="none" w:sz="0" w:space="0" w:color="auto"/>
        <w:right w:val="none" w:sz="0" w:space="0" w:color="auto"/>
      </w:divBdr>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22032836">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698391623">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658189045">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2109957112">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 w:id="21266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5F842AC1D6849A9BA2A9871CA0197" ma:contentTypeVersion="4" ma:contentTypeDescription="Create a new document." ma:contentTypeScope="" ma:versionID="4f5f3ab31dd618b1cb09bff9d0773725">
  <xsd:schema xmlns:xsd="http://www.w3.org/2001/XMLSchema" xmlns:xs="http://www.w3.org/2001/XMLSchema" xmlns:p="http://schemas.microsoft.com/office/2006/metadata/properties" xmlns:ns3="b2557497-bed3-4659-a005-ad0753f159a6" targetNamespace="http://schemas.microsoft.com/office/2006/metadata/properties" ma:root="true" ma:fieldsID="4edd9f435d0a349d176154fdb076cd6e" ns3:_="">
    <xsd:import namespace="b2557497-bed3-4659-a005-ad0753f159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7497-bed3-4659-a005-ad0753f15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EBFBD-7D77-400C-BA6A-9ADE15B6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7497-bed3-4659-a005-ad0753f15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D83E7-5FAB-4386-901F-6FAB30DED866}">
  <ds:schemaRefs>
    <ds:schemaRef ds:uri="http://schemas.openxmlformats.org/officeDocument/2006/bibliography"/>
  </ds:schemaRefs>
</ds:datastoreItem>
</file>

<file path=customXml/itemProps3.xml><?xml version="1.0" encoding="utf-8"?>
<ds:datastoreItem xmlns:ds="http://schemas.openxmlformats.org/officeDocument/2006/customXml" ds:itemID="{9EE9A153-1D2D-411A-A8F0-65CA1BE9B8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6A0ABB-B9E2-4C1E-BBB1-67FFDEE38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1143</Words>
  <Characters>5837</Characters>
  <Application>Microsoft Office Word</Application>
  <DocSecurity>0</DocSecurity>
  <Lines>233</Lines>
  <Paragraphs>101</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subject/>
  <dc:creator>Rachel Brosnahan</dc:creator>
  <cp:keywords/>
  <dc:description/>
  <cp:lastModifiedBy>Rachel Laver</cp:lastModifiedBy>
  <cp:revision>5</cp:revision>
  <cp:lastPrinted>2017-02-07T18:06:00Z</cp:lastPrinted>
  <dcterms:created xsi:type="dcterms:W3CDTF">2020-08-19T10:23:00Z</dcterms:created>
  <dcterms:modified xsi:type="dcterms:W3CDTF">2020-09-24T15:20:00Z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y fmtid="{D5CDD505-2E9C-101B-9397-08002B2CF9AE}" pid="4" name="ContentTypeId">
    <vt:lpwstr>0x0101000A75F842AC1D6849A9BA2A9871CA0197</vt:lpwstr>
  </property>
</Properties>
</file>