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0D2F" w14:textId="77777777" w:rsidR="00103F5D" w:rsidRDefault="00103F5D" w:rsidP="00C61688">
      <w:pPr>
        <w:jc w:val="center"/>
        <w:rPr>
          <w:rFonts w:cs="Calibri"/>
          <w:b/>
        </w:rPr>
      </w:pPr>
      <w:bookmarkStart w:id="0" w:name="_GoBack"/>
      <w:bookmarkEnd w:id="0"/>
    </w:p>
    <w:p w14:paraId="6897C061" w14:textId="77777777" w:rsidR="00C61688" w:rsidRDefault="005A38F6" w:rsidP="00C61688">
      <w:pPr>
        <w:jc w:val="center"/>
        <w:rPr>
          <w:rFonts w:cs="Calibri"/>
          <w:b/>
        </w:rPr>
      </w:pPr>
      <w:r>
        <w:rPr>
          <w:rFonts w:cs="Calibri"/>
          <w:b/>
        </w:rPr>
        <w:t>LEP Strategy Committee</w:t>
      </w:r>
    </w:p>
    <w:p w14:paraId="20BC3044" w14:textId="77777777" w:rsidR="00B016D1" w:rsidRPr="00B016D1" w:rsidRDefault="00B016D1" w:rsidP="00C61688">
      <w:pPr>
        <w:jc w:val="center"/>
        <w:rPr>
          <w:rFonts w:cs="Calibri"/>
          <w:b/>
          <w:sz w:val="28"/>
          <w:szCs w:val="28"/>
        </w:rPr>
      </w:pPr>
      <w:r w:rsidRPr="00B016D1">
        <w:rPr>
          <w:rFonts w:cs="Calibri"/>
          <w:b/>
          <w:sz w:val="28"/>
          <w:szCs w:val="28"/>
        </w:rPr>
        <w:t>MINUTES</w:t>
      </w:r>
      <w:r w:rsidR="00DF2E6A">
        <w:rPr>
          <w:rFonts w:cs="Calibri"/>
          <w:b/>
          <w:sz w:val="28"/>
          <w:szCs w:val="28"/>
        </w:rPr>
        <w:t xml:space="preserve"> (DRAFT)</w:t>
      </w:r>
    </w:p>
    <w:p w14:paraId="6E94712C" w14:textId="5D79C21E" w:rsidR="00D414D3" w:rsidRDefault="006D18D8" w:rsidP="00242E96">
      <w:pPr>
        <w:jc w:val="center"/>
        <w:rPr>
          <w:rFonts w:cs="Calibri"/>
          <w:sz w:val="22"/>
          <w:szCs w:val="22"/>
        </w:rPr>
      </w:pPr>
      <w:r>
        <w:rPr>
          <w:rFonts w:cs="Calibri"/>
          <w:sz w:val="22"/>
          <w:szCs w:val="22"/>
        </w:rPr>
        <w:t xml:space="preserve">Meeting Held: </w:t>
      </w:r>
      <w:r w:rsidR="002F2E20">
        <w:rPr>
          <w:rFonts w:cs="Calibri"/>
          <w:sz w:val="22"/>
          <w:szCs w:val="22"/>
        </w:rPr>
        <w:t>Wednesday</w:t>
      </w:r>
      <w:r w:rsidR="00816BFE">
        <w:rPr>
          <w:rFonts w:cs="Calibri"/>
          <w:sz w:val="22"/>
          <w:szCs w:val="22"/>
        </w:rPr>
        <w:t xml:space="preserve"> </w:t>
      </w:r>
      <w:r w:rsidR="003E147B">
        <w:rPr>
          <w:rFonts w:cs="Calibri"/>
          <w:sz w:val="22"/>
          <w:szCs w:val="22"/>
        </w:rPr>
        <w:t>13</w:t>
      </w:r>
      <w:r w:rsidR="003E147B" w:rsidRPr="003E147B">
        <w:rPr>
          <w:rFonts w:cs="Calibri"/>
          <w:sz w:val="22"/>
          <w:szCs w:val="22"/>
          <w:vertAlign w:val="superscript"/>
        </w:rPr>
        <w:t>th</w:t>
      </w:r>
      <w:r w:rsidR="003E147B">
        <w:rPr>
          <w:rFonts w:cs="Calibri"/>
          <w:sz w:val="22"/>
          <w:szCs w:val="22"/>
        </w:rPr>
        <w:t xml:space="preserve"> June</w:t>
      </w:r>
      <w:r w:rsidR="00BC4BCD">
        <w:rPr>
          <w:rFonts w:cs="Calibri"/>
          <w:sz w:val="22"/>
          <w:szCs w:val="22"/>
        </w:rPr>
        <w:t xml:space="preserve"> 201</w:t>
      </w:r>
      <w:r w:rsidR="00816BFE">
        <w:rPr>
          <w:rFonts w:cs="Calibri"/>
          <w:sz w:val="22"/>
          <w:szCs w:val="22"/>
        </w:rPr>
        <w:t>8</w:t>
      </w:r>
    </w:p>
    <w:p w14:paraId="4FC6A855" w14:textId="77777777" w:rsidR="00C61688" w:rsidRPr="003A6797" w:rsidRDefault="00186E7F" w:rsidP="00242E96">
      <w:pPr>
        <w:jc w:val="center"/>
        <w:rPr>
          <w:sz w:val="22"/>
          <w:szCs w:val="22"/>
        </w:rPr>
      </w:pPr>
      <w:r>
        <w:rPr>
          <w:rFonts w:cs="Calibri"/>
          <w:sz w:val="22"/>
          <w:szCs w:val="22"/>
        </w:rPr>
        <w:t>Wyvern House, Winsford</w:t>
      </w:r>
    </w:p>
    <w:p w14:paraId="1334AEC1" w14:textId="77777777" w:rsidR="00C61688" w:rsidRDefault="00C61688" w:rsidP="00C61688">
      <w:pPr>
        <w:jc w:val="center"/>
        <w:rPr>
          <w:rFonts w:cs="Calibri"/>
          <w:b/>
          <w:sz w:val="16"/>
          <w:szCs w:val="16"/>
        </w:rPr>
      </w:pPr>
    </w:p>
    <w:p w14:paraId="6720EED6" w14:textId="77777777" w:rsidR="009023BF" w:rsidRDefault="009023BF" w:rsidP="00C61688">
      <w:pPr>
        <w:jc w:val="center"/>
        <w:rPr>
          <w:rFonts w:cs="Calibri"/>
          <w:b/>
          <w:sz w:val="16"/>
          <w:szCs w:val="16"/>
        </w:rPr>
      </w:pPr>
    </w:p>
    <w:p w14:paraId="757787F1" w14:textId="77777777" w:rsidR="00B016D1" w:rsidRPr="00D343C2" w:rsidRDefault="00B016D1" w:rsidP="00B016D1">
      <w:pPr>
        <w:jc w:val="both"/>
        <w:rPr>
          <w:rFonts w:cstheme="minorHAnsi"/>
          <w:b/>
          <w:sz w:val="22"/>
          <w:szCs w:val="22"/>
        </w:rPr>
      </w:pPr>
      <w:r w:rsidRPr="00D343C2">
        <w:rPr>
          <w:rFonts w:cstheme="minorHAnsi"/>
          <w:b/>
          <w:sz w:val="22"/>
          <w:szCs w:val="22"/>
        </w:rPr>
        <w:t>Present:</w:t>
      </w:r>
    </w:p>
    <w:p w14:paraId="05A72097" w14:textId="49043098" w:rsidR="00CF0EFB" w:rsidRDefault="002F69F7"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Robert </w:t>
      </w:r>
      <w:r w:rsidR="00251F6B">
        <w:rPr>
          <w:rFonts w:asciiTheme="minorHAnsi" w:hAnsiTheme="minorHAnsi" w:cstheme="minorHAnsi"/>
          <w:sz w:val="22"/>
          <w:szCs w:val="22"/>
        </w:rPr>
        <w:t>Mee</w:t>
      </w:r>
      <w:r>
        <w:rPr>
          <w:rFonts w:asciiTheme="minorHAnsi" w:hAnsiTheme="minorHAnsi" w:cstheme="minorHAnsi"/>
          <w:sz w:val="22"/>
          <w:szCs w:val="22"/>
        </w:rPr>
        <w:t xml:space="preserve"> (Chair)</w:t>
      </w:r>
      <w:r w:rsidR="005A38F6">
        <w:rPr>
          <w:rFonts w:asciiTheme="minorHAnsi" w:hAnsiTheme="minorHAnsi" w:cstheme="minorHAnsi"/>
          <w:sz w:val="22"/>
          <w:szCs w:val="22"/>
        </w:rPr>
        <w:tab/>
      </w:r>
      <w:r w:rsidR="00717614">
        <w:rPr>
          <w:rFonts w:asciiTheme="minorHAnsi" w:hAnsiTheme="minorHAnsi" w:cstheme="minorHAnsi"/>
          <w:sz w:val="22"/>
          <w:szCs w:val="22"/>
        </w:rPr>
        <w:tab/>
      </w:r>
      <w:r w:rsidR="00816BFE">
        <w:rPr>
          <w:rFonts w:asciiTheme="minorHAnsi" w:hAnsiTheme="minorHAnsi" w:cstheme="minorHAnsi"/>
          <w:sz w:val="22"/>
          <w:szCs w:val="22"/>
        </w:rPr>
        <w:t>Stephen Kinsey</w:t>
      </w:r>
      <w:r w:rsidR="00610468">
        <w:rPr>
          <w:rFonts w:asciiTheme="minorHAnsi" w:hAnsiTheme="minorHAnsi" w:cstheme="minorHAnsi"/>
          <w:sz w:val="22"/>
          <w:szCs w:val="22"/>
        </w:rPr>
        <w:t xml:space="preserve"> </w:t>
      </w:r>
      <w:r w:rsidR="00610468">
        <w:rPr>
          <w:rFonts w:asciiTheme="minorHAnsi" w:hAnsiTheme="minorHAnsi" w:cstheme="minorHAnsi"/>
          <w:sz w:val="22"/>
          <w:szCs w:val="22"/>
        </w:rPr>
        <w:tab/>
      </w:r>
      <w:r w:rsidR="00610468">
        <w:rPr>
          <w:rFonts w:asciiTheme="minorHAnsi" w:hAnsiTheme="minorHAnsi" w:cstheme="minorHAnsi"/>
          <w:sz w:val="22"/>
          <w:szCs w:val="22"/>
        </w:rPr>
        <w:tab/>
      </w:r>
      <w:r w:rsidR="002F2E20">
        <w:rPr>
          <w:rFonts w:asciiTheme="minorHAnsi" w:hAnsiTheme="minorHAnsi" w:cstheme="minorHAnsi"/>
          <w:sz w:val="22"/>
          <w:szCs w:val="22"/>
        </w:rPr>
        <w:tab/>
        <w:t>Graeme Bristow</w:t>
      </w:r>
    </w:p>
    <w:p w14:paraId="7799F407" w14:textId="457E8C12" w:rsidR="00CF0EFB" w:rsidRDefault="003E147B"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Philip Cox</w:t>
      </w:r>
      <w:r w:rsidR="00610468">
        <w:rPr>
          <w:rFonts w:asciiTheme="minorHAnsi" w:hAnsiTheme="minorHAnsi" w:cstheme="minorHAnsi"/>
          <w:sz w:val="22"/>
          <w:szCs w:val="22"/>
        </w:rPr>
        <w:tab/>
      </w:r>
      <w:r w:rsidR="00610468">
        <w:rPr>
          <w:rFonts w:asciiTheme="minorHAnsi" w:hAnsiTheme="minorHAnsi" w:cstheme="minorHAnsi"/>
          <w:sz w:val="22"/>
          <w:szCs w:val="22"/>
        </w:rPr>
        <w:tab/>
      </w:r>
      <w:r w:rsidR="00610468">
        <w:rPr>
          <w:rFonts w:asciiTheme="minorHAnsi" w:hAnsiTheme="minorHAnsi" w:cstheme="minorHAnsi"/>
          <w:sz w:val="22"/>
          <w:szCs w:val="22"/>
        </w:rPr>
        <w:tab/>
      </w:r>
      <w:r>
        <w:rPr>
          <w:rFonts w:asciiTheme="minorHAnsi" w:hAnsiTheme="minorHAnsi" w:cstheme="minorHAnsi"/>
          <w:sz w:val="22"/>
          <w:szCs w:val="22"/>
        </w:rPr>
        <w:t>Chloe Taylor</w:t>
      </w:r>
      <w:r w:rsidR="00186E7F">
        <w:rPr>
          <w:rFonts w:asciiTheme="minorHAnsi" w:hAnsiTheme="minorHAnsi" w:cstheme="minorHAnsi"/>
          <w:sz w:val="22"/>
          <w:szCs w:val="22"/>
        </w:rPr>
        <w:tab/>
      </w:r>
      <w:r w:rsidR="00186E7F">
        <w:rPr>
          <w:rFonts w:asciiTheme="minorHAnsi" w:hAnsiTheme="minorHAnsi" w:cstheme="minorHAnsi"/>
          <w:sz w:val="22"/>
          <w:szCs w:val="22"/>
        </w:rPr>
        <w:tab/>
      </w:r>
      <w:r w:rsidR="00186E7F">
        <w:rPr>
          <w:rFonts w:asciiTheme="minorHAnsi" w:hAnsiTheme="minorHAnsi" w:cstheme="minorHAnsi"/>
          <w:sz w:val="22"/>
          <w:szCs w:val="22"/>
        </w:rPr>
        <w:tab/>
      </w:r>
      <w:r>
        <w:rPr>
          <w:rFonts w:asciiTheme="minorHAnsi" w:hAnsiTheme="minorHAnsi" w:cstheme="minorHAnsi"/>
          <w:sz w:val="22"/>
          <w:szCs w:val="22"/>
        </w:rPr>
        <w:t xml:space="preserve">Kathryn </w:t>
      </w:r>
      <w:proofErr w:type="spellStart"/>
      <w:r>
        <w:rPr>
          <w:rFonts w:asciiTheme="minorHAnsi" w:hAnsiTheme="minorHAnsi" w:cstheme="minorHAnsi"/>
          <w:sz w:val="22"/>
          <w:szCs w:val="22"/>
        </w:rPr>
        <w:t>Carr</w:t>
      </w:r>
      <w:proofErr w:type="spellEnd"/>
    </w:p>
    <w:p w14:paraId="6833B311" w14:textId="1AED0457" w:rsidR="00D414D3" w:rsidRPr="000868FD" w:rsidRDefault="00D414D3"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Andy Hulme</w:t>
      </w:r>
    </w:p>
    <w:p w14:paraId="22697D34" w14:textId="77777777" w:rsidR="00AB0F07" w:rsidRPr="00FC4CFB" w:rsidRDefault="00AB0F07" w:rsidP="00AB0F07">
      <w:pPr>
        <w:jc w:val="both"/>
        <w:rPr>
          <w:rFonts w:cstheme="minorHAnsi"/>
          <w:sz w:val="22"/>
          <w:szCs w:val="22"/>
          <w:highlight w:val="yellow"/>
        </w:rPr>
      </w:pPr>
    </w:p>
    <w:p w14:paraId="43F4E831" w14:textId="77777777" w:rsidR="000868FD" w:rsidRDefault="00B016D1" w:rsidP="00CA67B3">
      <w:pPr>
        <w:pStyle w:val="ACEBodyText"/>
        <w:spacing w:line="240" w:lineRule="auto"/>
        <w:rPr>
          <w:rFonts w:asciiTheme="minorHAnsi" w:hAnsiTheme="minorHAnsi" w:cstheme="minorHAnsi"/>
          <w:sz w:val="22"/>
          <w:szCs w:val="22"/>
          <w:lang w:eastAsia="en-US"/>
        </w:rPr>
      </w:pPr>
      <w:r w:rsidRPr="004B1A96">
        <w:rPr>
          <w:rFonts w:asciiTheme="minorHAnsi" w:hAnsiTheme="minorHAnsi" w:cstheme="minorHAnsi"/>
          <w:b/>
          <w:sz w:val="22"/>
          <w:szCs w:val="22"/>
          <w:lang w:eastAsia="en-US"/>
        </w:rPr>
        <w:t>Apologies:</w:t>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p>
    <w:p w14:paraId="257C7166" w14:textId="77777777" w:rsidR="00CF0EFB" w:rsidRDefault="00C42673" w:rsidP="00CF0EFB">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Frank Jordan</w:t>
      </w:r>
      <w:r w:rsidR="00A7783C">
        <w:rPr>
          <w:rFonts w:asciiTheme="minorHAnsi" w:hAnsiTheme="minorHAnsi" w:cstheme="minorHAnsi"/>
          <w:sz w:val="22"/>
          <w:szCs w:val="22"/>
        </w:rPr>
        <w:tab/>
      </w:r>
      <w:r w:rsidR="00A7783C">
        <w:rPr>
          <w:rFonts w:asciiTheme="minorHAnsi" w:hAnsiTheme="minorHAnsi" w:cstheme="minorHAnsi"/>
          <w:sz w:val="22"/>
          <w:szCs w:val="22"/>
        </w:rPr>
        <w:tab/>
      </w:r>
      <w:r w:rsidR="00A7783C">
        <w:rPr>
          <w:rFonts w:asciiTheme="minorHAnsi" w:hAnsiTheme="minorHAnsi" w:cstheme="minorHAnsi"/>
          <w:sz w:val="22"/>
          <w:szCs w:val="22"/>
        </w:rPr>
        <w:tab/>
        <w:t>Clare Ha</w:t>
      </w:r>
      <w:r w:rsidR="00251F6B">
        <w:rPr>
          <w:rFonts w:asciiTheme="minorHAnsi" w:hAnsiTheme="minorHAnsi" w:cstheme="minorHAnsi"/>
          <w:sz w:val="22"/>
          <w:szCs w:val="22"/>
        </w:rPr>
        <w:t>yward</w:t>
      </w:r>
      <w:r w:rsidR="00CF0EFB" w:rsidRPr="00CF0EFB">
        <w:rPr>
          <w:rFonts w:asciiTheme="minorHAnsi" w:hAnsiTheme="minorHAnsi" w:cstheme="minorHAnsi"/>
          <w:sz w:val="22"/>
          <w:szCs w:val="22"/>
        </w:rPr>
        <w:t xml:space="preserve"> </w:t>
      </w:r>
      <w:r w:rsidR="00CF0EFB">
        <w:rPr>
          <w:rFonts w:asciiTheme="minorHAnsi" w:hAnsiTheme="minorHAnsi" w:cstheme="minorHAnsi"/>
          <w:sz w:val="22"/>
          <w:szCs w:val="22"/>
        </w:rPr>
        <w:tab/>
      </w:r>
      <w:r w:rsidR="00CF0EFB">
        <w:rPr>
          <w:rFonts w:asciiTheme="minorHAnsi" w:hAnsiTheme="minorHAnsi" w:cstheme="minorHAnsi"/>
          <w:sz w:val="22"/>
          <w:szCs w:val="22"/>
        </w:rPr>
        <w:tab/>
      </w:r>
      <w:r w:rsidR="00CF0EFB">
        <w:rPr>
          <w:rFonts w:asciiTheme="minorHAnsi" w:hAnsiTheme="minorHAnsi" w:cstheme="minorHAnsi"/>
          <w:sz w:val="22"/>
          <w:szCs w:val="22"/>
        </w:rPr>
        <w:tab/>
        <w:t>Pete Waterman</w:t>
      </w:r>
    </w:p>
    <w:p w14:paraId="3217287A" w14:textId="484E4FF4" w:rsidR="00251F6B" w:rsidRDefault="00CF0EFB"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Gary Steen</w:t>
      </w:r>
      <w:r w:rsidRPr="00CF0EF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E147B">
        <w:rPr>
          <w:rFonts w:asciiTheme="minorHAnsi" w:hAnsiTheme="minorHAnsi" w:cstheme="minorHAnsi"/>
          <w:sz w:val="22"/>
          <w:szCs w:val="22"/>
        </w:rPr>
        <w:t>Andy Farrall</w:t>
      </w:r>
      <w:r w:rsidR="003E147B">
        <w:rPr>
          <w:rFonts w:asciiTheme="minorHAnsi" w:hAnsiTheme="minorHAnsi" w:cstheme="minorHAnsi"/>
          <w:sz w:val="22"/>
          <w:szCs w:val="22"/>
        </w:rPr>
        <w:tab/>
      </w:r>
      <w:r w:rsidR="003E147B">
        <w:rPr>
          <w:rFonts w:asciiTheme="minorHAnsi" w:hAnsiTheme="minorHAnsi" w:cstheme="minorHAnsi"/>
          <w:sz w:val="22"/>
          <w:szCs w:val="22"/>
        </w:rPr>
        <w:tab/>
      </w:r>
      <w:r w:rsidR="003E147B">
        <w:rPr>
          <w:rFonts w:asciiTheme="minorHAnsi" w:hAnsiTheme="minorHAnsi" w:cstheme="minorHAnsi"/>
          <w:sz w:val="22"/>
          <w:szCs w:val="22"/>
        </w:rPr>
        <w:tab/>
        <w:t>Charlie Seward</w:t>
      </w:r>
    </w:p>
    <w:p w14:paraId="7F5E1DA0" w14:textId="5490BF0B" w:rsidR="003E147B" w:rsidRDefault="003E147B"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Robert Davis</w:t>
      </w:r>
    </w:p>
    <w:p w14:paraId="3D78A2AB" w14:textId="77777777" w:rsidR="00186E7F" w:rsidRDefault="00186E7F" w:rsidP="00CA67B3">
      <w:pPr>
        <w:pStyle w:val="ACEBodyText"/>
        <w:spacing w:line="240" w:lineRule="auto"/>
        <w:rPr>
          <w:rFonts w:asciiTheme="minorHAnsi" w:hAnsiTheme="minorHAnsi" w:cstheme="minorHAnsi"/>
          <w:sz w:val="22"/>
          <w:szCs w:val="22"/>
        </w:rPr>
      </w:pPr>
    </w:p>
    <w:p w14:paraId="5805457F" w14:textId="77777777" w:rsidR="00186E7F" w:rsidRPr="00186E7F" w:rsidRDefault="00186E7F" w:rsidP="00CA67B3">
      <w:pPr>
        <w:pStyle w:val="ACEBodyText"/>
        <w:spacing w:line="240" w:lineRule="auto"/>
        <w:rPr>
          <w:rFonts w:asciiTheme="minorHAnsi" w:hAnsiTheme="minorHAnsi" w:cstheme="minorHAnsi"/>
          <w:b/>
          <w:sz w:val="22"/>
          <w:szCs w:val="22"/>
        </w:rPr>
      </w:pPr>
      <w:r w:rsidRPr="00186E7F">
        <w:rPr>
          <w:rFonts w:asciiTheme="minorHAnsi" w:hAnsiTheme="minorHAnsi" w:cstheme="minorHAnsi"/>
          <w:b/>
          <w:sz w:val="22"/>
          <w:szCs w:val="22"/>
        </w:rPr>
        <w:t>Attending:</w:t>
      </w:r>
    </w:p>
    <w:p w14:paraId="5D480EFF" w14:textId="29374318" w:rsidR="00186E7F" w:rsidRDefault="003E147B"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Rachel Brosnahan (AI 10)</w:t>
      </w:r>
    </w:p>
    <w:p w14:paraId="30744220" w14:textId="77777777" w:rsidR="00D31983" w:rsidRDefault="00D31983" w:rsidP="00B016D1">
      <w:pPr>
        <w:pBdr>
          <w:bottom w:val="single" w:sz="4" w:space="1" w:color="auto"/>
        </w:pBdr>
        <w:jc w:val="both"/>
        <w:rPr>
          <w:rFonts w:cstheme="minorHAnsi"/>
          <w:sz w:val="22"/>
          <w:szCs w:val="22"/>
        </w:rPr>
      </w:pPr>
    </w:p>
    <w:p w14:paraId="77199845" w14:textId="77777777" w:rsidR="00131195" w:rsidRDefault="00131195" w:rsidP="00B016D1">
      <w:pPr>
        <w:jc w:val="both"/>
        <w:rPr>
          <w:rFonts w:cstheme="minorHAnsi"/>
          <w:b/>
          <w:sz w:val="22"/>
          <w:szCs w:val="22"/>
        </w:rPr>
      </w:pPr>
    </w:p>
    <w:p w14:paraId="2BF37652" w14:textId="77777777" w:rsidR="0020609E" w:rsidRPr="0020609E" w:rsidRDefault="0020609E" w:rsidP="0020609E">
      <w:pPr>
        <w:rPr>
          <w:b/>
        </w:rPr>
      </w:pPr>
      <w:r>
        <w:rPr>
          <w:b/>
        </w:rPr>
        <w:t xml:space="preserve">Agenda Item 1: </w:t>
      </w:r>
      <w:r w:rsidRPr="0020609E">
        <w:rPr>
          <w:b/>
        </w:rPr>
        <w:t>Apologies</w:t>
      </w:r>
    </w:p>
    <w:p w14:paraId="360EE6F4" w14:textId="77777777" w:rsidR="0020609E" w:rsidRDefault="0020609E" w:rsidP="0020609E"/>
    <w:p w14:paraId="74BEFD32" w14:textId="59E4BA57" w:rsidR="0020609E" w:rsidRDefault="0020609E" w:rsidP="0020609E">
      <w:r>
        <w:t>Robert Mee welcomed members to the meeting</w:t>
      </w:r>
      <w:r w:rsidR="00816BFE">
        <w:t xml:space="preserve">. </w:t>
      </w:r>
      <w:r>
        <w:t>Apologies were recorded from Clare H</w:t>
      </w:r>
      <w:r w:rsidR="00715C24">
        <w:t>a</w:t>
      </w:r>
      <w:r>
        <w:t>yward</w:t>
      </w:r>
      <w:r w:rsidR="00CF0EFB">
        <w:t>, Frank Jordan</w:t>
      </w:r>
      <w:r w:rsidR="003E147B">
        <w:t xml:space="preserve"> (represented by Kathryn </w:t>
      </w:r>
      <w:proofErr w:type="spellStart"/>
      <w:r w:rsidR="003E147B">
        <w:t>Carr</w:t>
      </w:r>
      <w:proofErr w:type="spellEnd"/>
      <w:r w:rsidR="003E147B">
        <w:t>)</w:t>
      </w:r>
      <w:r w:rsidR="002F2E20">
        <w:t xml:space="preserve">, </w:t>
      </w:r>
      <w:r w:rsidR="00CF0EFB">
        <w:t>Gary Steen</w:t>
      </w:r>
      <w:r w:rsidR="003E147B">
        <w:t>, Robert Davis,</w:t>
      </w:r>
      <w:r w:rsidR="00CF0EFB">
        <w:t xml:space="preserve"> Pete Waterman</w:t>
      </w:r>
      <w:r w:rsidR="003E147B">
        <w:t>, Andy Farrall and Charlie Seward (represented by Chloe Taylor)</w:t>
      </w:r>
      <w:r w:rsidR="00CF0EFB">
        <w:t xml:space="preserve">. </w:t>
      </w:r>
    </w:p>
    <w:p w14:paraId="5E047035" w14:textId="77777777" w:rsidR="0020609E" w:rsidRDefault="0020609E" w:rsidP="0020609E">
      <w:pPr>
        <w:pStyle w:val="ListParagraph"/>
        <w:ind w:left="360"/>
      </w:pPr>
    </w:p>
    <w:p w14:paraId="6B5183A2" w14:textId="77777777" w:rsidR="0020609E" w:rsidRPr="0020609E" w:rsidRDefault="0020609E" w:rsidP="0020609E">
      <w:pPr>
        <w:rPr>
          <w:b/>
        </w:rPr>
      </w:pPr>
      <w:r>
        <w:rPr>
          <w:b/>
        </w:rPr>
        <w:t xml:space="preserve">Agenda Item 2: </w:t>
      </w:r>
      <w:r w:rsidRPr="0020609E">
        <w:rPr>
          <w:b/>
        </w:rPr>
        <w:t xml:space="preserve">Declarations of Interest </w:t>
      </w:r>
    </w:p>
    <w:p w14:paraId="3133CAA6" w14:textId="77777777" w:rsidR="0020609E" w:rsidRDefault="0020609E" w:rsidP="0020609E">
      <w:pPr>
        <w:rPr>
          <w:b/>
        </w:rPr>
      </w:pPr>
    </w:p>
    <w:p w14:paraId="5D9499BE" w14:textId="311A91D5" w:rsidR="002F2E20" w:rsidRDefault="003E147B" w:rsidP="0020609E">
      <w:r>
        <w:t>No pecuniary or non-pecuniary interests were declared</w:t>
      </w:r>
      <w:r w:rsidR="002F2E20">
        <w:t>.</w:t>
      </w:r>
    </w:p>
    <w:p w14:paraId="298CE220" w14:textId="77777777" w:rsidR="002F2E20" w:rsidRDefault="002F2E20" w:rsidP="0020609E"/>
    <w:p w14:paraId="7BA0E63A" w14:textId="20044AEC" w:rsidR="0020609E" w:rsidRPr="0020609E" w:rsidRDefault="0020609E" w:rsidP="0020609E">
      <w:pPr>
        <w:rPr>
          <w:b/>
        </w:rPr>
      </w:pPr>
      <w:r>
        <w:rPr>
          <w:b/>
        </w:rPr>
        <w:t xml:space="preserve">Agenda Item 3: </w:t>
      </w:r>
      <w:r w:rsidRPr="0020609E">
        <w:rPr>
          <w:b/>
        </w:rPr>
        <w:t>Minutes of Previous Meeting and Matters Arising</w:t>
      </w:r>
    </w:p>
    <w:p w14:paraId="66AD2E30" w14:textId="77777777" w:rsidR="0020609E" w:rsidRDefault="0020609E" w:rsidP="0020609E"/>
    <w:p w14:paraId="1CD1CFAA" w14:textId="22BB7462" w:rsidR="0020609E" w:rsidRDefault="0020609E" w:rsidP="0020609E">
      <w:r>
        <w:t xml:space="preserve">The Minutes of the meeting held on </w:t>
      </w:r>
      <w:r w:rsidR="003E147B">
        <w:t>25</w:t>
      </w:r>
      <w:r w:rsidR="003E147B" w:rsidRPr="003E147B">
        <w:rPr>
          <w:vertAlign w:val="superscript"/>
        </w:rPr>
        <w:t>th</w:t>
      </w:r>
      <w:r w:rsidR="003E147B">
        <w:t xml:space="preserve"> April</w:t>
      </w:r>
      <w:r w:rsidR="00992127">
        <w:t xml:space="preserve"> 2018</w:t>
      </w:r>
      <w:r>
        <w:t xml:space="preserve"> were approved. </w:t>
      </w:r>
    </w:p>
    <w:p w14:paraId="381879A3" w14:textId="77777777" w:rsidR="0020609E" w:rsidRDefault="0020609E" w:rsidP="0020609E"/>
    <w:p w14:paraId="1DFF23A1" w14:textId="27896A0A" w:rsidR="0020609E" w:rsidRDefault="001C2BCD" w:rsidP="0020609E">
      <w:r>
        <w:t>The matters arising were covered under the agenda</w:t>
      </w:r>
      <w:r w:rsidR="00816BFE">
        <w:t xml:space="preserve"> </w:t>
      </w:r>
      <w:proofErr w:type="gramStart"/>
      <w:r w:rsidR="00816BFE">
        <w:t>with the exception of</w:t>
      </w:r>
      <w:proofErr w:type="gramEnd"/>
      <w:r w:rsidR="00816BFE">
        <w:t>: -</w:t>
      </w:r>
    </w:p>
    <w:p w14:paraId="5DB5DA6C" w14:textId="5B7F5EED" w:rsidR="00816BFE" w:rsidRDefault="00816BFE" w:rsidP="0020609E"/>
    <w:p w14:paraId="7D873300" w14:textId="0EECA48B" w:rsidR="00B54363" w:rsidRDefault="00B54363" w:rsidP="0020609E">
      <w:r w:rsidRPr="00B54363">
        <w:rPr>
          <w:i/>
        </w:rPr>
        <w:t xml:space="preserve">AI </w:t>
      </w:r>
      <w:r w:rsidR="00992127">
        <w:rPr>
          <w:i/>
        </w:rPr>
        <w:t xml:space="preserve">4 – Matters Arising – </w:t>
      </w:r>
      <w:r w:rsidR="003E147B">
        <w:rPr>
          <w:i/>
        </w:rPr>
        <w:t xml:space="preserve">Strategic Infrastructure Oversight: </w:t>
      </w:r>
      <w:r w:rsidR="003E147B">
        <w:t xml:space="preserve">It was confirmed that a meeting had now been scheduled between the LEP and </w:t>
      </w:r>
      <w:proofErr w:type="gramStart"/>
      <w:r w:rsidR="003E147B">
        <w:t>a number of</w:t>
      </w:r>
      <w:proofErr w:type="gramEnd"/>
      <w:r w:rsidR="003E147B">
        <w:t xml:space="preserve"> key infrastructure providers from the power, water and communications sectors. </w:t>
      </w:r>
    </w:p>
    <w:p w14:paraId="1ACBAA0A" w14:textId="1246F9FB" w:rsidR="00992127" w:rsidRDefault="00992127" w:rsidP="0020609E"/>
    <w:p w14:paraId="3F5E3F06" w14:textId="63924FEB" w:rsidR="00DA2884" w:rsidRDefault="00DA2884" w:rsidP="0020609E"/>
    <w:p w14:paraId="6006A0EB" w14:textId="77777777" w:rsidR="0020609E" w:rsidRDefault="0020609E" w:rsidP="0020609E"/>
    <w:p w14:paraId="2DA6FF85" w14:textId="3330F621" w:rsidR="0020609E" w:rsidRPr="0020609E" w:rsidRDefault="0020609E" w:rsidP="0020609E">
      <w:pPr>
        <w:rPr>
          <w:b/>
        </w:rPr>
      </w:pPr>
      <w:r>
        <w:rPr>
          <w:b/>
        </w:rPr>
        <w:lastRenderedPageBreak/>
        <w:t xml:space="preserve">Agenda Item </w:t>
      </w:r>
      <w:r w:rsidR="00992127">
        <w:rPr>
          <w:b/>
        </w:rPr>
        <w:t>4</w:t>
      </w:r>
      <w:r>
        <w:rPr>
          <w:b/>
        </w:rPr>
        <w:t xml:space="preserve">: </w:t>
      </w:r>
      <w:r w:rsidR="000E4A70">
        <w:rPr>
          <w:b/>
        </w:rPr>
        <w:t>St</w:t>
      </w:r>
      <w:r w:rsidR="00836093">
        <w:rPr>
          <w:b/>
        </w:rPr>
        <w:t>rategy Work Programme</w:t>
      </w:r>
    </w:p>
    <w:p w14:paraId="7AA54DEE" w14:textId="7155997C" w:rsidR="0020609E" w:rsidRDefault="0020609E" w:rsidP="0020609E"/>
    <w:p w14:paraId="777B6AC2" w14:textId="77777777" w:rsidR="00836093" w:rsidRDefault="00836093" w:rsidP="0020609E">
      <w:r>
        <w:t xml:space="preserve">The contents of the report were noted, including the current position </w:t>
      </w:r>
      <w:proofErr w:type="gramStart"/>
      <w:r>
        <w:t>in regard to</w:t>
      </w:r>
      <w:proofErr w:type="gramEnd"/>
      <w:r>
        <w:t xml:space="preserve"> the development of the supporting delivery plans to the SEP. </w:t>
      </w:r>
    </w:p>
    <w:p w14:paraId="5F4FDD43" w14:textId="77777777" w:rsidR="00836093" w:rsidRDefault="00836093" w:rsidP="0020609E"/>
    <w:p w14:paraId="314ACD14" w14:textId="23088994" w:rsidR="00836093" w:rsidRPr="00DF20EE" w:rsidRDefault="00836093" w:rsidP="0020609E">
      <w:pPr>
        <w:rPr>
          <w:b/>
        </w:rPr>
      </w:pPr>
      <w:r>
        <w:t xml:space="preserve">Andy Hulme confirmed that </w:t>
      </w:r>
      <w:r w:rsidR="00DF20EE">
        <w:t>the</w:t>
      </w:r>
      <w:r>
        <w:t xml:space="preserve"> ‘light touch’ review of the SEP </w:t>
      </w:r>
      <w:r w:rsidR="00992127">
        <w:t>has been</w:t>
      </w:r>
      <w:r>
        <w:t xml:space="preserve"> </w:t>
      </w:r>
      <w:r w:rsidR="00DF20EE">
        <w:t>completed</w:t>
      </w:r>
      <w:r>
        <w:t xml:space="preserve"> </w:t>
      </w:r>
      <w:r w:rsidR="00992127">
        <w:t xml:space="preserve">and </w:t>
      </w:r>
      <w:r w:rsidR="00DF20EE">
        <w:t>the</w:t>
      </w:r>
      <w:r w:rsidR="00992127">
        <w:t xml:space="preserve"> revised draft </w:t>
      </w:r>
      <w:r w:rsidR="00DF20EE">
        <w:t xml:space="preserve">had been </w:t>
      </w:r>
      <w:r w:rsidR="00992127">
        <w:t xml:space="preserve">circulated to the Committee </w:t>
      </w:r>
      <w:r w:rsidR="00DF20EE">
        <w:t xml:space="preserve">as part of the Agenda pack. </w:t>
      </w:r>
      <w:r w:rsidR="00DF20EE" w:rsidRPr="00DF20EE">
        <w:rPr>
          <w:b/>
        </w:rPr>
        <w:t xml:space="preserve">The Committee noted the minor revisions to the SEP and approved its release for public use. </w:t>
      </w:r>
    </w:p>
    <w:p w14:paraId="0830999A" w14:textId="77777777" w:rsidR="00836093" w:rsidRDefault="00836093" w:rsidP="0020609E"/>
    <w:p w14:paraId="46A2064A" w14:textId="3EED6C96" w:rsidR="00F16068" w:rsidRDefault="00DF20EE" w:rsidP="0020609E">
      <w:r>
        <w:t xml:space="preserve">Progress on the public-facing version of the Energy Strategy was noted. Subject to securing some final graphics to illustrate the </w:t>
      </w:r>
      <w:r w:rsidR="005D6707">
        <w:t>document it was planned to release it for consultation by the end of June, with a closing date for comments of the end of July.</w:t>
      </w:r>
      <w:r w:rsidR="00836093">
        <w:t xml:space="preserve"> </w:t>
      </w:r>
    </w:p>
    <w:p w14:paraId="0FE59C73" w14:textId="77777777" w:rsidR="00F16068" w:rsidRDefault="00F16068" w:rsidP="0020609E"/>
    <w:p w14:paraId="14A13A4E" w14:textId="7FFFAAAC" w:rsidR="00992127" w:rsidRDefault="005D6707" w:rsidP="0020609E">
      <w:r>
        <w:t xml:space="preserve">The Committee considered the revised draft of the Quality of Place Strategy. The narrative and action plan had been sharpened and some of the ‘process’-related text removed. In addressing previous concerns about the need for a clear and coherent marketing and branding strategy it was noted that work had already been undertaken as part of development of the Cheshire Science Corridor to produce detailed “investment propositions” focussed on our key sectors and investment locations. It was also confirmed that Katrina Michel, Chief Executive of Marketing Cheshire was also undertaking some work on brand development and marketing. </w:t>
      </w:r>
    </w:p>
    <w:p w14:paraId="0E437F06" w14:textId="4E6CCA71" w:rsidR="005D6707" w:rsidRDefault="005D6707" w:rsidP="0020609E"/>
    <w:p w14:paraId="3E9F32E8" w14:textId="1198D962" w:rsidR="005D6707" w:rsidRDefault="005D6707" w:rsidP="0020609E">
      <w:r>
        <w:t xml:space="preserve">It was suggested and agreed that a specific session be arranged to share the marketing and comms work with the Strategy Committee. </w:t>
      </w:r>
    </w:p>
    <w:p w14:paraId="2FD83B13" w14:textId="155F23C4" w:rsidR="005D6707" w:rsidRDefault="005D6707" w:rsidP="0020609E"/>
    <w:p w14:paraId="7DEBE433" w14:textId="6ACF18DC" w:rsidR="005D6707" w:rsidRPr="005D6707" w:rsidRDefault="005D6707" w:rsidP="0020609E">
      <w:pPr>
        <w:rPr>
          <w:b/>
          <w:i/>
        </w:rPr>
      </w:pPr>
      <w:r w:rsidRPr="005D6707">
        <w:rPr>
          <w:b/>
          <w:i/>
        </w:rPr>
        <w:t>Action: Andy Hulme to arrange a specific session focussed on investment propositions, brand development and marketing.</w:t>
      </w:r>
    </w:p>
    <w:p w14:paraId="25F9A33D" w14:textId="77777777" w:rsidR="005D6707" w:rsidRDefault="005D6707" w:rsidP="0020609E"/>
    <w:p w14:paraId="4323C99D" w14:textId="77777777" w:rsidR="005D6707" w:rsidRDefault="005D6707" w:rsidP="0020609E">
      <w:r>
        <w:t xml:space="preserve">The progress in development of the strategy was welcomed and </w:t>
      </w:r>
      <w:r w:rsidRPr="005D6707">
        <w:rPr>
          <w:b/>
        </w:rPr>
        <w:t>the Committee approved the recommendation that it now be worked up into a public-facing document for consultation</w:t>
      </w:r>
      <w:r>
        <w:t xml:space="preserve">. </w:t>
      </w:r>
    </w:p>
    <w:p w14:paraId="75E12287" w14:textId="7BFC44EA" w:rsidR="005D6707" w:rsidRDefault="005D6707" w:rsidP="0020609E"/>
    <w:p w14:paraId="17ECACA3" w14:textId="72BC3A9D" w:rsidR="00467843" w:rsidRDefault="00BD1286" w:rsidP="0020609E">
      <w:r>
        <w:t xml:space="preserve">There was a discussion around how the success of this and other strategies would be measured (e.g. </w:t>
      </w:r>
      <w:proofErr w:type="gramStart"/>
      <w:r>
        <w:t>through the use of</w:t>
      </w:r>
      <w:proofErr w:type="gramEnd"/>
      <w:r>
        <w:t xml:space="preserve"> KPIs). It was confirmed that specific monitoring and evaluation plans would be developed for each thematic strategy. </w:t>
      </w:r>
    </w:p>
    <w:p w14:paraId="3F63BEFE" w14:textId="0D00E7F3" w:rsidR="00836093" w:rsidRDefault="00836093" w:rsidP="0020609E"/>
    <w:p w14:paraId="76CF0FB8" w14:textId="125FC3A3" w:rsidR="009624C1" w:rsidRDefault="00BD1286" w:rsidP="0020609E">
      <w:r>
        <w:t>T</w:t>
      </w:r>
      <w:r w:rsidR="009624C1">
        <w:t xml:space="preserve">he development of the LEP’s Science and Innovation Strategy </w:t>
      </w:r>
      <w:r>
        <w:t>is ongoing with the first two of a planned series of three workshops having been held, involving almost 50 businesses and science-related organisations. The final session is scheduled for the 6</w:t>
      </w:r>
      <w:r w:rsidRPr="00BD1286">
        <w:rPr>
          <w:vertAlign w:val="superscript"/>
        </w:rPr>
        <w:t>th</w:t>
      </w:r>
      <w:r>
        <w:t xml:space="preserve"> July by which point it is hoped that a high-level draft of the Strategy will be prepared for circulation.</w:t>
      </w:r>
    </w:p>
    <w:p w14:paraId="44E7DEA9" w14:textId="77777777" w:rsidR="009624C1" w:rsidRDefault="009624C1" w:rsidP="0020609E"/>
    <w:p w14:paraId="310DAB40" w14:textId="29E3B2F9" w:rsidR="00FA1C53" w:rsidRDefault="00BD1286" w:rsidP="00FA1C53">
      <w:r>
        <w:t xml:space="preserve">The proposed approach to the digital strategy was noted, particularly the proposal that a brief be prepared and circulated to enable procurement of consultancy support to undertake the development of the strategy for the LEP. </w:t>
      </w:r>
      <w:r w:rsidRPr="00BD1286">
        <w:rPr>
          <w:b/>
        </w:rPr>
        <w:t>This recommendation was approved</w:t>
      </w:r>
      <w:r>
        <w:t xml:space="preserve">. </w:t>
      </w:r>
    </w:p>
    <w:p w14:paraId="34EDC5D0" w14:textId="77777777" w:rsidR="00BD1286" w:rsidRDefault="00BD1286" w:rsidP="00FA1C53"/>
    <w:p w14:paraId="1F55B487" w14:textId="304597D7" w:rsidR="00BD1286" w:rsidRDefault="00BD1286" w:rsidP="00FA1C53">
      <w:r>
        <w:lastRenderedPageBreak/>
        <w:t xml:space="preserve">Kathryn </w:t>
      </w:r>
      <w:proofErr w:type="spellStart"/>
      <w:r>
        <w:t>Carr</w:t>
      </w:r>
      <w:proofErr w:type="spellEnd"/>
      <w:r>
        <w:t xml:space="preserve"> advised that BDUK is offering support in developing model digital strategies. The Committee welcomed this and asked that the opportunity to engage with BDUK be explored further.</w:t>
      </w:r>
    </w:p>
    <w:p w14:paraId="73430A34" w14:textId="78DEEFDD" w:rsidR="00FA1C53" w:rsidRDefault="00FA1C53" w:rsidP="00FA1C53"/>
    <w:p w14:paraId="1BA4EC8B" w14:textId="76F54940" w:rsidR="00BD1286" w:rsidRPr="00ED47E5" w:rsidRDefault="00BD1286" w:rsidP="00FA1C53">
      <w:pPr>
        <w:rPr>
          <w:b/>
          <w:i/>
        </w:rPr>
      </w:pPr>
      <w:r w:rsidRPr="00ED47E5">
        <w:rPr>
          <w:b/>
          <w:i/>
        </w:rPr>
        <w:t>Action:</w:t>
      </w:r>
      <w:r w:rsidRPr="00ED47E5">
        <w:rPr>
          <w:b/>
          <w:i/>
        </w:rPr>
        <w:tab/>
      </w:r>
      <w:r w:rsidR="00ED47E5" w:rsidRPr="00ED47E5">
        <w:rPr>
          <w:b/>
          <w:i/>
        </w:rPr>
        <w:t>Options for engaging BDUK in the development of the Digital Strategy to be explored and shared with the Strategy Committee.</w:t>
      </w:r>
    </w:p>
    <w:p w14:paraId="14B99DDB" w14:textId="311FB1AA" w:rsidR="0020609E" w:rsidRDefault="0020609E" w:rsidP="0020609E"/>
    <w:p w14:paraId="27EF8E9E" w14:textId="06E04511" w:rsidR="00DA2884" w:rsidRPr="00DA2884" w:rsidRDefault="00DA2884" w:rsidP="0020609E">
      <w:pPr>
        <w:rPr>
          <w:b/>
        </w:rPr>
      </w:pPr>
      <w:r w:rsidRPr="00DA2884">
        <w:rPr>
          <w:b/>
        </w:rPr>
        <w:t xml:space="preserve">Agenda Item </w:t>
      </w:r>
      <w:r w:rsidR="00C03D39">
        <w:rPr>
          <w:b/>
        </w:rPr>
        <w:t>5</w:t>
      </w:r>
      <w:r w:rsidRPr="00DA2884">
        <w:rPr>
          <w:b/>
        </w:rPr>
        <w:t xml:space="preserve">: </w:t>
      </w:r>
      <w:r w:rsidR="00BD1286">
        <w:rPr>
          <w:b/>
        </w:rPr>
        <w:t>Business Growth Hub</w:t>
      </w:r>
    </w:p>
    <w:p w14:paraId="32004189" w14:textId="35BB2F01" w:rsidR="00DA2884" w:rsidRDefault="00DA2884" w:rsidP="0020609E"/>
    <w:p w14:paraId="01D04A27" w14:textId="117552AB" w:rsidR="00BD1286" w:rsidRDefault="00BD1286" w:rsidP="0020609E">
      <w:r>
        <w:t xml:space="preserve">Philip Cox verbally updated the Committee on proposals to procure </w:t>
      </w:r>
      <w:r w:rsidR="00ED47E5">
        <w:t xml:space="preserve">a fixed term, </w:t>
      </w:r>
      <w:r>
        <w:t xml:space="preserve">external, interim support to lead on the integration of the Business Growth Hub into the main LEP team, </w:t>
      </w:r>
      <w:r w:rsidR="00ED47E5">
        <w:t xml:space="preserve">shape the ‘new’ Growth Hub offer </w:t>
      </w:r>
      <w:proofErr w:type="gramStart"/>
      <w:r>
        <w:t>and also</w:t>
      </w:r>
      <w:proofErr w:type="gramEnd"/>
      <w:r>
        <w:t xml:space="preserve"> develop proposals for the LEP’s wider approach to private sector engagement. </w:t>
      </w:r>
    </w:p>
    <w:p w14:paraId="5CF12D08" w14:textId="2B596D9D" w:rsidR="00ED47E5" w:rsidRDefault="00ED47E5" w:rsidP="0020609E"/>
    <w:p w14:paraId="20CEF47B" w14:textId="21C42F1D" w:rsidR="00ED47E5" w:rsidRPr="00ED47E5" w:rsidRDefault="00ED47E5" w:rsidP="0020609E">
      <w:pPr>
        <w:rPr>
          <w:b/>
        </w:rPr>
      </w:pPr>
      <w:r w:rsidRPr="00ED47E5">
        <w:rPr>
          <w:b/>
        </w:rPr>
        <w:t>The Committee noted and approved the approach as set out.</w:t>
      </w:r>
    </w:p>
    <w:p w14:paraId="4157FE8A" w14:textId="67CCD47D" w:rsidR="00ED47E5" w:rsidRDefault="00ED47E5" w:rsidP="0020609E"/>
    <w:p w14:paraId="3800AFE1" w14:textId="30883144" w:rsidR="00ED47E5" w:rsidRPr="00ED47E5" w:rsidRDefault="00ED47E5" w:rsidP="0020609E">
      <w:pPr>
        <w:rPr>
          <w:b/>
          <w:i/>
        </w:rPr>
      </w:pPr>
      <w:r w:rsidRPr="00ED47E5">
        <w:rPr>
          <w:b/>
          <w:i/>
        </w:rPr>
        <w:t>Action: Philip Cox to share the draft specification</w:t>
      </w:r>
    </w:p>
    <w:p w14:paraId="17D89ECD" w14:textId="6C50CA87" w:rsidR="00FA1C53" w:rsidRDefault="00FA1C53" w:rsidP="0020609E"/>
    <w:p w14:paraId="0B967F12" w14:textId="489DEFD6" w:rsidR="0020609E" w:rsidRDefault="0020609E" w:rsidP="0020609E">
      <w:r w:rsidRPr="0020609E">
        <w:rPr>
          <w:b/>
        </w:rPr>
        <w:t xml:space="preserve">Agenda Item </w:t>
      </w:r>
      <w:r w:rsidR="00C03D39">
        <w:rPr>
          <w:b/>
        </w:rPr>
        <w:t>6</w:t>
      </w:r>
      <w:r w:rsidRPr="0020609E">
        <w:rPr>
          <w:b/>
        </w:rPr>
        <w:t xml:space="preserve">: </w:t>
      </w:r>
      <w:r w:rsidR="00ED47E5">
        <w:rPr>
          <w:b/>
        </w:rPr>
        <w:t>Industrial Strategy</w:t>
      </w:r>
    </w:p>
    <w:p w14:paraId="326011F7" w14:textId="3DAAE208" w:rsidR="00DA2884" w:rsidRDefault="00DA2884" w:rsidP="0020609E"/>
    <w:p w14:paraId="1FB80634" w14:textId="228778BF" w:rsidR="00DA2884" w:rsidRDefault="00ED47E5" w:rsidP="00DA2884">
      <w:r>
        <w:t xml:space="preserve">Philip Cox gave a short presentation on the Industrial Strategy and the four Grand Challenges set out within it. The importance of identifying specific areas of strength within the sub-region to respond to the Grand Challenges (and initial ‘missions’) was discussed. </w:t>
      </w:r>
    </w:p>
    <w:p w14:paraId="2E77C960" w14:textId="422FFC3F" w:rsidR="00DA2884" w:rsidRDefault="00DA2884" w:rsidP="0020609E"/>
    <w:p w14:paraId="45ECD3F4" w14:textId="64EE1CC6" w:rsidR="00ED47E5" w:rsidRPr="00ED47E5" w:rsidRDefault="00ED47E5" w:rsidP="0020609E">
      <w:pPr>
        <w:rPr>
          <w:b/>
        </w:rPr>
      </w:pPr>
      <w:r w:rsidRPr="00ED47E5">
        <w:rPr>
          <w:b/>
        </w:rPr>
        <w:t>Agenda Item 7: Low Carbon Energy Innovation Fund</w:t>
      </w:r>
    </w:p>
    <w:p w14:paraId="1DD2C2EE" w14:textId="398CE6A0" w:rsidR="00ED47E5" w:rsidRDefault="00ED47E5" w:rsidP="0020609E"/>
    <w:p w14:paraId="6D784A82" w14:textId="0221474B" w:rsidR="00ED47E5" w:rsidRDefault="00ED47E5" w:rsidP="0020609E">
      <w:r>
        <w:t xml:space="preserve">The contents of the report were noted. The Committee was supportive of the proposed key themes and the suggested allocation of resources against these themes. </w:t>
      </w:r>
      <w:r w:rsidRPr="00ED47E5">
        <w:rPr>
          <w:b/>
        </w:rPr>
        <w:t>The recommendation that the proposals now be worked up in detail to enable a launch in Q2 2018/19 was approved</w:t>
      </w:r>
      <w:r>
        <w:t xml:space="preserve">. </w:t>
      </w:r>
    </w:p>
    <w:p w14:paraId="51B8BD5F" w14:textId="3745B709" w:rsidR="00ED47E5" w:rsidRDefault="00ED47E5" w:rsidP="0020609E"/>
    <w:p w14:paraId="088BB6BB" w14:textId="1906383F" w:rsidR="00ED47E5" w:rsidRPr="00ED47E5" w:rsidRDefault="00ED47E5" w:rsidP="0020609E">
      <w:pPr>
        <w:rPr>
          <w:b/>
        </w:rPr>
      </w:pPr>
      <w:r w:rsidRPr="00ED47E5">
        <w:rPr>
          <w:b/>
        </w:rPr>
        <w:t>Agenda Item 8: Government Announcements</w:t>
      </w:r>
    </w:p>
    <w:p w14:paraId="1EA893D1" w14:textId="443B84FA" w:rsidR="00ED47E5" w:rsidRDefault="00ED47E5" w:rsidP="0020609E"/>
    <w:p w14:paraId="3A6952AC" w14:textId="005DEA1A" w:rsidR="00ED47E5" w:rsidRDefault="00ED47E5" w:rsidP="0020609E">
      <w:r>
        <w:t xml:space="preserve">The announcements and briefing papers in respect of the </w:t>
      </w:r>
      <w:r w:rsidRPr="00ED47E5">
        <w:rPr>
          <w:b/>
        </w:rPr>
        <w:t>Strength in Places Fund</w:t>
      </w:r>
      <w:r>
        <w:t xml:space="preserve"> and the </w:t>
      </w:r>
      <w:r w:rsidRPr="00ED47E5">
        <w:rPr>
          <w:b/>
        </w:rPr>
        <w:t>Business Productivity Review</w:t>
      </w:r>
      <w:r>
        <w:t xml:space="preserve"> were noted. Committee members were asked to review the questions set out at Annex 1 of the Business Productivity paper and feedback their views on whether the LEP should look to submit a response by the deadline of 5</w:t>
      </w:r>
      <w:r w:rsidRPr="00ED47E5">
        <w:rPr>
          <w:vertAlign w:val="superscript"/>
        </w:rPr>
        <w:t>th</w:t>
      </w:r>
      <w:r>
        <w:t xml:space="preserve"> July. </w:t>
      </w:r>
    </w:p>
    <w:p w14:paraId="1374CFBE" w14:textId="2DEAA328" w:rsidR="00ED47E5" w:rsidRDefault="00ED47E5" w:rsidP="0020609E"/>
    <w:p w14:paraId="1D81F733" w14:textId="66939B80" w:rsidR="00ED47E5" w:rsidRDefault="00ED47E5" w:rsidP="0020609E">
      <w:pPr>
        <w:rPr>
          <w:b/>
          <w:i/>
        </w:rPr>
      </w:pPr>
      <w:r w:rsidRPr="00ED47E5">
        <w:rPr>
          <w:b/>
          <w:i/>
        </w:rPr>
        <w:t>Action: Strategy Committee members to review the questions set out at Annex 1 of the Business Productivity paper and feedback their views as soon as possible on whether the LEP should look to submit a response by the deadline of 5</w:t>
      </w:r>
      <w:r w:rsidRPr="00ED47E5">
        <w:rPr>
          <w:b/>
          <w:i/>
          <w:vertAlign w:val="superscript"/>
        </w:rPr>
        <w:t>th</w:t>
      </w:r>
      <w:r w:rsidRPr="00ED47E5">
        <w:rPr>
          <w:b/>
          <w:i/>
        </w:rPr>
        <w:t xml:space="preserve"> July</w:t>
      </w:r>
    </w:p>
    <w:p w14:paraId="47C16D4B" w14:textId="628AB062" w:rsidR="0016558A" w:rsidRDefault="0016558A" w:rsidP="0020609E">
      <w:pPr>
        <w:rPr>
          <w:b/>
          <w:i/>
        </w:rPr>
      </w:pPr>
    </w:p>
    <w:p w14:paraId="7D9D8D25" w14:textId="6B57D415" w:rsidR="0016558A" w:rsidRDefault="006807F4" w:rsidP="0020609E">
      <w:pPr>
        <w:rPr>
          <w:b/>
        </w:rPr>
      </w:pPr>
      <w:r>
        <w:rPr>
          <w:b/>
        </w:rPr>
        <w:t>Agenda Item 9: Ellesmere Port Microgrid Study</w:t>
      </w:r>
    </w:p>
    <w:p w14:paraId="23701B39" w14:textId="1ED11B46" w:rsidR="006807F4" w:rsidRDefault="006807F4" w:rsidP="0020609E">
      <w:pPr>
        <w:rPr>
          <w:b/>
        </w:rPr>
      </w:pPr>
    </w:p>
    <w:p w14:paraId="570FFD6F" w14:textId="4B349824" w:rsidR="006807F4" w:rsidRDefault="006807F4" w:rsidP="0020609E">
      <w:r>
        <w:lastRenderedPageBreak/>
        <w:t>This item was discussed as a Part B ‘Non-Public’ item. A separate note of the discussion has been drafted for the record.</w:t>
      </w:r>
    </w:p>
    <w:p w14:paraId="3BBD678F" w14:textId="6C3AA18D" w:rsidR="006807F4" w:rsidRDefault="006807F4" w:rsidP="0020609E"/>
    <w:p w14:paraId="20549ECD" w14:textId="41FED044" w:rsidR="006807F4" w:rsidRPr="006807F4" w:rsidRDefault="006807F4" w:rsidP="0020609E">
      <w:pPr>
        <w:rPr>
          <w:b/>
        </w:rPr>
      </w:pPr>
      <w:r w:rsidRPr="006807F4">
        <w:rPr>
          <w:b/>
        </w:rPr>
        <w:t>Agenda Item 10: Growing Places Fund</w:t>
      </w:r>
    </w:p>
    <w:p w14:paraId="6788906D" w14:textId="1106837F" w:rsidR="006807F4" w:rsidRDefault="006807F4" w:rsidP="0020609E"/>
    <w:p w14:paraId="1394D5FB" w14:textId="77777777" w:rsidR="006807F4" w:rsidRDefault="006807F4" w:rsidP="006807F4">
      <w:r>
        <w:t>This item was discussed as a Part B ‘Non-Public’ item. A separate note of the discussion has been drafted for the record.</w:t>
      </w:r>
    </w:p>
    <w:p w14:paraId="70F43DC3" w14:textId="77777777" w:rsidR="00ED47E5" w:rsidRDefault="00ED47E5" w:rsidP="0020609E"/>
    <w:p w14:paraId="73CED290" w14:textId="50C15DAC" w:rsidR="006807F4" w:rsidRDefault="00DA2884" w:rsidP="0020609E">
      <w:pPr>
        <w:rPr>
          <w:b/>
        </w:rPr>
      </w:pPr>
      <w:r w:rsidRPr="00DA2884">
        <w:rPr>
          <w:b/>
        </w:rPr>
        <w:t xml:space="preserve">Agenda Item </w:t>
      </w:r>
      <w:r w:rsidR="006807F4">
        <w:rPr>
          <w:b/>
        </w:rPr>
        <w:t>11</w:t>
      </w:r>
      <w:r w:rsidRPr="00DA2884">
        <w:rPr>
          <w:b/>
        </w:rPr>
        <w:t xml:space="preserve">: </w:t>
      </w:r>
      <w:r w:rsidR="006807F4">
        <w:rPr>
          <w:b/>
        </w:rPr>
        <w:t>Any Other Business</w:t>
      </w:r>
    </w:p>
    <w:p w14:paraId="25337204" w14:textId="41A9D7D3" w:rsidR="006807F4" w:rsidRDefault="006807F4" w:rsidP="0020609E">
      <w:pPr>
        <w:rPr>
          <w:b/>
        </w:rPr>
      </w:pPr>
    </w:p>
    <w:p w14:paraId="2BC9815C" w14:textId="24B7DDA8" w:rsidR="006807F4" w:rsidRPr="006807F4" w:rsidRDefault="006807F4" w:rsidP="0020609E">
      <w:r>
        <w:t xml:space="preserve">There were no matters raised under this item. </w:t>
      </w:r>
    </w:p>
    <w:p w14:paraId="60C5715C" w14:textId="77777777" w:rsidR="006807F4" w:rsidRDefault="006807F4" w:rsidP="0020609E">
      <w:pPr>
        <w:rPr>
          <w:b/>
        </w:rPr>
      </w:pPr>
    </w:p>
    <w:p w14:paraId="34A8BC99" w14:textId="25D63860" w:rsidR="00DA2884" w:rsidRPr="006807F4" w:rsidRDefault="006807F4" w:rsidP="0020609E">
      <w:pPr>
        <w:rPr>
          <w:b/>
        </w:rPr>
      </w:pPr>
      <w:r w:rsidRPr="006807F4">
        <w:rPr>
          <w:b/>
        </w:rPr>
        <w:t xml:space="preserve">Agenda Item 12: </w:t>
      </w:r>
      <w:r w:rsidR="00DA2884" w:rsidRPr="006807F4">
        <w:rPr>
          <w:b/>
        </w:rPr>
        <w:t>Date and Time of Next Meeting</w:t>
      </w:r>
    </w:p>
    <w:p w14:paraId="27959860" w14:textId="77777777" w:rsidR="0020609E" w:rsidRDefault="0020609E" w:rsidP="0020609E"/>
    <w:p w14:paraId="3103759D" w14:textId="07774155" w:rsidR="0020609E" w:rsidRDefault="006807F4" w:rsidP="0020609E">
      <w:r>
        <w:t>Wednesday 19</w:t>
      </w:r>
      <w:r w:rsidRPr="006807F4">
        <w:rPr>
          <w:vertAlign w:val="superscript"/>
        </w:rPr>
        <w:t>th</w:t>
      </w:r>
      <w:r>
        <w:t xml:space="preserve"> September 2018</w:t>
      </w:r>
      <w:r w:rsidR="001C2BCD">
        <w:t xml:space="preserve">, </w:t>
      </w:r>
      <w:r>
        <w:t xml:space="preserve">2pm, Room G5, </w:t>
      </w:r>
      <w:r w:rsidR="001C2BCD">
        <w:t>Wyvern House</w:t>
      </w:r>
      <w:r w:rsidR="0020609E">
        <w:t>, Winsford</w:t>
      </w:r>
      <w:r w:rsidR="001C2BCD">
        <w:t>.</w:t>
      </w:r>
    </w:p>
    <w:p w14:paraId="69501A59" w14:textId="410FC10B" w:rsidR="006807F4" w:rsidRDefault="006807F4" w:rsidP="0020609E"/>
    <w:p w14:paraId="6CC3E099" w14:textId="77777777" w:rsidR="0020609E" w:rsidRDefault="0020609E" w:rsidP="0020609E"/>
    <w:p w14:paraId="318C423F" w14:textId="77777777" w:rsidR="0020609E" w:rsidRDefault="0020609E" w:rsidP="0020609E"/>
    <w:p w14:paraId="6CD63DAE" w14:textId="77777777" w:rsidR="00DC0A60" w:rsidRDefault="00DC0A60" w:rsidP="0020609E">
      <w:pPr>
        <w:jc w:val="both"/>
        <w:rPr>
          <w:rFonts w:cstheme="minorHAnsi"/>
          <w:sz w:val="22"/>
          <w:szCs w:val="22"/>
        </w:rPr>
      </w:pPr>
    </w:p>
    <w:sectPr w:rsidR="00DC0A60" w:rsidSect="009265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26"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05E3" w14:textId="77777777" w:rsidR="008F54A3" w:rsidRDefault="008F54A3" w:rsidP="00C61688">
      <w:r>
        <w:separator/>
      </w:r>
    </w:p>
  </w:endnote>
  <w:endnote w:type="continuationSeparator" w:id="0">
    <w:p w14:paraId="04988F44" w14:textId="77777777" w:rsidR="008F54A3" w:rsidRDefault="008F54A3"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D19F" w14:textId="77777777" w:rsidR="008F54A3" w:rsidRDefault="008F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592720"/>
      <w:docPartObj>
        <w:docPartGallery w:val="Page Numbers (Bottom of Page)"/>
        <w:docPartUnique/>
      </w:docPartObj>
    </w:sdtPr>
    <w:sdtEndPr>
      <w:rPr>
        <w:noProof/>
      </w:rPr>
    </w:sdtEndPr>
    <w:sdtContent>
      <w:p w14:paraId="6ACD5C28" w14:textId="04E1E725" w:rsidR="008F54A3" w:rsidRDefault="008F54A3">
        <w:pPr>
          <w:pStyle w:val="Footer"/>
          <w:jc w:val="center"/>
        </w:pPr>
        <w:r>
          <w:fldChar w:fldCharType="begin"/>
        </w:r>
        <w:r>
          <w:instrText xml:space="preserve"> PAGE   \* MERGEFORMAT </w:instrText>
        </w:r>
        <w:r>
          <w:fldChar w:fldCharType="separate"/>
        </w:r>
        <w:r w:rsidR="00715C24">
          <w:rPr>
            <w:noProof/>
          </w:rPr>
          <w:t>4</w:t>
        </w:r>
        <w:r>
          <w:rPr>
            <w:noProof/>
          </w:rPr>
          <w:fldChar w:fldCharType="end"/>
        </w:r>
      </w:p>
    </w:sdtContent>
  </w:sdt>
  <w:p w14:paraId="635567BC" w14:textId="77777777" w:rsidR="008F54A3" w:rsidRDefault="008F5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6846"/>
      <w:docPartObj>
        <w:docPartGallery w:val="Page Numbers (Bottom of Page)"/>
        <w:docPartUnique/>
      </w:docPartObj>
    </w:sdtPr>
    <w:sdtEndPr/>
    <w:sdtContent>
      <w:sdt>
        <w:sdtPr>
          <w:id w:val="1728636285"/>
          <w:docPartObj>
            <w:docPartGallery w:val="Page Numbers (Top of Page)"/>
            <w:docPartUnique/>
          </w:docPartObj>
        </w:sdtPr>
        <w:sdtEndPr/>
        <w:sdtContent>
          <w:p w14:paraId="66ACBFB3" w14:textId="0BBDF1B3" w:rsidR="008F54A3" w:rsidRDefault="008F54A3">
            <w:pPr>
              <w:pStyle w:val="Footer"/>
              <w:jc w:val="center"/>
            </w:pPr>
            <w:r>
              <w:t xml:space="preserve">Page </w:t>
            </w:r>
            <w:r>
              <w:rPr>
                <w:b/>
                <w:bCs/>
              </w:rPr>
              <w:fldChar w:fldCharType="begin"/>
            </w:r>
            <w:r>
              <w:rPr>
                <w:b/>
                <w:bCs/>
              </w:rPr>
              <w:instrText xml:space="preserve"> PAGE </w:instrText>
            </w:r>
            <w:r>
              <w:rPr>
                <w:b/>
                <w:bCs/>
              </w:rPr>
              <w:fldChar w:fldCharType="separate"/>
            </w:r>
            <w:r w:rsidR="00715C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15C24">
              <w:rPr>
                <w:b/>
                <w:bCs/>
                <w:noProof/>
              </w:rPr>
              <w:t>4</w:t>
            </w:r>
            <w:r>
              <w:rPr>
                <w:b/>
                <w:bCs/>
              </w:rPr>
              <w:fldChar w:fldCharType="end"/>
            </w:r>
          </w:p>
        </w:sdtContent>
      </w:sdt>
    </w:sdtContent>
  </w:sdt>
  <w:p w14:paraId="0C431809" w14:textId="77777777" w:rsidR="008F54A3" w:rsidRDefault="008F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3165" w14:textId="77777777" w:rsidR="008F54A3" w:rsidRDefault="008F54A3" w:rsidP="00C61688">
      <w:r>
        <w:separator/>
      </w:r>
    </w:p>
  </w:footnote>
  <w:footnote w:type="continuationSeparator" w:id="0">
    <w:p w14:paraId="03567040" w14:textId="77777777" w:rsidR="008F54A3" w:rsidRDefault="008F54A3" w:rsidP="00C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9FEF6" w14:textId="77777777" w:rsidR="008F54A3" w:rsidRDefault="008F5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854574"/>
      <w:docPartObj>
        <w:docPartGallery w:val="Watermarks"/>
        <w:docPartUnique/>
      </w:docPartObj>
    </w:sdtPr>
    <w:sdtEndPr/>
    <w:sdtContent>
      <w:p w14:paraId="21995A15" w14:textId="77777777" w:rsidR="008F54A3" w:rsidRDefault="00DA690F">
        <w:pPr>
          <w:pStyle w:val="Header"/>
        </w:pPr>
        <w:r>
          <w:rPr>
            <w:noProof/>
          </w:rPr>
          <w:pict w14:anchorId="5B5A2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7AB9" w14:textId="77777777" w:rsidR="008F54A3" w:rsidRDefault="008F54A3" w:rsidP="00871B58">
    <w:pPr>
      <w:pStyle w:val="Header"/>
      <w:jc w:val="center"/>
    </w:pPr>
    <w:r w:rsidRPr="007D52E8">
      <w:rPr>
        <w:noProof/>
        <w:lang w:eastAsia="en-GB"/>
      </w:rPr>
      <w:drawing>
        <wp:inline distT="0" distB="0" distL="0" distR="0" wp14:anchorId="2BB24829" wp14:editId="71872A54">
          <wp:extent cx="956089" cy="1077283"/>
          <wp:effectExtent l="0" t="0" r="0" b="8890"/>
          <wp:docPr id="5" name="Picture 5"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416" cy="1143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64FC"/>
    <w:multiLevelType w:val="hybridMultilevel"/>
    <w:tmpl w:val="D96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A67A3"/>
    <w:multiLevelType w:val="hybridMultilevel"/>
    <w:tmpl w:val="5CD8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475D5C"/>
    <w:multiLevelType w:val="hybridMultilevel"/>
    <w:tmpl w:val="DE949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88"/>
    <w:rsid w:val="00000FB5"/>
    <w:rsid w:val="0000630C"/>
    <w:rsid w:val="00020243"/>
    <w:rsid w:val="000237D4"/>
    <w:rsid w:val="00031BF5"/>
    <w:rsid w:val="00032AFC"/>
    <w:rsid w:val="000332CF"/>
    <w:rsid w:val="0004078D"/>
    <w:rsid w:val="000432DC"/>
    <w:rsid w:val="00045084"/>
    <w:rsid w:val="00047011"/>
    <w:rsid w:val="00052A48"/>
    <w:rsid w:val="00052FDF"/>
    <w:rsid w:val="00053F00"/>
    <w:rsid w:val="00054EE9"/>
    <w:rsid w:val="00056D3C"/>
    <w:rsid w:val="00063A6A"/>
    <w:rsid w:val="000652F4"/>
    <w:rsid w:val="00066444"/>
    <w:rsid w:val="000669AA"/>
    <w:rsid w:val="00066D5C"/>
    <w:rsid w:val="00066DC8"/>
    <w:rsid w:val="00066F6B"/>
    <w:rsid w:val="000675E0"/>
    <w:rsid w:val="000746F2"/>
    <w:rsid w:val="00075E41"/>
    <w:rsid w:val="00076641"/>
    <w:rsid w:val="0008148D"/>
    <w:rsid w:val="000868FD"/>
    <w:rsid w:val="00096F80"/>
    <w:rsid w:val="000A20D8"/>
    <w:rsid w:val="000A639F"/>
    <w:rsid w:val="000B56B9"/>
    <w:rsid w:val="000C2ABD"/>
    <w:rsid w:val="000C3858"/>
    <w:rsid w:val="000C5AF0"/>
    <w:rsid w:val="000D0D24"/>
    <w:rsid w:val="000E2E13"/>
    <w:rsid w:val="000E3602"/>
    <w:rsid w:val="000E4A70"/>
    <w:rsid w:val="000F0681"/>
    <w:rsid w:val="000F11A4"/>
    <w:rsid w:val="000F3264"/>
    <w:rsid w:val="000F45BC"/>
    <w:rsid w:val="000F7F9D"/>
    <w:rsid w:val="00100A97"/>
    <w:rsid w:val="001033AD"/>
    <w:rsid w:val="00103F5D"/>
    <w:rsid w:val="00105E30"/>
    <w:rsid w:val="001133D2"/>
    <w:rsid w:val="00123356"/>
    <w:rsid w:val="00124095"/>
    <w:rsid w:val="001255A3"/>
    <w:rsid w:val="00126939"/>
    <w:rsid w:val="001275FA"/>
    <w:rsid w:val="00131195"/>
    <w:rsid w:val="00132CFA"/>
    <w:rsid w:val="001343A0"/>
    <w:rsid w:val="00134B0B"/>
    <w:rsid w:val="001417DA"/>
    <w:rsid w:val="001538C5"/>
    <w:rsid w:val="0016558A"/>
    <w:rsid w:val="001676C2"/>
    <w:rsid w:val="001678AE"/>
    <w:rsid w:val="00175492"/>
    <w:rsid w:val="001760CE"/>
    <w:rsid w:val="00181A55"/>
    <w:rsid w:val="0018302B"/>
    <w:rsid w:val="00186A8D"/>
    <w:rsid w:val="00186E7F"/>
    <w:rsid w:val="00187823"/>
    <w:rsid w:val="001954C2"/>
    <w:rsid w:val="001A1996"/>
    <w:rsid w:val="001A1A60"/>
    <w:rsid w:val="001A2A81"/>
    <w:rsid w:val="001A61DA"/>
    <w:rsid w:val="001A626B"/>
    <w:rsid w:val="001B00B6"/>
    <w:rsid w:val="001C128F"/>
    <w:rsid w:val="001C2BCD"/>
    <w:rsid w:val="001C552F"/>
    <w:rsid w:val="001D2BD3"/>
    <w:rsid w:val="001D35A6"/>
    <w:rsid w:val="001D4CA6"/>
    <w:rsid w:val="001D4F95"/>
    <w:rsid w:val="001D6776"/>
    <w:rsid w:val="001E7CC8"/>
    <w:rsid w:val="001F0AC2"/>
    <w:rsid w:val="001F321B"/>
    <w:rsid w:val="001F780E"/>
    <w:rsid w:val="002022BD"/>
    <w:rsid w:val="00204644"/>
    <w:rsid w:val="0020609E"/>
    <w:rsid w:val="00210E0E"/>
    <w:rsid w:val="00217095"/>
    <w:rsid w:val="00223D2A"/>
    <w:rsid w:val="00225F5B"/>
    <w:rsid w:val="00226ED1"/>
    <w:rsid w:val="002334B6"/>
    <w:rsid w:val="00233CDF"/>
    <w:rsid w:val="0023636F"/>
    <w:rsid w:val="00236E5D"/>
    <w:rsid w:val="00236F3F"/>
    <w:rsid w:val="00237AB7"/>
    <w:rsid w:val="00242E96"/>
    <w:rsid w:val="00243610"/>
    <w:rsid w:val="00245909"/>
    <w:rsid w:val="00250427"/>
    <w:rsid w:val="00251F6B"/>
    <w:rsid w:val="00253388"/>
    <w:rsid w:val="00256E16"/>
    <w:rsid w:val="0026348E"/>
    <w:rsid w:val="00264E64"/>
    <w:rsid w:val="00276746"/>
    <w:rsid w:val="00282946"/>
    <w:rsid w:val="00283349"/>
    <w:rsid w:val="00284251"/>
    <w:rsid w:val="00285E7A"/>
    <w:rsid w:val="00287D31"/>
    <w:rsid w:val="002A32D5"/>
    <w:rsid w:val="002A6BF8"/>
    <w:rsid w:val="002B14A5"/>
    <w:rsid w:val="002B18F4"/>
    <w:rsid w:val="002B1C7B"/>
    <w:rsid w:val="002B329F"/>
    <w:rsid w:val="002B6A3D"/>
    <w:rsid w:val="002C2984"/>
    <w:rsid w:val="002C31D2"/>
    <w:rsid w:val="002C4ACC"/>
    <w:rsid w:val="002C70E5"/>
    <w:rsid w:val="002D0D27"/>
    <w:rsid w:val="002D2A9F"/>
    <w:rsid w:val="002D4CC8"/>
    <w:rsid w:val="002D5A52"/>
    <w:rsid w:val="002E2BAB"/>
    <w:rsid w:val="002E3B90"/>
    <w:rsid w:val="002E7D1D"/>
    <w:rsid w:val="002F2E20"/>
    <w:rsid w:val="002F339E"/>
    <w:rsid w:val="002F3B19"/>
    <w:rsid w:val="002F4C22"/>
    <w:rsid w:val="002F69F7"/>
    <w:rsid w:val="00304C04"/>
    <w:rsid w:val="003133F6"/>
    <w:rsid w:val="00314907"/>
    <w:rsid w:val="00315D04"/>
    <w:rsid w:val="00316039"/>
    <w:rsid w:val="00317576"/>
    <w:rsid w:val="003213D1"/>
    <w:rsid w:val="003246CB"/>
    <w:rsid w:val="00326975"/>
    <w:rsid w:val="00327D1E"/>
    <w:rsid w:val="00331E5B"/>
    <w:rsid w:val="00340604"/>
    <w:rsid w:val="00341547"/>
    <w:rsid w:val="00342737"/>
    <w:rsid w:val="00351260"/>
    <w:rsid w:val="0037134A"/>
    <w:rsid w:val="0037229C"/>
    <w:rsid w:val="003723C6"/>
    <w:rsid w:val="0037287E"/>
    <w:rsid w:val="0037445A"/>
    <w:rsid w:val="00380D1D"/>
    <w:rsid w:val="003836E5"/>
    <w:rsid w:val="00385DCD"/>
    <w:rsid w:val="00386561"/>
    <w:rsid w:val="0039664D"/>
    <w:rsid w:val="003A23BF"/>
    <w:rsid w:val="003A62B1"/>
    <w:rsid w:val="003A643D"/>
    <w:rsid w:val="003A6797"/>
    <w:rsid w:val="003B39EA"/>
    <w:rsid w:val="003B48AB"/>
    <w:rsid w:val="003C5D5E"/>
    <w:rsid w:val="003D3729"/>
    <w:rsid w:val="003E147B"/>
    <w:rsid w:val="003E7C1A"/>
    <w:rsid w:val="003F1ADE"/>
    <w:rsid w:val="003F3F4E"/>
    <w:rsid w:val="00400220"/>
    <w:rsid w:val="00401689"/>
    <w:rsid w:val="00406409"/>
    <w:rsid w:val="00420704"/>
    <w:rsid w:val="0042797E"/>
    <w:rsid w:val="00437433"/>
    <w:rsid w:val="0044588E"/>
    <w:rsid w:val="00445BFA"/>
    <w:rsid w:val="00447EDA"/>
    <w:rsid w:val="00453826"/>
    <w:rsid w:val="00461FA4"/>
    <w:rsid w:val="004632F3"/>
    <w:rsid w:val="004643A1"/>
    <w:rsid w:val="00466059"/>
    <w:rsid w:val="00467843"/>
    <w:rsid w:val="0047032C"/>
    <w:rsid w:val="004858BB"/>
    <w:rsid w:val="00494EA7"/>
    <w:rsid w:val="004A13E7"/>
    <w:rsid w:val="004A2466"/>
    <w:rsid w:val="004A4E53"/>
    <w:rsid w:val="004A5684"/>
    <w:rsid w:val="004A6BD8"/>
    <w:rsid w:val="004B1A96"/>
    <w:rsid w:val="004B37BC"/>
    <w:rsid w:val="004C3BE7"/>
    <w:rsid w:val="004C5834"/>
    <w:rsid w:val="004C6CDE"/>
    <w:rsid w:val="004E21E1"/>
    <w:rsid w:val="004E3BCF"/>
    <w:rsid w:val="004E59C0"/>
    <w:rsid w:val="004F480F"/>
    <w:rsid w:val="004F698F"/>
    <w:rsid w:val="00501310"/>
    <w:rsid w:val="00503302"/>
    <w:rsid w:val="00505233"/>
    <w:rsid w:val="00511B7C"/>
    <w:rsid w:val="00514372"/>
    <w:rsid w:val="00514875"/>
    <w:rsid w:val="00515B90"/>
    <w:rsid w:val="00515D39"/>
    <w:rsid w:val="00521F83"/>
    <w:rsid w:val="00522C06"/>
    <w:rsid w:val="005234B3"/>
    <w:rsid w:val="00537F97"/>
    <w:rsid w:val="00545C15"/>
    <w:rsid w:val="00547D41"/>
    <w:rsid w:val="005550F7"/>
    <w:rsid w:val="005573FE"/>
    <w:rsid w:val="0056269A"/>
    <w:rsid w:val="005639E5"/>
    <w:rsid w:val="0057015B"/>
    <w:rsid w:val="00573ADE"/>
    <w:rsid w:val="00587B3E"/>
    <w:rsid w:val="0059153D"/>
    <w:rsid w:val="00596E0F"/>
    <w:rsid w:val="005A02D8"/>
    <w:rsid w:val="005A0D20"/>
    <w:rsid w:val="005A38F6"/>
    <w:rsid w:val="005A5113"/>
    <w:rsid w:val="005A7DCB"/>
    <w:rsid w:val="005B343F"/>
    <w:rsid w:val="005B647C"/>
    <w:rsid w:val="005B7DDD"/>
    <w:rsid w:val="005C18AA"/>
    <w:rsid w:val="005C21F7"/>
    <w:rsid w:val="005C5133"/>
    <w:rsid w:val="005D39DA"/>
    <w:rsid w:val="005D45A1"/>
    <w:rsid w:val="005D6707"/>
    <w:rsid w:val="005E6239"/>
    <w:rsid w:val="005F0138"/>
    <w:rsid w:val="005F1B1A"/>
    <w:rsid w:val="005F340F"/>
    <w:rsid w:val="005F4DBB"/>
    <w:rsid w:val="00610468"/>
    <w:rsid w:val="00612FF9"/>
    <w:rsid w:val="006131B1"/>
    <w:rsid w:val="0061592C"/>
    <w:rsid w:val="00627750"/>
    <w:rsid w:val="00631458"/>
    <w:rsid w:val="00633BB2"/>
    <w:rsid w:val="0063752E"/>
    <w:rsid w:val="00642570"/>
    <w:rsid w:val="00642AAE"/>
    <w:rsid w:val="0064318E"/>
    <w:rsid w:val="006454F1"/>
    <w:rsid w:val="006455F5"/>
    <w:rsid w:val="0065177C"/>
    <w:rsid w:val="006556D5"/>
    <w:rsid w:val="00667051"/>
    <w:rsid w:val="006718F0"/>
    <w:rsid w:val="00675855"/>
    <w:rsid w:val="006807F4"/>
    <w:rsid w:val="006847D5"/>
    <w:rsid w:val="00684DB5"/>
    <w:rsid w:val="006932D6"/>
    <w:rsid w:val="00693602"/>
    <w:rsid w:val="006A49BA"/>
    <w:rsid w:val="006C2B2C"/>
    <w:rsid w:val="006C4C4B"/>
    <w:rsid w:val="006D18D8"/>
    <w:rsid w:val="006D5823"/>
    <w:rsid w:val="006E01E6"/>
    <w:rsid w:val="006E1C53"/>
    <w:rsid w:val="006E2879"/>
    <w:rsid w:val="006E4655"/>
    <w:rsid w:val="006E4A87"/>
    <w:rsid w:val="006E6252"/>
    <w:rsid w:val="006E658E"/>
    <w:rsid w:val="006F1A54"/>
    <w:rsid w:val="006F1B41"/>
    <w:rsid w:val="006F3BA4"/>
    <w:rsid w:val="006F5A0F"/>
    <w:rsid w:val="006F609E"/>
    <w:rsid w:val="0070162A"/>
    <w:rsid w:val="007028EF"/>
    <w:rsid w:val="00703461"/>
    <w:rsid w:val="00703619"/>
    <w:rsid w:val="007111E9"/>
    <w:rsid w:val="00715C24"/>
    <w:rsid w:val="00716F46"/>
    <w:rsid w:val="00717614"/>
    <w:rsid w:val="00720BB5"/>
    <w:rsid w:val="007252E4"/>
    <w:rsid w:val="00726417"/>
    <w:rsid w:val="00726563"/>
    <w:rsid w:val="00727E03"/>
    <w:rsid w:val="0073258B"/>
    <w:rsid w:val="00735970"/>
    <w:rsid w:val="007378E5"/>
    <w:rsid w:val="007440F2"/>
    <w:rsid w:val="00753304"/>
    <w:rsid w:val="00753DB8"/>
    <w:rsid w:val="007549AF"/>
    <w:rsid w:val="007601DF"/>
    <w:rsid w:val="00763D83"/>
    <w:rsid w:val="007678FF"/>
    <w:rsid w:val="00776B3C"/>
    <w:rsid w:val="00777AB7"/>
    <w:rsid w:val="00777BEE"/>
    <w:rsid w:val="00780124"/>
    <w:rsid w:val="007807C4"/>
    <w:rsid w:val="00782598"/>
    <w:rsid w:val="00782F27"/>
    <w:rsid w:val="00783863"/>
    <w:rsid w:val="00792554"/>
    <w:rsid w:val="007934FF"/>
    <w:rsid w:val="00793C59"/>
    <w:rsid w:val="007A1809"/>
    <w:rsid w:val="007A28FF"/>
    <w:rsid w:val="007A48DE"/>
    <w:rsid w:val="007A502A"/>
    <w:rsid w:val="007B0B0A"/>
    <w:rsid w:val="007B48D0"/>
    <w:rsid w:val="007C0FFD"/>
    <w:rsid w:val="007C35E8"/>
    <w:rsid w:val="007C4D49"/>
    <w:rsid w:val="007C60F8"/>
    <w:rsid w:val="007D52E8"/>
    <w:rsid w:val="007E21B4"/>
    <w:rsid w:val="007E514F"/>
    <w:rsid w:val="007E6A4D"/>
    <w:rsid w:val="007F24A6"/>
    <w:rsid w:val="007F3605"/>
    <w:rsid w:val="007F7939"/>
    <w:rsid w:val="0080004D"/>
    <w:rsid w:val="0080320E"/>
    <w:rsid w:val="008050C9"/>
    <w:rsid w:val="008077EB"/>
    <w:rsid w:val="00812C13"/>
    <w:rsid w:val="00816BFE"/>
    <w:rsid w:val="00822FE5"/>
    <w:rsid w:val="00826E82"/>
    <w:rsid w:val="00832145"/>
    <w:rsid w:val="00836093"/>
    <w:rsid w:val="00840F5B"/>
    <w:rsid w:val="00844AA4"/>
    <w:rsid w:val="00851440"/>
    <w:rsid w:val="008537ED"/>
    <w:rsid w:val="00857208"/>
    <w:rsid w:val="0086253B"/>
    <w:rsid w:val="00864BBA"/>
    <w:rsid w:val="008666FC"/>
    <w:rsid w:val="00871640"/>
    <w:rsid w:val="00871B58"/>
    <w:rsid w:val="00874C32"/>
    <w:rsid w:val="00876015"/>
    <w:rsid w:val="008860C3"/>
    <w:rsid w:val="00893AEA"/>
    <w:rsid w:val="00894741"/>
    <w:rsid w:val="0089666B"/>
    <w:rsid w:val="0089765A"/>
    <w:rsid w:val="008A16E0"/>
    <w:rsid w:val="008A4640"/>
    <w:rsid w:val="008A7B51"/>
    <w:rsid w:val="008B029D"/>
    <w:rsid w:val="008B1C35"/>
    <w:rsid w:val="008B1D9C"/>
    <w:rsid w:val="008B4347"/>
    <w:rsid w:val="008B58C2"/>
    <w:rsid w:val="008B7F08"/>
    <w:rsid w:val="008D6BA5"/>
    <w:rsid w:val="008E445D"/>
    <w:rsid w:val="008F1598"/>
    <w:rsid w:val="008F1C0A"/>
    <w:rsid w:val="008F54A3"/>
    <w:rsid w:val="009023BF"/>
    <w:rsid w:val="00907663"/>
    <w:rsid w:val="0091312B"/>
    <w:rsid w:val="009140DE"/>
    <w:rsid w:val="00917BA2"/>
    <w:rsid w:val="009213CC"/>
    <w:rsid w:val="00923E92"/>
    <w:rsid w:val="0092655D"/>
    <w:rsid w:val="00927CB0"/>
    <w:rsid w:val="00932ABB"/>
    <w:rsid w:val="00937733"/>
    <w:rsid w:val="00944BD3"/>
    <w:rsid w:val="00957B86"/>
    <w:rsid w:val="00957F26"/>
    <w:rsid w:val="009624C1"/>
    <w:rsid w:val="00964CBC"/>
    <w:rsid w:val="0096588E"/>
    <w:rsid w:val="00966C5D"/>
    <w:rsid w:val="00975155"/>
    <w:rsid w:val="00976334"/>
    <w:rsid w:val="009766F2"/>
    <w:rsid w:val="009858F1"/>
    <w:rsid w:val="00987FAD"/>
    <w:rsid w:val="009910FC"/>
    <w:rsid w:val="00992127"/>
    <w:rsid w:val="00992236"/>
    <w:rsid w:val="00995742"/>
    <w:rsid w:val="009B00F5"/>
    <w:rsid w:val="009B2FE6"/>
    <w:rsid w:val="009B3403"/>
    <w:rsid w:val="009B4AAA"/>
    <w:rsid w:val="009B6418"/>
    <w:rsid w:val="009B7222"/>
    <w:rsid w:val="009C0021"/>
    <w:rsid w:val="009C10FC"/>
    <w:rsid w:val="009C7E19"/>
    <w:rsid w:val="009D030D"/>
    <w:rsid w:val="009D2297"/>
    <w:rsid w:val="009E71CB"/>
    <w:rsid w:val="009F3A1C"/>
    <w:rsid w:val="009F4402"/>
    <w:rsid w:val="00A073A9"/>
    <w:rsid w:val="00A12B22"/>
    <w:rsid w:val="00A22E4F"/>
    <w:rsid w:val="00A25A6F"/>
    <w:rsid w:val="00A3431E"/>
    <w:rsid w:val="00A34CC6"/>
    <w:rsid w:val="00A36FC5"/>
    <w:rsid w:val="00A41301"/>
    <w:rsid w:val="00A43B3D"/>
    <w:rsid w:val="00A45C38"/>
    <w:rsid w:val="00A51907"/>
    <w:rsid w:val="00A52282"/>
    <w:rsid w:val="00A53331"/>
    <w:rsid w:val="00A6188D"/>
    <w:rsid w:val="00A65494"/>
    <w:rsid w:val="00A7061E"/>
    <w:rsid w:val="00A75FC3"/>
    <w:rsid w:val="00A7783C"/>
    <w:rsid w:val="00A81663"/>
    <w:rsid w:val="00A85FB0"/>
    <w:rsid w:val="00AA2B10"/>
    <w:rsid w:val="00AA4CFF"/>
    <w:rsid w:val="00AA6BE8"/>
    <w:rsid w:val="00AB0327"/>
    <w:rsid w:val="00AB0F07"/>
    <w:rsid w:val="00AB2E47"/>
    <w:rsid w:val="00AC1094"/>
    <w:rsid w:val="00AC1426"/>
    <w:rsid w:val="00AC14E6"/>
    <w:rsid w:val="00AC37C0"/>
    <w:rsid w:val="00AD00F0"/>
    <w:rsid w:val="00AE1231"/>
    <w:rsid w:val="00AE25A4"/>
    <w:rsid w:val="00AE25EF"/>
    <w:rsid w:val="00AF30F8"/>
    <w:rsid w:val="00AF47F1"/>
    <w:rsid w:val="00AF6B61"/>
    <w:rsid w:val="00B016D1"/>
    <w:rsid w:val="00B04F55"/>
    <w:rsid w:val="00B11FD0"/>
    <w:rsid w:val="00B13D1E"/>
    <w:rsid w:val="00B30C70"/>
    <w:rsid w:val="00B3110F"/>
    <w:rsid w:val="00B321B2"/>
    <w:rsid w:val="00B40852"/>
    <w:rsid w:val="00B41420"/>
    <w:rsid w:val="00B4595F"/>
    <w:rsid w:val="00B54363"/>
    <w:rsid w:val="00B604CC"/>
    <w:rsid w:val="00B62572"/>
    <w:rsid w:val="00B62769"/>
    <w:rsid w:val="00B66236"/>
    <w:rsid w:val="00B75186"/>
    <w:rsid w:val="00B8162D"/>
    <w:rsid w:val="00B830DD"/>
    <w:rsid w:val="00B85D85"/>
    <w:rsid w:val="00B86CD3"/>
    <w:rsid w:val="00B87F14"/>
    <w:rsid w:val="00B93977"/>
    <w:rsid w:val="00BA3B0F"/>
    <w:rsid w:val="00BA6E46"/>
    <w:rsid w:val="00BB1475"/>
    <w:rsid w:val="00BC20F5"/>
    <w:rsid w:val="00BC2680"/>
    <w:rsid w:val="00BC4BCD"/>
    <w:rsid w:val="00BD1286"/>
    <w:rsid w:val="00BD452F"/>
    <w:rsid w:val="00BD72BA"/>
    <w:rsid w:val="00BD760D"/>
    <w:rsid w:val="00BE3472"/>
    <w:rsid w:val="00BE3E25"/>
    <w:rsid w:val="00BF11B9"/>
    <w:rsid w:val="00BF1C0E"/>
    <w:rsid w:val="00C00073"/>
    <w:rsid w:val="00C0025A"/>
    <w:rsid w:val="00C01EFC"/>
    <w:rsid w:val="00C02D76"/>
    <w:rsid w:val="00C03D39"/>
    <w:rsid w:val="00C043E9"/>
    <w:rsid w:val="00C05B9A"/>
    <w:rsid w:val="00C10539"/>
    <w:rsid w:val="00C13E17"/>
    <w:rsid w:val="00C22347"/>
    <w:rsid w:val="00C23F46"/>
    <w:rsid w:val="00C342C7"/>
    <w:rsid w:val="00C404A8"/>
    <w:rsid w:val="00C42673"/>
    <w:rsid w:val="00C43C67"/>
    <w:rsid w:val="00C454B8"/>
    <w:rsid w:val="00C45CBD"/>
    <w:rsid w:val="00C4692A"/>
    <w:rsid w:val="00C54055"/>
    <w:rsid w:val="00C5686B"/>
    <w:rsid w:val="00C612FC"/>
    <w:rsid w:val="00C61688"/>
    <w:rsid w:val="00C647FF"/>
    <w:rsid w:val="00C71015"/>
    <w:rsid w:val="00C76D4D"/>
    <w:rsid w:val="00C8142E"/>
    <w:rsid w:val="00C91AFC"/>
    <w:rsid w:val="00C91CEC"/>
    <w:rsid w:val="00C93EB4"/>
    <w:rsid w:val="00C948D6"/>
    <w:rsid w:val="00CA1830"/>
    <w:rsid w:val="00CA21B1"/>
    <w:rsid w:val="00CA67B3"/>
    <w:rsid w:val="00CB04EB"/>
    <w:rsid w:val="00CC53C0"/>
    <w:rsid w:val="00CC647C"/>
    <w:rsid w:val="00CD001A"/>
    <w:rsid w:val="00CD5504"/>
    <w:rsid w:val="00CE0038"/>
    <w:rsid w:val="00CE6D87"/>
    <w:rsid w:val="00CF0EFB"/>
    <w:rsid w:val="00CF44C9"/>
    <w:rsid w:val="00CF7B09"/>
    <w:rsid w:val="00D007E2"/>
    <w:rsid w:val="00D06FA9"/>
    <w:rsid w:val="00D10801"/>
    <w:rsid w:val="00D16808"/>
    <w:rsid w:val="00D22D91"/>
    <w:rsid w:val="00D30C3E"/>
    <w:rsid w:val="00D31401"/>
    <w:rsid w:val="00D31983"/>
    <w:rsid w:val="00D37290"/>
    <w:rsid w:val="00D414D3"/>
    <w:rsid w:val="00D417B7"/>
    <w:rsid w:val="00D421D6"/>
    <w:rsid w:val="00D436F1"/>
    <w:rsid w:val="00D44090"/>
    <w:rsid w:val="00D470EE"/>
    <w:rsid w:val="00D52848"/>
    <w:rsid w:val="00D57850"/>
    <w:rsid w:val="00D57B91"/>
    <w:rsid w:val="00D60C49"/>
    <w:rsid w:val="00D62854"/>
    <w:rsid w:val="00D6297F"/>
    <w:rsid w:val="00D6762B"/>
    <w:rsid w:val="00D730A1"/>
    <w:rsid w:val="00D770BE"/>
    <w:rsid w:val="00D77446"/>
    <w:rsid w:val="00D7794E"/>
    <w:rsid w:val="00D81854"/>
    <w:rsid w:val="00D85E4A"/>
    <w:rsid w:val="00D863CA"/>
    <w:rsid w:val="00D90391"/>
    <w:rsid w:val="00D9346D"/>
    <w:rsid w:val="00D9382C"/>
    <w:rsid w:val="00D949B1"/>
    <w:rsid w:val="00D963D4"/>
    <w:rsid w:val="00DA2884"/>
    <w:rsid w:val="00DA690F"/>
    <w:rsid w:val="00DB4FBC"/>
    <w:rsid w:val="00DC0A60"/>
    <w:rsid w:val="00DD172F"/>
    <w:rsid w:val="00DD70A2"/>
    <w:rsid w:val="00DE25C4"/>
    <w:rsid w:val="00DE35C7"/>
    <w:rsid w:val="00DE5851"/>
    <w:rsid w:val="00DE63E4"/>
    <w:rsid w:val="00DE652D"/>
    <w:rsid w:val="00DF14A0"/>
    <w:rsid w:val="00DF20EE"/>
    <w:rsid w:val="00DF2E6A"/>
    <w:rsid w:val="00DF43BB"/>
    <w:rsid w:val="00DF76E2"/>
    <w:rsid w:val="00E06393"/>
    <w:rsid w:val="00E10ABD"/>
    <w:rsid w:val="00E1115C"/>
    <w:rsid w:val="00E148E1"/>
    <w:rsid w:val="00E1563D"/>
    <w:rsid w:val="00E214A7"/>
    <w:rsid w:val="00E23D8C"/>
    <w:rsid w:val="00E2424B"/>
    <w:rsid w:val="00E25632"/>
    <w:rsid w:val="00E31471"/>
    <w:rsid w:val="00E42FC9"/>
    <w:rsid w:val="00E50B0A"/>
    <w:rsid w:val="00E53040"/>
    <w:rsid w:val="00E54C82"/>
    <w:rsid w:val="00E57103"/>
    <w:rsid w:val="00E60B26"/>
    <w:rsid w:val="00E67577"/>
    <w:rsid w:val="00E7344C"/>
    <w:rsid w:val="00E7668F"/>
    <w:rsid w:val="00E87335"/>
    <w:rsid w:val="00E94EBE"/>
    <w:rsid w:val="00EA3025"/>
    <w:rsid w:val="00EA392C"/>
    <w:rsid w:val="00EA7106"/>
    <w:rsid w:val="00EB59DF"/>
    <w:rsid w:val="00EC0342"/>
    <w:rsid w:val="00EC3EF1"/>
    <w:rsid w:val="00EC4729"/>
    <w:rsid w:val="00ED47E5"/>
    <w:rsid w:val="00EE6C5A"/>
    <w:rsid w:val="00EF093B"/>
    <w:rsid w:val="00EF0FB1"/>
    <w:rsid w:val="00EF1BBE"/>
    <w:rsid w:val="00EF48BC"/>
    <w:rsid w:val="00EF753A"/>
    <w:rsid w:val="00F0294B"/>
    <w:rsid w:val="00F03304"/>
    <w:rsid w:val="00F03DA6"/>
    <w:rsid w:val="00F07F53"/>
    <w:rsid w:val="00F16068"/>
    <w:rsid w:val="00F21A3E"/>
    <w:rsid w:val="00F25597"/>
    <w:rsid w:val="00F34E2F"/>
    <w:rsid w:val="00F359CD"/>
    <w:rsid w:val="00F35DC9"/>
    <w:rsid w:val="00F416E7"/>
    <w:rsid w:val="00F4539E"/>
    <w:rsid w:val="00F47E18"/>
    <w:rsid w:val="00F52DF6"/>
    <w:rsid w:val="00F53DC1"/>
    <w:rsid w:val="00F60E1C"/>
    <w:rsid w:val="00F71B8D"/>
    <w:rsid w:val="00F7499A"/>
    <w:rsid w:val="00F74C1B"/>
    <w:rsid w:val="00F750FA"/>
    <w:rsid w:val="00F80930"/>
    <w:rsid w:val="00F843EA"/>
    <w:rsid w:val="00F85445"/>
    <w:rsid w:val="00F86771"/>
    <w:rsid w:val="00F87A96"/>
    <w:rsid w:val="00F92973"/>
    <w:rsid w:val="00F949E2"/>
    <w:rsid w:val="00F95CEA"/>
    <w:rsid w:val="00F97BD8"/>
    <w:rsid w:val="00FA1C53"/>
    <w:rsid w:val="00FA3394"/>
    <w:rsid w:val="00FA4FF7"/>
    <w:rsid w:val="00FB02DD"/>
    <w:rsid w:val="00FB064F"/>
    <w:rsid w:val="00FB4FA0"/>
    <w:rsid w:val="00FC031D"/>
    <w:rsid w:val="00FC1407"/>
    <w:rsid w:val="00FC3BB3"/>
    <w:rsid w:val="00FC4CFB"/>
    <w:rsid w:val="00FC5720"/>
    <w:rsid w:val="00FD06FD"/>
    <w:rsid w:val="00FD1056"/>
    <w:rsid w:val="00FD2FAF"/>
    <w:rsid w:val="00FD4E3D"/>
    <w:rsid w:val="00FE0309"/>
    <w:rsid w:val="00FE2953"/>
    <w:rsid w:val="00FE5BE5"/>
    <w:rsid w:val="00FE7C76"/>
    <w:rsid w:val="00FF211C"/>
    <w:rsid w:val="00FF24D2"/>
    <w:rsid w:val="00FF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0029D64"/>
  <w15:docId w15:val="{A20BA4FD-0CD0-4BA7-A0AE-A47734A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688"/>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D934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character" w:customStyle="1" w:styleId="Heading1Char">
    <w:name w:val="Heading 1 Char"/>
    <w:basedOn w:val="DefaultParagraphFont"/>
    <w:link w:val="Heading1"/>
    <w:uiPriority w:val="9"/>
    <w:rsid w:val="00D9346D"/>
    <w:rPr>
      <w:rFonts w:asciiTheme="majorHAnsi" w:eastAsiaTheme="majorEastAsia" w:hAnsiTheme="majorHAnsi" w:cstheme="majorBidi"/>
      <w:color w:val="2E74B5" w:themeColor="accent1" w:themeShade="BF"/>
      <w:sz w:val="32"/>
      <w:szCs w:val="32"/>
      <w:lang w:val="en-GB"/>
    </w:rPr>
  </w:style>
  <w:style w:type="character" w:styleId="UnresolvedMention">
    <w:name w:val="Unresolved Mention"/>
    <w:basedOn w:val="DefaultParagraphFont"/>
    <w:uiPriority w:val="99"/>
    <w:semiHidden/>
    <w:unhideWhenUsed/>
    <w:rsid w:val="006670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 w:id="678895725">
      <w:bodyDiv w:val="1"/>
      <w:marLeft w:val="0"/>
      <w:marRight w:val="0"/>
      <w:marTop w:val="0"/>
      <w:marBottom w:val="0"/>
      <w:divBdr>
        <w:top w:val="none" w:sz="0" w:space="0" w:color="auto"/>
        <w:left w:val="none" w:sz="0" w:space="0" w:color="auto"/>
        <w:bottom w:val="none" w:sz="0" w:space="0" w:color="auto"/>
        <w:right w:val="none" w:sz="0" w:space="0" w:color="auto"/>
      </w:divBdr>
    </w:div>
    <w:div w:id="7432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31E4-97BD-4633-A8A8-346622CB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Atherton</dc:creator>
  <cp:keywords/>
  <dc:description/>
  <cp:lastModifiedBy>Mark Livesey</cp:lastModifiedBy>
  <cp:revision>2</cp:revision>
  <cp:lastPrinted>2018-01-22T15:03:00Z</cp:lastPrinted>
  <dcterms:created xsi:type="dcterms:W3CDTF">2018-07-04T12:25:00Z</dcterms:created>
  <dcterms:modified xsi:type="dcterms:W3CDTF">2018-07-04T12:25:00Z</dcterms:modified>
</cp:coreProperties>
</file>