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FC2" w14:textId="7A2DF011" w:rsidR="00D4557C" w:rsidRPr="00E129E0" w:rsidRDefault="007D300B" w:rsidP="00A72DFF">
      <w:pPr>
        <w:rPr>
          <w:b/>
        </w:rPr>
      </w:pPr>
      <w:r>
        <w:rPr>
          <w:b/>
        </w:rPr>
        <w:t xml:space="preserve">NOTE OF </w:t>
      </w:r>
      <w:r w:rsidR="00B9254D" w:rsidRPr="00E129E0">
        <w:rPr>
          <w:b/>
        </w:rPr>
        <w:t>EMPLOYERS</w:t>
      </w:r>
      <w:r w:rsidR="009A77C4" w:rsidRPr="00E129E0">
        <w:rPr>
          <w:b/>
        </w:rPr>
        <w:t>’</w:t>
      </w:r>
      <w:r w:rsidR="00B9254D" w:rsidRPr="00E129E0">
        <w:rPr>
          <w:b/>
        </w:rPr>
        <w:t xml:space="preserve"> SKILLS AND E</w:t>
      </w:r>
      <w:r w:rsidR="00D70F53" w:rsidRPr="00E129E0">
        <w:rPr>
          <w:b/>
        </w:rPr>
        <w:t xml:space="preserve">DUCATION </w:t>
      </w:r>
      <w:r w:rsidR="00B9254D" w:rsidRPr="00E129E0">
        <w:rPr>
          <w:b/>
        </w:rPr>
        <w:t xml:space="preserve">BOARD </w:t>
      </w:r>
      <w:r w:rsidR="000C4A80" w:rsidRPr="00E129E0">
        <w:rPr>
          <w:b/>
        </w:rPr>
        <w:t>MEETING ON</w:t>
      </w:r>
      <w:r w:rsidR="00862BE2" w:rsidRPr="00E129E0">
        <w:rPr>
          <w:b/>
        </w:rPr>
        <w:t xml:space="preserve"> </w:t>
      </w:r>
      <w:r w:rsidR="00E129E0" w:rsidRPr="00E129E0">
        <w:rPr>
          <w:b/>
        </w:rPr>
        <w:t xml:space="preserve">25 JANUARY </w:t>
      </w:r>
      <w:r w:rsidR="009230A4" w:rsidRPr="00E129E0">
        <w:rPr>
          <w:b/>
        </w:rPr>
        <w:t>202</w:t>
      </w:r>
      <w:r w:rsidR="00E129E0" w:rsidRPr="00E129E0">
        <w:rPr>
          <w:b/>
        </w:rPr>
        <w:t>3</w:t>
      </w:r>
    </w:p>
    <w:p w14:paraId="7CBFB939" w14:textId="77777777" w:rsidR="00E129E0" w:rsidRDefault="00E129E0" w:rsidP="00A72DFF">
      <w:pPr>
        <w:rPr>
          <w:b/>
        </w:rPr>
      </w:pPr>
    </w:p>
    <w:p w14:paraId="2CEB50AC" w14:textId="7ACE2DDC" w:rsidR="00E01EBD" w:rsidRPr="009227FA" w:rsidRDefault="007B67EE" w:rsidP="00A72DFF">
      <w:pPr>
        <w:rPr>
          <w:b/>
          <w:bCs/>
        </w:rPr>
      </w:pPr>
      <w:r w:rsidRPr="009227FA">
        <w:rPr>
          <w:b/>
          <w:bCs/>
        </w:rPr>
        <w:t>The main purpose of the meeting</w:t>
      </w:r>
      <w:r w:rsidR="007D300B">
        <w:rPr>
          <w:b/>
          <w:bCs/>
        </w:rPr>
        <w:t xml:space="preserve"> was </w:t>
      </w:r>
      <w:r w:rsidR="00D4557C">
        <w:rPr>
          <w:b/>
          <w:bCs/>
        </w:rPr>
        <w:t>for Members to</w:t>
      </w:r>
      <w:r w:rsidR="00E01EBD" w:rsidRPr="009227FA">
        <w:rPr>
          <w:b/>
          <w:bCs/>
        </w:rPr>
        <w:t>:</w:t>
      </w:r>
    </w:p>
    <w:p w14:paraId="08BE7A8E" w14:textId="051572D1" w:rsidR="00E129E0" w:rsidRDefault="00E129E0" w:rsidP="008464D8">
      <w:pPr>
        <w:pStyle w:val="ListParagraph"/>
        <w:numPr>
          <w:ilvl w:val="0"/>
          <w:numId w:val="1"/>
        </w:numPr>
      </w:pPr>
      <w:r>
        <w:t xml:space="preserve">Agree the key skills, education and employment priorities for 2023 and how best Members of the Employers’ Skills and Education Board can work together on the </w:t>
      </w:r>
      <w:proofErr w:type="gramStart"/>
      <w:r>
        <w:t>priorities</w:t>
      </w:r>
      <w:proofErr w:type="gramEnd"/>
    </w:p>
    <w:p w14:paraId="6CFEE809" w14:textId="7170A031" w:rsidR="00D4557C" w:rsidRPr="00022263" w:rsidRDefault="00D4557C" w:rsidP="008464D8">
      <w:pPr>
        <w:pStyle w:val="ListParagraph"/>
        <w:numPr>
          <w:ilvl w:val="0"/>
          <w:numId w:val="1"/>
        </w:numPr>
      </w:pPr>
      <w:r>
        <w:t>R</w:t>
      </w:r>
      <w:r w:rsidR="00DD5710">
        <w:t xml:space="preserve">eview </w:t>
      </w:r>
      <w:r w:rsidR="00D52565" w:rsidRPr="00D52565">
        <w:t xml:space="preserve">key developments since </w:t>
      </w:r>
      <w:r w:rsidR="00DD5710">
        <w:t>the</w:t>
      </w:r>
      <w:r>
        <w:t>ir last meeting on</w:t>
      </w:r>
      <w:r w:rsidR="00DD5710">
        <w:t xml:space="preserve"> </w:t>
      </w:r>
      <w:r w:rsidR="005D26E1">
        <w:t>1</w:t>
      </w:r>
      <w:r w:rsidR="00340B29">
        <w:t xml:space="preserve">6 </w:t>
      </w:r>
      <w:proofErr w:type="gramStart"/>
      <w:r w:rsidR="00340B29">
        <w:t>November</w:t>
      </w:r>
      <w:proofErr w:type="gramEnd"/>
      <w:r w:rsidR="00340B29">
        <w:t xml:space="preserve"> </w:t>
      </w:r>
      <w:r w:rsidR="000F389A">
        <w:t xml:space="preserve"> </w:t>
      </w:r>
      <w:bookmarkStart w:id="0" w:name="_Hlk71734919"/>
      <w:bookmarkStart w:id="1" w:name="_Hlk66098733"/>
    </w:p>
    <w:p w14:paraId="3A791F79" w14:textId="6C02A86E" w:rsidR="00F12623" w:rsidRDefault="008305B2" w:rsidP="008464D8">
      <w:pPr>
        <w:pStyle w:val="ListParagraph"/>
        <w:numPr>
          <w:ilvl w:val="0"/>
          <w:numId w:val="1"/>
        </w:numPr>
      </w:pPr>
      <w:bookmarkStart w:id="2" w:name="_Hlk89885097"/>
      <w:bookmarkStart w:id="3" w:name="_Hlk85045035"/>
      <w:bookmarkEnd w:id="0"/>
      <w:bookmarkEnd w:id="1"/>
      <w:r>
        <w:t xml:space="preserve">Discuss the next steps for the Local Skills Improvement Plan </w:t>
      </w:r>
      <w:r w:rsidR="000F389A">
        <w:t xml:space="preserve"> </w:t>
      </w:r>
      <w:bookmarkStart w:id="4" w:name="_Hlk85044773"/>
      <w:bookmarkEnd w:id="2"/>
    </w:p>
    <w:bookmarkEnd w:id="3"/>
    <w:bookmarkEnd w:id="4"/>
    <w:p w14:paraId="51165E17" w14:textId="52C2540C" w:rsidR="00FB26B7" w:rsidRDefault="00FB26B7" w:rsidP="00FB26B7">
      <w:pPr>
        <w:rPr>
          <w:rFonts w:eastAsia="Calibri"/>
          <w:b/>
          <w:bCs/>
        </w:rPr>
      </w:pPr>
    </w:p>
    <w:p w14:paraId="041F2568" w14:textId="3BE85089" w:rsidR="007D300B" w:rsidRDefault="007D300B" w:rsidP="00FB26B7">
      <w:pPr>
        <w:rPr>
          <w:rFonts w:eastAsia="Calibri"/>
          <w:b/>
          <w:bCs/>
        </w:rPr>
      </w:pPr>
      <w:r>
        <w:rPr>
          <w:rFonts w:eastAsia="Calibri"/>
          <w:b/>
          <w:bCs/>
        </w:rPr>
        <w:t>KEY POINTS DISCUSSED AND AGREED ACTIONS</w:t>
      </w:r>
    </w:p>
    <w:p w14:paraId="5A6658BB" w14:textId="2366EA48" w:rsidR="007D300B" w:rsidRDefault="007D300B" w:rsidP="00FB26B7">
      <w:pPr>
        <w:rPr>
          <w:rFonts w:eastAsia="Calibri"/>
          <w:b/>
          <w:bCs/>
        </w:rPr>
      </w:pPr>
    </w:p>
    <w:p w14:paraId="3A233304" w14:textId="4E05B8BB" w:rsidR="00FB26B7" w:rsidRDefault="007D300B" w:rsidP="00FB26B7">
      <w:pPr>
        <w:rPr>
          <w:rFonts w:eastAsia="Calibri"/>
          <w:b/>
          <w:bCs/>
        </w:rPr>
      </w:pPr>
      <w:r>
        <w:rPr>
          <w:rFonts w:eastAsia="Calibri"/>
          <w:b/>
          <w:bCs/>
        </w:rPr>
        <w:t>1.</w:t>
      </w:r>
      <w:r>
        <w:rPr>
          <w:rFonts w:eastAsia="Calibri"/>
          <w:b/>
          <w:bCs/>
        </w:rPr>
        <w:tab/>
      </w:r>
      <w:r w:rsidR="00FB26B7" w:rsidRPr="00FB26B7">
        <w:rPr>
          <w:rFonts w:eastAsia="Times New Roman"/>
          <w:b/>
        </w:rPr>
        <w:t xml:space="preserve">Welcome, declarations of interest, introductions with </w:t>
      </w:r>
      <w:r w:rsidR="00FB26B7" w:rsidRPr="00FB26B7">
        <w:rPr>
          <w:rFonts w:eastAsia="Calibri"/>
          <w:b/>
          <w:bCs/>
        </w:rPr>
        <w:t xml:space="preserve">members sharing information on any </w:t>
      </w:r>
      <w:r w:rsidR="00FB26B7" w:rsidRPr="00FB26B7">
        <w:rPr>
          <w:rFonts w:eastAsia="Calibri"/>
          <w:b/>
          <w:bCs/>
        </w:rPr>
        <w:tab/>
      </w:r>
      <w:r w:rsidR="00FB26B7" w:rsidRPr="00FB26B7">
        <w:rPr>
          <w:rFonts w:eastAsia="Calibri"/>
          <w:b/>
          <w:bCs/>
        </w:rPr>
        <w:tab/>
        <w:t>key developments since the last meeting</w:t>
      </w:r>
      <w:r w:rsidR="00FB26B7" w:rsidRPr="00FB26B7">
        <w:rPr>
          <w:rFonts w:eastAsia="Calibri"/>
        </w:rPr>
        <w:t xml:space="preserve"> </w:t>
      </w:r>
      <w:r w:rsidR="00FB26B7" w:rsidRPr="00FB26B7">
        <w:rPr>
          <w:rFonts w:eastAsia="Calibri"/>
          <w:b/>
          <w:bCs/>
        </w:rPr>
        <w:t xml:space="preserve">on </w:t>
      </w:r>
      <w:r w:rsidR="001C7212">
        <w:rPr>
          <w:rFonts w:eastAsia="Calibri"/>
          <w:b/>
          <w:bCs/>
        </w:rPr>
        <w:t>1</w:t>
      </w:r>
      <w:r w:rsidR="00B258BA">
        <w:rPr>
          <w:rFonts w:eastAsia="Calibri"/>
          <w:b/>
          <w:bCs/>
        </w:rPr>
        <w:t xml:space="preserve">6 November </w:t>
      </w:r>
    </w:p>
    <w:p w14:paraId="7D2A4819" w14:textId="77777777" w:rsidR="00624D95" w:rsidRPr="00624D95" w:rsidRDefault="00624D95" w:rsidP="008464D8">
      <w:pPr>
        <w:pStyle w:val="ListParagraph"/>
        <w:numPr>
          <w:ilvl w:val="0"/>
          <w:numId w:val="5"/>
        </w:numPr>
        <w:rPr>
          <w:rFonts w:eastAsia="Calibri"/>
        </w:rPr>
      </w:pPr>
      <w:r w:rsidRPr="00624D95">
        <w:rPr>
          <w:rFonts w:eastAsia="Calibri"/>
        </w:rPr>
        <w:t>Kath Mackay welcomed Members to the meeting</w:t>
      </w:r>
      <w:r w:rsidRPr="00624D95">
        <w:rPr>
          <w:rFonts w:eastAsia="Calibri"/>
          <w:b/>
          <w:bCs/>
        </w:rPr>
        <w:t xml:space="preserve">.  </w:t>
      </w:r>
      <w:r w:rsidR="00FB26B7" w:rsidRPr="00624D95">
        <w:rPr>
          <w:rFonts w:eastAsia="Times New Roman"/>
          <w:bCs/>
        </w:rPr>
        <w:t>L</w:t>
      </w:r>
      <w:r w:rsidR="00FB26B7" w:rsidRPr="00624D95">
        <w:rPr>
          <w:rFonts w:eastAsia="Calibri"/>
          <w:bCs/>
        </w:rPr>
        <w:t xml:space="preserve">ist of attendees and apologies (Annex A) </w:t>
      </w:r>
    </w:p>
    <w:p w14:paraId="1EDAEF76" w14:textId="0E5B2EAB" w:rsidR="00FB26B7" w:rsidRPr="00624D95" w:rsidRDefault="00624D95" w:rsidP="008464D8">
      <w:pPr>
        <w:pStyle w:val="ListParagraph"/>
        <w:numPr>
          <w:ilvl w:val="0"/>
          <w:numId w:val="5"/>
        </w:numPr>
        <w:rPr>
          <w:rFonts w:eastAsia="Calibri"/>
        </w:rPr>
      </w:pPr>
      <w:r w:rsidRPr="00624D95">
        <w:rPr>
          <w:rFonts w:eastAsia="Calibri"/>
        </w:rPr>
        <w:t xml:space="preserve">There were no further </w:t>
      </w:r>
      <w:r w:rsidR="00FB26B7" w:rsidRPr="00624D95">
        <w:rPr>
          <w:rFonts w:eastAsia="Calibri"/>
          <w:bCs/>
        </w:rPr>
        <w:t>declarations of interest</w:t>
      </w:r>
      <w:r w:rsidR="00FB26B7" w:rsidRPr="00624D95">
        <w:rPr>
          <w:rFonts w:eastAsia="Calibri"/>
          <w:bCs/>
        </w:rPr>
        <w:br/>
      </w:r>
    </w:p>
    <w:p w14:paraId="7D3F0D55" w14:textId="77777777" w:rsidR="00547DF9" w:rsidRDefault="00624D95" w:rsidP="00547DF9">
      <w:pPr>
        <w:ind w:left="709" w:hanging="709"/>
        <w:rPr>
          <w:rFonts w:eastAsia="Calibri"/>
          <w:b/>
          <w:bCs/>
        </w:rPr>
      </w:pPr>
      <w:r>
        <w:rPr>
          <w:rFonts w:eastAsia="Calibri"/>
          <w:b/>
          <w:bCs/>
        </w:rPr>
        <w:t>2.</w:t>
      </w:r>
      <w:r>
        <w:rPr>
          <w:rFonts w:eastAsia="Calibri"/>
          <w:b/>
          <w:bCs/>
        </w:rPr>
        <w:tab/>
      </w:r>
      <w:r w:rsidR="00FB26B7" w:rsidRPr="00FB26B7">
        <w:rPr>
          <w:rFonts w:eastAsia="Calibri"/>
          <w:b/>
          <w:bCs/>
        </w:rPr>
        <w:t>Note of last meeting and outstanding actions</w:t>
      </w:r>
    </w:p>
    <w:p w14:paraId="79B4CFA1" w14:textId="27BEBBCA" w:rsidR="00FB26B7" w:rsidRPr="00547DF9" w:rsidRDefault="00FB26B7" w:rsidP="008464D8">
      <w:pPr>
        <w:pStyle w:val="ListParagraph"/>
        <w:numPr>
          <w:ilvl w:val="0"/>
          <w:numId w:val="6"/>
        </w:numPr>
        <w:rPr>
          <w:rFonts w:eastAsia="Calibri"/>
          <w:b/>
          <w:bCs/>
        </w:rPr>
      </w:pPr>
      <w:r w:rsidRPr="00547DF9">
        <w:rPr>
          <w:rFonts w:eastAsia="Calibri"/>
        </w:rPr>
        <w:t>T</w:t>
      </w:r>
      <w:r w:rsidR="004E6216" w:rsidRPr="00547DF9">
        <w:rPr>
          <w:rFonts w:eastAsia="Calibri"/>
        </w:rPr>
        <w:t xml:space="preserve">he </w:t>
      </w:r>
      <w:r w:rsidRPr="00547DF9">
        <w:rPr>
          <w:rFonts w:eastAsia="Calibri"/>
        </w:rPr>
        <w:t xml:space="preserve">note of last meeting </w:t>
      </w:r>
      <w:r w:rsidR="004E6216" w:rsidRPr="00547DF9">
        <w:rPr>
          <w:rFonts w:eastAsia="Calibri"/>
        </w:rPr>
        <w:t>was approved</w:t>
      </w:r>
      <w:r w:rsidR="00324E57">
        <w:rPr>
          <w:rFonts w:eastAsia="Calibri"/>
        </w:rPr>
        <w:t>,</w:t>
      </w:r>
      <w:r w:rsidR="004E6216" w:rsidRPr="00547DF9">
        <w:rPr>
          <w:rFonts w:eastAsia="Calibri"/>
        </w:rPr>
        <w:t xml:space="preserve"> and the </w:t>
      </w:r>
      <w:r w:rsidRPr="00547DF9">
        <w:rPr>
          <w:rFonts w:eastAsia="Calibri"/>
        </w:rPr>
        <w:t>action list</w:t>
      </w:r>
      <w:r w:rsidR="004E6216" w:rsidRPr="00547DF9">
        <w:rPr>
          <w:rFonts w:eastAsia="Calibri"/>
        </w:rPr>
        <w:t xml:space="preserve"> </w:t>
      </w:r>
      <w:r w:rsidR="00324E57">
        <w:rPr>
          <w:rFonts w:eastAsia="Calibri"/>
        </w:rPr>
        <w:t xml:space="preserve">reviewed and </w:t>
      </w:r>
      <w:proofErr w:type="gramStart"/>
      <w:r w:rsidR="004E6216" w:rsidRPr="00547DF9">
        <w:rPr>
          <w:rFonts w:eastAsia="Calibri"/>
        </w:rPr>
        <w:t>updated</w:t>
      </w:r>
      <w:proofErr w:type="gramEnd"/>
      <w:r w:rsidR="004E6216" w:rsidRPr="00547DF9">
        <w:rPr>
          <w:rFonts w:eastAsia="Calibri"/>
        </w:rPr>
        <w:t xml:space="preserve"> </w:t>
      </w:r>
    </w:p>
    <w:p w14:paraId="3CFA0DD3" w14:textId="77777777" w:rsidR="00FB26B7" w:rsidRPr="00FB26B7" w:rsidRDefault="00FB26B7" w:rsidP="00FB26B7">
      <w:pPr>
        <w:rPr>
          <w:rFonts w:eastAsia="Calibri"/>
          <w:b/>
          <w:bCs/>
        </w:rPr>
      </w:pPr>
    </w:p>
    <w:p w14:paraId="21C3C112" w14:textId="2B4217A9" w:rsidR="00766A9E" w:rsidRDefault="00547DF9" w:rsidP="00FB26B7">
      <w:pPr>
        <w:ind w:left="709" w:hanging="709"/>
        <w:rPr>
          <w:rFonts w:eastAsia="Times New Roman"/>
          <w:b/>
        </w:rPr>
      </w:pPr>
      <w:r>
        <w:rPr>
          <w:rFonts w:eastAsia="Times New Roman"/>
          <w:b/>
        </w:rPr>
        <w:t>3.</w:t>
      </w:r>
      <w:r>
        <w:rPr>
          <w:rFonts w:eastAsia="Times New Roman"/>
          <w:b/>
        </w:rPr>
        <w:tab/>
        <w:t>M</w:t>
      </w:r>
      <w:r w:rsidR="00E129E0">
        <w:rPr>
          <w:rFonts w:eastAsia="Times New Roman"/>
          <w:b/>
        </w:rPr>
        <w:t>eetings</w:t>
      </w:r>
      <w:r w:rsidR="001002F3">
        <w:rPr>
          <w:rFonts w:eastAsia="Times New Roman"/>
          <w:b/>
        </w:rPr>
        <w:t xml:space="preserve"> </w:t>
      </w:r>
      <w:r w:rsidR="00E129E0">
        <w:rPr>
          <w:rFonts w:eastAsia="Times New Roman"/>
          <w:b/>
        </w:rPr>
        <w:t xml:space="preserve">that have taken place since 16 November </w:t>
      </w:r>
      <w:r>
        <w:rPr>
          <w:rFonts w:eastAsia="Times New Roman"/>
          <w:b/>
        </w:rPr>
        <w:t xml:space="preserve">and </w:t>
      </w:r>
      <w:r w:rsidR="00E129E0">
        <w:rPr>
          <w:rFonts w:eastAsia="Times New Roman"/>
          <w:b/>
        </w:rPr>
        <w:t xml:space="preserve">progress </w:t>
      </w:r>
      <w:r>
        <w:rPr>
          <w:rFonts w:eastAsia="Times New Roman"/>
          <w:b/>
        </w:rPr>
        <w:t>r</w:t>
      </w:r>
      <w:r w:rsidR="00E129E0">
        <w:rPr>
          <w:rFonts w:eastAsia="Times New Roman"/>
          <w:b/>
        </w:rPr>
        <w:t xml:space="preserve">eports </w:t>
      </w:r>
      <w:r w:rsidR="00766A9E">
        <w:rPr>
          <w:rFonts w:eastAsia="Times New Roman"/>
          <w:b/>
        </w:rPr>
        <w:t>on key work programmes</w:t>
      </w:r>
    </w:p>
    <w:p w14:paraId="7475103A" w14:textId="49ADB3FD" w:rsidR="00E129E0" w:rsidRDefault="00B75FFD" w:rsidP="00B75FFD">
      <w:pPr>
        <w:ind w:left="709" w:hanging="709"/>
        <w:rPr>
          <w:rFonts w:eastAsia="Times New Roman"/>
          <w:b/>
        </w:rPr>
      </w:pPr>
      <w:r>
        <w:rPr>
          <w:rFonts w:eastAsia="Times New Roman"/>
          <w:b/>
        </w:rPr>
        <w:t>3.1.</w:t>
      </w:r>
      <w:r>
        <w:rPr>
          <w:rFonts w:eastAsia="Times New Roman"/>
          <w:b/>
        </w:rPr>
        <w:tab/>
      </w:r>
      <w:r w:rsidR="00E129E0" w:rsidRPr="00E129E0">
        <w:rPr>
          <w:rFonts w:eastAsia="Times New Roman"/>
          <w:b/>
        </w:rPr>
        <w:t>LEP Board</w:t>
      </w:r>
      <w:r w:rsidR="00AD1663">
        <w:rPr>
          <w:rFonts w:eastAsia="Times New Roman"/>
          <w:b/>
        </w:rPr>
        <w:t xml:space="preserve"> </w:t>
      </w:r>
    </w:p>
    <w:p w14:paraId="5F8FC9C5" w14:textId="3A17D224" w:rsidR="002C7047" w:rsidRPr="00B61011" w:rsidRDefault="00BC1E14" w:rsidP="008464D8">
      <w:pPr>
        <w:pStyle w:val="ListParagraph"/>
        <w:numPr>
          <w:ilvl w:val="0"/>
          <w:numId w:val="6"/>
        </w:numPr>
        <w:rPr>
          <w:rFonts w:eastAsia="Times New Roman"/>
          <w:bCs/>
        </w:rPr>
      </w:pPr>
      <w:r w:rsidRPr="00B61011">
        <w:rPr>
          <w:rFonts w:eastAsia="Times New Roman"/>
          <w:bCs/>
        </w:rPr>
        <w:t xml:space="preserve">Kath noted the Chief Executive’s report to the Board </w:t>
      </w:r>
      <w:r w:rsidR="001305C3" w:rsidRPr="00B61011">
        <w:rPr>
          <w:rFonts w:eastAsia="Times New Roman"/>
          <w:bCs/>
        </w:rPr>
        <w:t>and confirmed that the last LEP Board meeting had focused on the future role</w:t>
      </w:r>
      <w:r w:rsidR="001322B8" w:rsidRPr="00B61011">
        <w:rPr>
          <w:rFonts w:eastAsia="Times New Roman"/>
          <w:bCs/>
        </w:rPr>
        <w:t xml:space="preserve"> of the LEP Board and the relationship </w:t>
      </w:r>
      <w:r w:rsidR="006009C1">
        <w:rPr>
          <w:rFonts w:eastAsia="Times New Roman"/>
          <w:bCs/>
        </w:rPr>
        <w:t xml:space="preserve">of the LEP Board </w:t>
      </w:r>
      <w:r w:rsidR="001322B8" w:rsidRPr="00B61011">
        <w:rPr>
          <w:rFonts w:eastAsia="Times New Roman"/>
          <w:bCs/>
        </w:rPr>
        <w:t xml:space="preserve">with </w:t>
      </w:r>
      <w:r w:rsidR="00BD0814" w:rsidRPr="00B61011">
        <w:rPr>
          <w:rFonts w:eastAsia="Times New Roman"/>
          <w:bCs/>
        </w:rPr>
        <w:t xml:space="preserve">the advisory </w:t>
      </w:r>
      <w:r w:rsidR="001322B8" w:rsidRPr="00B61011">
        <w:rPr>
          <w:rFonts w:eastAsia="Times New Roman"/>
          <w:bCs/>
        </w:rPr>
        <w:t>Board</w:t>
      </w:r>
      <w:r w:rsidR="00BD0814" w:rsidRPr="00B61011">
        <w:rPr>
          <w:rFonts w:eastAsia="Times New Roman"/>
          <w:bCs/>
        </w:rPr>
        <w:t>s including the Employers’ Skills and Education Board.</w:t>
      </w:r>
    </w:p>
    <w:p w14:paraId="5E0ECF04" w14:textId="77777777" w:rsidR="00B61011" w:rsidRPr="00B61011" w:rsidRDefault="002C7047" w:rsidP="008464D8">
      <w:pPr>
        <w:pStyle w:val="ListParagraph"/>
        <w:numPr>
          <w:ilvl w:val="0"/>
          <w:numId w:val="6"/>
        </w:numPr>
        <w:rPr>
          <w:rFonts w:eastAsia="Times New Roman"/>
          <w:bCs/>
        </w:rPr>
      </w:pPr>
      <w:r w:rsidRPr="00B61011">
        <w:rPr>
          <w:rFonts w:eastAsia="Times New Roman"/>
          <w:bCs/>
        </w:rPr>
        <w:t xml:space="preserve">Kath advised that the </w:t>
      </w:r>
      <w:r w:rsidR="009B44B9" w:rsidRPr="00B61011">
        <w:rPr>
          <w:rFonts w:eastAsia="Times New Roman"/>
          <w:bCs/>
        </w:rPr>
        <w:t xml:space="preserve">LEP Board was moving towards becoming more strategic and </w:t>
      </w:r>
      <w:r w:rsidR="00A70B10" w:rsidRPr="00B61011">
        <w:rPr>
          <w:rFonts w:eastAsia="Times New Roman"/>
          <w:bCs/>
        </w:rPr>
        <w:t xml:space="preserve">absorbing some of the strategic roles of the advisory Board.  The general </w:t>
      </w:r>
      <w:r w:rsidRPr="00B61011">
        <w:rPr>
          <w:rFonts w:eastAsia="Times New Roman"/>
          <w:bCs/>
        </w:rPr>
        <w:t xml:space="preserve">direction of travel appeared </w:t>
      </w:r>
      <w:r w:rsidR="00A70B10" w:rsidRPr="00B61011">
        <w:rPr>
          <w:rFonts w:eastAsia="Times New Roman"/>
          <w:bCs/>
        </w:rPr>
        <w:t xml:space="preserve">to be towards </w:t>
      </w:r>
      <w:r w:rsidR="003D5095" w:rsidRPr="00B61011">
        <w:rPr>
          <w:rFonts w:eastAsia="Times New Roman"/>
          <w:bCs/>
        </w:rPr>
        <w:t xml:space="preserve">standing down the formal advisory Boards and </w:t>
      </w:r>
      <w:r w:rsidR="00800F16" w:rsidRPr="00B61011">
        <w:rPr>
          <w:rFonts w:eastAsia="Times New Roman"/>
          <w:bCs/>
        </w:rPr>
        <w:t>setting up a series of task and finish groups to address specific issues</w:t>
      </w:r>
      <w:r w:rsidR="00B61011" w:rsidRPr="00B61011">
        <w:rPr>
          <w:rFonts w:eastAsia="Times New Roman"/>
          <w:bCs/>
        </w:rPr>
        <w:t>.</w:t>
      </w:r>
    </w:p>
    <w:p w14:paraId="008C91B0" w14:textId="77777777" w:rsidR="00B61011" w:rsidRDefault="00B61011" w:rsidP="00BC1E14">
      <w:pPr>
        <w:ind w:left="709" w:hanging="709"/>
        <w:rPr>
          <w:rFonts w:eastAsia="Times New Roman"/>
          <w:b/>
        </w:rPr>
      </w:pPr>
    </w:p>
    <w:p w14:paraId="193CF32E" w14:textId="77777777" w:rsidR="003369BE" w:rsidRDefault="00B75FFD" w:rsidP="00BC1E14">
      <w:pPr>
        <w:ind w:left="709" w:hanging="709"/>
        <w:rPr>
          <w:rFonts w:eastAsia="Times New Roman"/>
          <w:b/>
        </w:rPr>
      </w:pPr>
      <w:r>
        <w:rPr>
          <w:rFonts w:eastAsia="Times New Roman"/>
          <w:b/>
        </w:rPr>
        <w:t>3.1</w:t>
      </w:r>
      <w:r>
        <w:rPr>
          <w:rFonts w:eastAsia="Times New Roman"/>
          <w:b/>
        </w:rPr>
        <w:tab/>
      </w:r>
      <w:r w:rsidR="00E129E0" w:rsidRPr="00E129E0">
        <w:rPr>
          <w:rFonts w:eastAsia="Times New Roman"/>
          <w:b/>
        </w:rPr>
        <w:t>Pledge</w:t>
      </w:r>
      <w:r w:rsidR="00AD1663">
        <w:rPr>
          <w:rFonts w:eastAsia="Times New Roman"/>
          <w:b/>
        </w:rPr>
        <w:t xml:space="preserve"> </w:t>
      </w:r>
    </w:p>
    <w:p w14:paraId="4071AFD4" w14:textId="5555B5D1" w:rsidR="000F1F81" w:rsidRDefault="003369BE" w:rsidP="008464D8">
      <w:pPr>
        <w:pStyle w:val="ListParagraph"/>
        <w:numPr>
          <w:ilvl w:val="0"/>
          <w:numId w:val="1"/>
        </w:numPr>
      </w:pPr>
      <w:r w:rsidRPr="006440F9">
        <w:rPr>
          <w:rFonts w:eastAsia="Times New Roman"/>
          <w:bCs/>
        </w:rPr>
        <w:t xml:space="preserve">Members noted the </w:t>
      </w:r>
      <w:r w:rsidR="00AC4BF1" w:rsidRPr="006440F9">
        <w:rPr>
          <w:rFonts w:eastAsia="Times New Roman"/>
          <w:bCs/>
        </w:rPr>
        <w:t>‘ask’ for</w:t>
      </w:r>
      <w:r w:rsidR="00AC4BF1" w:rsidRPr="00F81824">
        <w:rPr>
          <w:rFonts w:eastAsia="Times New Roman"/>
          <w:bCs/>
        </w:rPr>
        <w:t xml:space="preserve"> a steer </w:t>
      </w:r>
      <w:r w:rsidR="00AC4BF1" w:rsidRPr="00F81824">
        <w:rPr>
          <w:bCs/>
        </w:rPr>
        <w:t>from the</w:t>
      </w:r>
      <w:r w:rsidR="005D5746">
        <w:rPr>
          <w:bCs/>
        </w:rPr>
        <w:t>m</w:t>
      </w:r>
      <w:r w:rsidR="00AC4BF1" w:rsidRPr="00F81824">
        <w:rPr>
          <w:bCs/>
        </w:rPr>
        <w:t xml:space="preserve"> as to the priorities for the Pledge Partnership going forward and potential sources of funding to support that work</w:t>
      </w:r>
      <w:r w:rsidR="005D5746">
        <w:rPr>
          <w:bCs/>
        </w:rPr>
        <w:t xml:space="preserve">.  It was agreed that this would be considered as part of the agenda item on the </w:t>
      </w:r>
      <w:r w:rsidR="000F1F81">
        <w:t xml:space="preserve">key skills, </w:t>
      </w:r>
      <w:proofErr w:type="gramStart"/>
      <w:r w:rsidR="000F1F81">
        <w:t>education</w:t>
      </w:r>
      <w:proofErr w:type="gramEnd"/>
      <w:r w:rsidR="000F1F81">
        <w:t xml:space="preserve"> and employment priorities for 2023 and how best Members of the Employers’ Skills and Education Board can work together on the priorities.</w:t>
      </w:r>
    </w:p>
    <w:p w14:paraId="542D0723" w14:textId="19B1DC75" w:rsidR="006D64E1" w:rsidRDefault="006D64E1" w:rsidP="008464D8">
      <w:pPr>
        <w:pStyle w:val="ListParagraph"/>
        <w:numPr>
          <w:ilvl w:val="0"/>
          <w:numId w:val="1"/>
        </w:numPr>
      </w:pPr>
      <w:r>
        <w:t xml:space="preserve">Tim Smith noted that there might be scope to fund some of the Pledge activities via the </w:t>
      </w:r>
      <w:r w:rsidR="001A5F92">
        <w:t xml:space="preserve">UK Shared Prosperity Fund but the funding could only be </w:t>
      </w:r>
      <w:r w:rsidR="00806F84">
        <w:t>focused on people aged 16+</w:t>
      </w:r>
    </w:p>
    <w:p w14:paraId="57632548" w14:textId="3830FF7C" w:rsidR="00806F84" w:rsidRDefault="00806F84" w:rsidP="008464D8">
      <w:pPr>
        <w:pStyle w:val="ListParagraph"/>
        <w:numPr>
          <w:ilvl w:val="0"/>
          <w:numId w:val="1"/>
        </w:numPr>
      </w:pPr>
      <w:r>
        <w:t>Tim commented that the local authorities were mo</w:t>
      </w:r>
      <w:r w:rsidR="001C37DF">
        <w:t xml:space="preserve">st </w:t>
      </w:r>
      <w:r>
        <w:t xml:space="preserve">interested in the Pledge’s work </w:t>
      </w:r>
      <w:r w:rsidR="001C37DF">
        <w:t xml:space="preserve">with employer networks and rather less </w:t>
      </w:r>
      <w:r w:rsidR="00FB58ED">
        <w:t>interested in the Gatsby benchmarks.</w:t>
      </w:r>
    </w:p>
    <w:p w14:paraId="4AC616E8" w14:textId="77777777" w:rsidR="00FB58ED" w:rsidRDefault="00FB58ED" w:rsidP="00FB58ED"/>
    <w:p w14:paraId="5806E3E1" w14:textId="6DCE5C5F" w:rsidR="00E129E0" w:rsidRDefault="00BC1E14" w:rsidP="00BC1E14">
      <w:pPr>
        <w:ind w:left="709" w:hanging="709"/>
        <w:rPr>
          <w:rFonts w:eastAsia="Times New Roman"/>
          <w:b/>
        </w:rPr>
      </w:pPr>
      <w:r>
        <w:rPr>
          <w:bCs/>
        </w:rPr>
        <w:t>3.2</w:t>
      </w:r>
      <w:r>
        <w:rPr>
          <w:bCs/>
        </w:rPr>
        <w:tab/>
      </w:r>
      <w:r w:rsidR="00E129E0" w:rsidRPr="00E129E0">
        <w:rPr>
          <w:rFonts w:eastAsia="Times New Roman"/>
          <w:b/>
        </w:rPr>
        <w:t>Digital Skills Partnership</w:t>
      </w:r>
    </w:p>
    <w:p w14:paraId="4B2B44E4" w14:textId="6DAAB2D1" w:rsidR="006440F9" w:rsidRDefault="006440F9" w:rsidP="008464D8">
      <w:pPr>
        <w:pStyle w:val="ListParagraph"/>
        <w:numPr>
          <w:ilvl w:val="0"/>
          <w:numId w:val="1"/>
        </w:numPr>
      </w:pPr>
      <w:r w:rsidRPr="006440F9">
        <w:rPr>
          <w:rFonts w:eastAsia="Times New Roman"/>
          <w:bCs/>
        </w:rPr>
        <w:t>Members noted the ‘ask’ for</w:t>
      </w:r>
      <w:r w:rsidRPr="00F81824">
        <w:rPr>
          <w:rFonts w:eastAsia="Times New Roman"/>
          <w:bCs/>
        </w:rPr>
        <w:t xml:space="preserve"> a steer </w:t>
      </w:r>
      <w:r w:rsidRPr="00F81824">
        <w:rPr>
          <w:bCs/>
        </w:rPr>
        <w:t>from the</w:t>
      </w:r>
      <w:r>
        <w:rPr>
          <w:bCs/>
        </w:rPr>
        <w:t>m</w:t>
      </w:r>
      <w:r w:rsidRPr="00F81824">
        <w:rPr>
          <w:bCs/>
        </w:rPr>
        <w:t xml:space="preserve"> as to the priorities for the </w:t>
      </w:r>
      <w:r>
        <w:rPr>
          <w:bCs/>
        </w:rPr>
        <w:t xml:space="preserve">Digital Skills Partnership </w:t>
      </w:r>
      <w:r w:rsidRPr="00F81824">
        <w:rPr>
          <w:bCs/>
        </w:rPr>
        <w:t>going forward and potential sources of funding to support that work</w:t>
      </w:r>
      <w:r>
        <w:rPr>
          <w:bCs/>
        </w:rPr>
        <w:t xml:space="preserve">.  It was agreed that this would be considered as part of the agenda item on the </w:t>
      </w:r>
      <w:r>
        <w:t xml:space="preserve">key skills, </w:t>
      </w:r>
      <w:proofErr w:type="gramStart"/>
      <w:r>
        <w:t>education</w:t>
      </w:r>
      <w:proofErr w:type="gramEnd"/>
      <w:r>
        <w:t xml:space="preserve"> and employment priorities for 2023 and how best Members of the Employers’ Skills and Education Board can work together on the priorities.</w:t>
      </w:r>
    </w:p>
    <w:p w14:paraId="2ED8A917" w14:textId="48DB92A0" w:rsidR="00FB58ED" w:rsidRDefault="00FB58ED" w:rsidP="00BC1E14">
      <w:pPr>
        <w:ind w:left="709" w:hanging="709"/>
        <w:rPr>
          <w:rFonts w:eastAsia="Times New Roman"/>
          <w:b/>
        </w:rPr>
      </w:pPr>
    </w:p>
    <w:p w14:paraId="13208CFD" w14:textId="5D6DF823" w:rsidR="001002F3" w:rsidRDefault="00FB58ED" w:rsidP="00D91912">
      <w:pPr>
        <w:ind w:left="709" w:hanging="709"/>
        <w:rPr>
          <w:rFonts w:eastAsia="Times New Roman"/>
          <w:b/>
        </w:rPr>
      </w:pPr>
      <w:r>
        <w:rPr>
          <w:rFonts w:eastAsia="Times New Roman"/>
          <w:b/>
        </w:rPr>
        <w:t>3</w:t>
      </w:r>
      <w:r w:rsidR="00D91912">
        <w:rPr>
          <w:rFonts w:eastAsia="Times New Roman"/>
          <w:b/>
        </w:rPr>
        <w:t>.3</w:t>
      </w:r>
      <w:r w:rsidR="00D91912">
        <w:rPr>
          <w:rFonts w:eastAsia="Times New Roman"/>
          <w:b/>
        </w:rPr>
        <w:tab/>
      </w:r>
      <w:r w:rsidR="001002F3">
        <w:rPr>
          <w:rFonts w:eastAsia="Times New Roman"/>
          <w:b/>
        </w:rPr>
        <w:t>Local Growth Fund projects</w:t>
      </w:r>
      <w:r w:rsidR="004A045E">
        <w:rPr>
          <w:rFonts w:eastAsia="Times New Roman"/>
          <w:b/>
        </w:rPr>
        <w:t xml:space="preserve"> </w:t>
      </w:r>
    </w:p>
    <w:p w14:paraId="2600FCF5" w14:textId="12E2464B" w:rsidR="00840DE6" w:rsidRDefault="005D30BE" w:rsidP="008464D8">
      <w:pPr>
        <w:pStyle w:val="PlainText"/>
        <w:numPr>
          <w:ilvl w:val="0"/>
          <w:numId w:val="1"/>
        </w:numPr>
        <w:rPr>
          <w:bCs/>
        </w:rPr>
      </w:pPr>
      <w:r w:rsidRPr="002C4163">
        <w:rPr>
          <w:rFonts w:eastAsia="Times New Roman"/>
          <w:bCs/>
        </w:rPr>
        <w:t>Members noted the</w:t>
      </w:r>
      <w:r w:rsidR="00840DE6" w:rsidRPr="002C4163">
        <w:rPr>
          <w:rFonts w:eastAsia="Times New Roman"/>
          <w:bCs/>
        </w:rPr>
        <w:t xml:space="preserve"> progress of the Local Growth Fund skills investments and </w:t>
      </w:r>
      <w:r w:rsidR="00B30624" w:rsidRPr="002C4163">
        <w:rPr>
          <w:rFonts w:eastAsia="Times New Roman"/>
          <w:bCs/>
        </w:rPr>
        <w:t xml:space="preserve">comments from Andy Moore, a member of the </w:t>
      </w:r>
      <w:r w:rsidR="00840DE6" w:rsidRPr="002C4163">
        <w:rPr>
          <w:bCs/>
        </w:rPr>
        <w:t>Digital Skills Partnership Board</w:t>
      </w:r>
      <w:r w:rsidR="002C4163" w:rsidRPr="002C4163">
        <w:rPr>
          <w:bCs/>
        </w:rPr>
        <w:t>,</w:t>
      </w:r>
      <w:r w:rsidR="00840DE6" w:rsidRPr="002C4163">
        <w:rPr>
          <w:bCs/>
        </w:rPr>
        <w:t xml:space="preserve"> that the use of data analytics in Reaseheath College’s automated dairy project can be applied to </w:t>
      </w:r>
      <w:proofErr w:type="gramStart"/>
      <w:r w:rsidR="00840DE6" w:rsidRPr="002C4163">
        <w:rPr>
          <w:bCs/>
        </w:rPr>
        <w:t>a number of</w:t>
      </w:r>
      <w:proofErr w:type="gramEnd"/>
      <w:r w:rsidR="00840DE6" w:rsidRPr="002C4163">
        <w:rPr>
          <w:bCs/>
        </w:rPr>
        <w:t xml:space="preserve"> sectors</w:t>
      </w:r>
      <w:r w:rsidR="002C4163" w:rsidRPr="002C4163">
        <w:rPr>
          <w:bCs/>
        </w:rPr>
        <w:t xml:space="preserve">.  </w:t>
      </w:r>
      <w:r w:rsidR="00840DE6" w:rsidRPr="002C4163">
        <w:rPr>
          <w:bCs/>
        </w:rPr>
        <w:t xml:space="preserve">A bank of examples from the projects will be collated to be shared more widely. </w:t>
      </w:r>
    </w:p>
    <w:p w14:paraId="0EF50B03" w14:textId="04FEB64F" w:rsidR="00840DE6" w:rsidRPr="0021695A" w:rsidRDefault="00823BD5" w:rsidP="008464D8">
      <w:pPr>
        <w:pStyle w:val="PlainText"/>
        <w:numPr>
          <w:ilvl w:val="0"/>
          <w:numId w:val="1"/>
        </w:numPr>
      </w:pPr>
      <w:r w:rsidRPr="0021695A">
        <w:rPr>
          <w:bCs/>
        </w:rPr>
        <w:lastRenderedPageBreak/>
        <w:t xml:space="preserve">Sarah Williams asked Members to consider </w:t>
      </w:r>
      <w:r w:rsidR="0021695A" w:rsidRPr="0021695A">
        <w:rPr>
          <w:bCs/>
        </w:rPr>
        <w:t xml:space="preserve">becoming </w:t>
      </w:r>
      <w:r w:rsidR="00840DE6" w:rsidRPr="0021695A">
        <w:t>project sponsors/critical friends for:</w:t>
      </w:r>
    </w:p>
    <w:p w14:paraId="69B43AEB" w14:textId="77777777" w:rsidR="00840DE6" w:rsidRPr="0021695A" w:rsidRDefault="00840DE6" w:rsidP="008464D8">
      <w:pPr>
        <w:pStyle w:val="PlainText"/>
        <w:numPr>
          <w:ilvl w:val="1"/>
          <w:numId w:val="1"/>
        </w:numPr>
      </w:pPr>
      <w:r w:rsidRPr="0021695A">
        <w:t>Cyber Security and Networking Lab (University Technical College – Warrington)</w:t>
      </w:r>
    </w:p>
    <w:p w14:paraId="4245387D" w14:textId="77777777" w:rsidR="00840DE6" w:rsidRPr="0021695A" w:rsidRDefault="00840DE6" w:rsidP="008464D8">
      <w:pPr>
        <w:pStyle w:val="PlainText"/>
        <w:numPr>
          <w:ilvl w:val="1"/>
          <w:numId w:val="1"/>
        </w:numPr>
      </w:pPr>
      <w:r w:rsidRPr="0021695A">
        <w:t>Digital Hub Digital Doorstep (Cheshire College South &amp; West)</w:t>
      </w:r>
    </w:p>
    <w:p w14:paraId="7494FB8F" w14:textId="77777777" w:rsidR="00840DE6" w:rsidRPr="0021695A" w:rsidRDefault="00840DE6" w:rsidP="008464D8">
      <w:pPr>
        <w:pStyle w:val="PlainText"/>
        <w:numPr>
          <w:ilvl w:val="1"/>
          <w:numId w:val="1"/>
        </w:numPr>
      </w:pPr>
      <w:r w:rsidRPr="0021695A">
        <w:t xml:space="preserve">The Digital Hub - Project </w:t>
      </w:r>
      <w:proofErr w:type="gramStart"/>
      <w:r w:rsidRPr="0021695A">
        <w:t>4.0  (</w:t>
      </w:r>
      <w:proofErr w:type="gramEnd"/>
      <w:r w:rsidRPr="0021695A">
        <w:t>Cheshire College South &amp; West)</w:t>
      </w:r>
    </w:p>
    <w:p w14:paraId="12838939" w14:textId="77777777" w:rsidR="00840DE6" w:rsidRPr="0021695A" w:rsidRDefault="00840DE6" w:rsidP="008464D8">
      <w:pPr>
        <w:pStyle w:val="PlainText"/>
        <w:numPr>
          <w:ilvl w:val="1"/>
          <w:numId w:val="1"/>
        </w:numPr>
      </w:pPr>
      <w:r w:rsidRPr="0021695A">
        <w:t>High Performance Private Cloud (University of Chester)</w:t>
      </w:r>
    </w:p>
    <w:p w14:paraId="7F2494AB" w14:textId="77777777" w:rsidR="00332D90" w:rsidRDefault="00840DE6" w:rsidP="008464D8">
      <w:pPr>
        <w:pStyle w:val="PlainText"/>
        <w:numPr>
          <w:ilvl w:val="1"/>
          <w:numId w:val="1"/>
        </w:numPr>
      </w:pPr>
      <w:r w:rsidRPr="0021695A">
        <w:t>STREAM (Cheshire College South &amp; West)</w:t>
      </w:r>
      <w:r w:rsidR="006939DC" w:rsidRPr="006939DC">
        <w:t xml:space="preserve"> presented a series of slides (Annex C) that summarised the evidence collected to inform the update of the Sustainable, Inclusive and Economic Growth Strategy and the recent data and labour market intelligence commissioned via the Data and Labour Market Steering Group.  </w:t>
      </w:r>
    </w:p>
    <w:p w14:paraId="6D336621" w14:textId="629743B9" w:rsidR="000A1D71" w:rsidRDefault="006939DC" w:rsidP="008464D8">
      <w:pPr>
        <w:pStyle w:val="PlainText"/>
        <w:numPr>
          <w:ilvl w:val="1"/>
          <w:numId w:val="1"/>
        </w:numPr>
      </w:pPr>
      <w:r w:rsidRPr="006939DC">
        <w:rPr>
          <w:b/>
          <w:bCs/>
        </w:rPr>
        <w:t>ACTION All Members</w:t>
      </w:r>
      <w:r w:rsidR="00332D90">
        <w:rPr>
          <w:b/>
          <w:bCs/>
        </w:rPr>
        <w:t xml:space="preserve"> to respond to Sarah’s request for </w:t>
      </w:r>
      <w:r w:rsidR="00E613D8">
        <w:rPr>
          <w:b/>
          <w:bCs/>
        </w:rPr>
        <w:t>project ‘</w:t>
      </w:r>
      <w:proofErr w:type="gramStart"/>
      <w:r w:rsidR="00E613D8">
        <w:rPr>
          <w:b/>
          <w:bCs/>
        </w:rPr>
        <w:t>sponsors’</w:t>
      </w:r>
      <w:proofErr w:type="gramEnd"/>
      <w:r w:rsidR="00332D90">
        <w:rPr>
          <w:b/>
          <w:bCs/>
        </w:rPr>
        <w:t xml:space="preserve"> </w:t>
      </w:r>
    </w:p>
    <w:p w14:paraId="1B5ABA29" w14:textId="77777777" w:rsidR="006939DC" w:rsidRDefault="006939DC" w:rsidP="00E613D8">
      <w:pPr>
        <w:pStyle w:val="PlainText"/>
        <w:ind w:left="1440"/>
      </w:pPr>
    </w:p>
    <w:p w14:paraId="78229472" w14:textId="6438744C" w:rsidR="00840DE6" w:rsidRPr="00504661" w:rsidRDefault="00B91FC7" w:rsidP="008464D8">
      <w:pPr>
        <w:pStyle w:val="PlainText"/>
        <w:numPr>
          <w:ilvl w:val="0"/>
          <w:numId w:val="1"/>
        </w:numPr>
      </w:pPr>
      <w:r w:rsidRPr="00504661">
        <w:t xml:space="preserve">Sarah asked </w:t>
      </w:r>
      <w:r w:rsidR="00840DE6" w:rsidRPr="00504661">
        <w:t xml:space="preserve">project sponsors </w:t>
      </w:r>
      <w:r w:rsidRPr="00504661">
        <w:t xml:space="preserve">to </w:t>
      </w:r>
      <w:r w:rsidR="00840DE6" w:rsidRPr="00504661">
        <w:t>meet with projects in February/early March ahead of their next project reports being submitted on 11th April for activity for 2022/23 - Q4. It would be helpful to encourage projects to develop some case studies to demonstrate impact and examples of the use of new technologies invested in across a range of sectors</w:t>
      </w:r>
      <w:r w:rsidR="00504661" w:rsidRPr="00504661">
        <w:t>.</w:t>
      </w:r>
      <w:r w:rsidR="00E613D8">
        <w:t xml:space="preserve">  </w:t>
      </w:r>
      <w:r w:rsidR="00E613D8" w:rsidRPr="00E613D8">
        <w:rPr>
          <w:b/>
          <w:bCs/>
        </w:rPr>
        <w:t>ACTION project sponsors</w:t>
      </w:r>
    </w:p>
    <w:p w14:paraId="5ED53413" w14:textId="61A5D951" w:rsidR="005D30BE" w:rsidRDefault="005D30BE" w:rsidP="00D91912">
      <w:pPr>
        <w:ind w:left="709" w:hanging="709"/>
        <w:rPr>
          <w:rFonts w:eastAsia="Times New Roman"/>
          <w:b/>
        </w:rPr>
      </w:pPr>
    </w:p>
    <w:p w14:paraId="23031FF1" w14:textId="77777777" w:rsidR="00514303" w:rsidRDefault="00D91912" w:rsidP="00D91912">
      <w:pPr>
        <w:ind w:left="709" w:hanging="709"/>
        <w:rPr>
          <w:rFonts w:eastAsia="Times New Roman"/>
          <w:b/>
        </w:rPr>
      </w:pPr>
      <w:r>
        <w:rPr>
          <w:rFonts w:eastAsia="Times New Roman"/>
          <w:b/>
        </w:rPr>
        <w:t>3.4</w:t>
      </w:r>
      <w:r>
        <w:rPr>
          <w:rFonts w:eastAsia="Times New Roman"/>
          <w:b/>
        </w:rPr>
        <w:tab/>
      </w:r>
      <w:r w:rsidR="004A045E">
        <w:rPr>
          <w:rFonts w:eastAsia="Times New Roman"/>
          <w:b/>
        </w:rPr>
        <w:t xml:space="preserve">Skills Bootcamps </w:t>
      </w:r>
    </w:p>
    <w:p w14:paraId="50A8FCAF" w14:textId="2387A598" w:rsidR="00D91912" w:rsidRPr="00D52FFA" w:rsidRDefault="00514303" w:rsidP="008464D8">
      <w:pPr>
        <w:pStyle w:val="ListParagraph"/>
        <w:numPr>
          <w:ilvl w:val="0"/>
          <w:numId w:val="7"/>
        </w:numPr>
        <w:rPr>
          <w:rFonts w:eastAsia="Times New Roman"/>
          <w:bCs/>
        </w:rPr>
      </w:pPr>
      <w:r w:rsidRPr="00D52FFA">
        <w:rPr>
          <w:rFonts w:eastAsia="Times New Roman"/>
          <w:bCs/>
        </w:rPr>
        <w:t xml:space="preserve">Members </w:t>
      </w:r>
      <w:r w:rsidR="004A045E" w:rsidRPr="00D52FFA">
        <w:rPr>
          <w:rFonts w:eastAsia="Times New Roman"/>
          <w:bCs/>
        </w:rPr>
        <w:t>note</w:t>
      </w:r>
      <w:r w:rsidRPr="00D52FFA">
        <w:rPr>
          <w:rFonts w:eastAsia="Times New Roman"/>
          <w:bCs/>
        </w:rPr>
        <w:t>d</w:t>
      </w:r>
      <w:r w:rsidR="004A045E" w:rsidRPr="00D52FFA">
        <w:rPr>
          <w:rFonts w:eastAsia="Times New Roman"/>
          <w:bCs/>
        </w:rPr>
        <w:t xml:space="preserve"> </w:t>
      </w:r>
      <w:r w:rsidRPr="00D52FFA">
        <w:rPr>
          <w:rFonts w:eastAsia="Times New Roman"/>
          <w:bCs/>
        </w:rPr>
        <w:t xml:space="preserve">the details of the </w:t>
      </w:r>
      <w:r w:rsidR="00985C04" w:rsidRPr="00D52FFA">
        <w:rPr>
          <w:rFonts w:eastAsia="Times New Roman"/>
          <w:bCs/>
        </w:rPr>
        <w:t>1</w:t>
      </w:r>
      <w:r w:rsidR="004A045E" w:rsidRPr="00D52FFA">
        <w:rPr>
          <w:rFonts w:eastAsia="Times New Roman"/>
          <w:bCs/>
        </w:rPr>
        <w:t xml:space="preserve">4 bootcamps </w:t>
      </w:r>
      <w:r w:rsidR="005C6998" w:rsidRPr="00D52FFA">
        <w:rPr>
          <w:rFonts w:eastAsia="Times New Roman"/>
          <w:bCs/>
        </w:rPr>
        <w:t xml:space="preserve">approved to date </w:t>
      </w:r>
      <w:r w:rsidR="004A045E" w:rsidRPr="00D52FFA">
        <w:rPr>
          <w:rFonts w:eastAsia="Times New Roman"/>
          <w:bCs/>
        </w:rPr>
        <w:t xml:space="preserve">and </w:t>
      </w:r>
      <w:r w:rsidR="005C6998" w:rsidRPr="00D52FFA">
        <w:rPr>
          <w:rFonts w:eastAsia="Times New Roman"/>
          <w:bCs/>
        </w:rPr>
        <w:t xml:space="preserve">the </w:t>
      </w:r>
      <w:r w:rsidR="004A045E" w:rsidRPr="00D52FFA">
        <w:rPr>
          <w:rFonts w:eastAsia="Times New Roman"/>
          <w:bCs/>
        </w:rPr>
        <w:t>additional funding</w:t>
      </w:r>
      <w:r w:rsidR="005C6998" w:rsidRPr="00D52FFA">
        <w:rPr>
          <w:rFonts w:eastAsia="Times New Roman"/>
          <w:bCs/>
        </w:rPr>
        <w:t xml:space="preserve"> approved </w:t>
      </w:r>
      <w:r w:rsidR="00D52FFA" w:rsidRPr="00D52FFA">
        <w:rPr>
          <w:rFonts w:eastAsia="Times New Roman"/>
          <w:bCs/>
        </w:rPr>
        <w:t>by the Department for Education</w:t>
      </w:r>
      <w:r w:rsidR="004A045E" w:rsidRPr="00D52FFA">
        <w:rPr>
          <w:rFonts w:eastAsia="Times New Roman"/>
          <w:bCs/>
        </w:rPr>
        <w:t xml:space="preserve">. </w:t>
      </w:r>
    </w:p>
    <w:p w14:paraId="08B58618" w14:textId="77777777" w:rsidR="00D91912" w:rsidRDefault="00D91912" w:rsidP="00D91912">
      <w:pPr>
        <w:ind w:left="709" w:hanging="709"/>
        <w:rPr>
          <w:rFonts w:eastAsia="Times New Roman"/>
          <w:b/>
        </w:rPr>
      </w:pPr>
    </w:p>
    <w:p w14:paraId="137D2385" w14:textId="335764AA" w:rsidR="00E129E0" w:rsidRPr="00E129E0" w:rsidRDefault="00D91912" w:rsidP="00D91912">
      <w:pPr>
        <w:ind w:left="709" w:hanging="709"/>
        <w:rPr>
          <w:rFonts w:eastAsia="Times New Roman"/>
          <w:b/>
        </w:rPr>
      </w:pPr>
      <w:r>
        <w:rPr>
          <w:rFonts w:eastAsia="Times New Roman"/>
          <w:b/>
        </w:rPr>
        <w:t>3.5</w:t>
      </w:r>
      <w:r>
        <w:rPr>
          <w:rFonts w:eastAsia="Times New Roman"/>
          <w:b/>
        </w:rPr>
        <w:tab/>
      </w:r>
      <w:r w:rsidR="00E129E0" w:rsidRPr="00E129E0">
        <w:rPr>
          <w:rFonts w:eastAsia="Times New Roman"/>
          <w:b/>
        </w:rPr>
        <w:t>Institute of Technology</w:t>
      </w:r>
      <w:r w:rsidR="0030097D">
        <w:rPr>
          <w:rFonts w:eastAsia="Times New Roman"/>
          <w:b/>
        </w:rPr>
        <w:t xml:space="preserve"> (IoT)</w:t>
      </w:r>
    </w:p>
    <w:p w14:paraId="4E852F65" w14:textId="77777777" w:rsidR="00EA2EE9" w:rsidRPr="00EA2EE9" w:rsidRDefault="0030097D" w:rsidP="008464D8">
      <w:pPr>
        <w:pStyle w:val="ListParagraph"/>
        <w:numPr>
          <w:ilvl w:val="0"/>
          <w:numId w:val="7"/>
        </w:numPr>
        <w:rPr>
          <w:rFonts w:eastAsia="Times New Roman"/>
          <w:bCs/>
        </w:rPr>
      </w:pPr>
      <w:r w:rsidRPr="00EA2EE9">
        <w:rPr>
          <w:rFonts w:eastAsia="Times New Roman"/>
          <w:bCs/>
        </w:rPr>
        <w:t xml:space="preserve">Dhesi reported that </w:t>
      </w:r>
      <w:r w:rsidR="00A8733E" w:rsidRPr="00EA2EE9">
        <w:rPr>
          <w:rFonts w:eastAsia="Times New Roman"/>
          <w:bCs/>
        </w:rPr>
        <w:t xml:space="preserve">£14.2 million </w:t>
      </w:r>
      <w:r w:rsidR="00860056" w:rsidRPr="00EA2EE9">
        <w:rPr>
          <w:rFonts w:eastAsia="Times New Roman"/>
          <w:bCs/>
        </w:rPr>
        <w:t xml:space="preserve">had recently been approved by the Department for Education.  </w:t>
      </w:r>
      <w:r w:rsidR="00E93C80" w:rsidRPr="00EA2EE9">
        <w:rPr>
          <w:rFonts w:eastAsia="Times New Roman"/>
          <w:bCs/>
        </w:rPr>
        <w:t xml:space="preserve">The project was now moving into the </w:t>
      </w:r>
      <w:r w:rsidR="009B22C5" w:rsidRPr="00EA2EE9">
        <w:rPr>
          <w:rFonts w:eastAsia="Times New Roman"/>
          <w:bCs/>
        </w:rPr>
        <w:t>‘</w:t>
      </w:r>
      <w:r w:rsidR="00E93C80" w:rsidRPr="00EA2EE9">
        <w:rPr>
          <w:rFonts w:eastAsia="Times New Roman"/>
          <w:bCs/>
        </w:rPr>
        <w:t>planning permission</w:t>
      </w:r>
      <w:r w:rsidR="009B22C5" w:rsidRPr="00EA2EE9">
        <w:rPr>
          <w:rFonts w:eastAsia="Times New Roman"/>
          <w:bCs/>
        </w:rPr>
        <w:t>’</w:t>
      </w:r>
      <w:r w:rsidR="00E93C80" w:rsidRPr="00EA2EE9">
        <w:rPr>
          <w:rFonts w:eastAsia="Times New Roman"/>
          <w:bCs/>
        </w:rPr>
        <w:t xml:space="preserve"> phase</w:t>
      </w:r>
      <w:r w:rsidR="009B22C5" w:rsidRPr="00EA2EE9">
        <w:rPr>
          <w:rFonts w:eastAsia="Times New Roman"/>
          <w:bCs/>
        </w:rPr>
        <w:t xml:space="preserve">.  The </w:t>
      </w:r>
      <w:r w:rsidR="0084448D" w:rsidRPr="00EA2EE9">
        <w:rPr>
          <w:rFonts w:eastAsia="Times New Roman"/>
          <w:bCs/>
        </w:rPr>
        <w:t>IoT Board also needed to be strengthened for the next phase of work</w:t>
      </w:r>
      <w:r w:rsidR="007025EC" w:rsidRPr="00EA2EE9">
        <w:rPr>
          <w:rFonts w:eastAsia="Times New Roman"/>
          <w:bCs/>
        </w:rPr>
        <w:t xml:space="preserve">.  Dhesi thanked Members for their support to date and noted the extent to which the </w:t>
      </w:r>
      <w:r w:rsidR="006E69DC" w:rsidRPr="00EA2EE9">
        <w:rPr>
          <w:rFonts w:eastAsia="Times New Roman"/>
          <w:bCs/>
        </w:rPr>
        <w:t>£5 million Local Growth Fund investments had provided a foundation for the IoT and Ski</w:t>
      </w:r>
      <w:r w:rsidR="00EA2EE9" w:rsidRPr="00EA2EE9">
        <w:rPr>
          <w:rFonts w:eastAsia="Times New Roman"/>
          <w:bCs/>
        </w:rPr>
        <w:t>lls Development Funding.</w:t>
      </w:r>
    </w:p>
    <w:p w14:paraId="2529DAE7" w14:textId="77777777" w:rsidR="00EA2EE9" w:rsidRDefault="00EA2EE9" w:rsidP="00FB26B7">
      <w:pPr>
        <w:ind w:left="709" w:hanging="709"/>
        <w:rPr>
          <w:rFonts w:eastAsia="Times New Roman"/>
          <w:b/>
        </w:rPr>
      </w:pPr>
    </w:p>
    <w:p w14:paraId="0CFB0977" w14:textId="6B166123" w:rsidR="00EA2EE9" w:rsidRDefault="00A8733E" w:rsidP="00E129E0">
      <w:pPr>
        <w:ind w:left="709" w:hanging="709"/>
        <w:rPr>
          <w:rFonts w:eastAsia="Times New Roman"/>
          <w:b/>
        </w:rPr>
      </w:pPr>
      <w:r>
        <w:rPr>
          <w:rFonts w:eastAsia="Times New Roman"/>
          <w:b/>
        </w:rPr>
        <w:t xml:space="preserve"> </w:t>
      </w:r>
      <w:r w:rsidR="00EA2EE9">
        <w:rPr>
          <w:rFonts w:eastAsia="Times New Roman"/>
          <w:b/>
        </w:rPr>
        <w:t>4.</w:t>
      </w:r>
      <w:r w:rsidR="00EA2EE9">
        <w:rPr>
          <w:rFonts w:eastAsia="Times New Roman"/>
          <w:b/>
        </w:rPr>
        <w:tab/>
      </w:r>
      <w:r w:rsidR="00E129E0">
        <w:rPr>
          <w:rFonts w:eastAsia="Times New Roman"/>
          <w:b/>
        </w:rPr>
        <w:tab/>
      </w:r>
      <w:r w:rsidR="00FB26B7" w:rsidRPr="00FB26B7">
        <w:rPr>
          <w:rFonts w:eastAsia="Times New Roman"/>
          <w:b/>
        </w:rPr>
        <w:t xml:space="preserve">Updates on </w:t>
      </w:r>
      <w:r w:rsidR="000E5CFD" w:rsidRPr="000E5CFD">
        <w:rPr>
          <w:rFonts w:eastAsia="Times New Roman"/>
          <w:b/>
        </w:rPr>
        <w:t>UK Shared Prosperity Fund</w:t>
      </w:r>
      <w:r w:rsidR="004C4139">
        <w:rPr>
          <w:rFonts w:eastAsia="Times New Roman"/>
          <w:b/>
        </w:rPr>
        <w:t xml:space="preserve"> (UKSPF)</w:t>
      </w:r>
    </w:p>
    <w:p w14:paraId="4A221A7A" w14:textId="2EA1A95A" w:rsidR="000112D9" w:rsidRPr="00286204" w:rsidRDefault="000E5CFD" w:rsidP="008464D8">
      <w:pPr>
        <w:pStyle w:val="ListParagraph"/>
        <w:numPr>
          <w:ilvl w:val="0"/>
          <w:numId w:val="7"/>
        </w:numPr>
        <w:rPr>
          <w:rFonts w:eastAsia="Times New Roman"/>
          <w:bCs/>
        </w:rPr>
      </w:pPr>
      <w:r w:rsidRPr="00286204">
        <w:rPr>
          <w:rFonts w:eastAsia="Times New Roman"/>
          <w:bCs/>
        </w:rPr>
        <w:t>Tim Smith</w:t>
      </w:r>
      <w:r w:rsidR="00DA75DB" w:rsidRPr="00286204">
        <w:rPr>
          <w:rFonts w:eastAsia="Times New Roman"/>
          <w:bCs/>
        </w:rPr>
        <w:t xml:space="preserve"> </w:t>
      </w:r>
      <w:r w:rsidR="004C4139" w:rsidRPr="00286204">
        <w:rPr>
          <w:rFonts w:eastAsia="Times New Roman"/>
          <w:bCs/>
        </w:rPr>
        <w:t>provided an update on the UKSPF</w:t>
      </w:r>
      <w:r w:rsidR="0016455D" w:rsidRPr="00286204">
        <w:rPr>
          <w:rFonts w:eastAsia="Times New Roman"/>
          <w:bCs/>
        </w:rPr>
        <w:t>:</w:t>
      </w:r>
    </w:p>
    <w:p w14:paraId="5398C017" w14:textId="77777777" w:rsidR="00C657BB" w:rsidRPr="00286204" w:rsidRDefault="0016455D" w:rsidP="008464D8">
      <w:pPr>
        <w:pStyle w:val="ListParagraph"/>
        <w:numPr>
          <w:ilvl w:val="1"/>
          <w:numId w:val="7"/>
        </w:numPr>
        <w:rPr>
          <w:rFonts w:eastAsia="Times New Roman"/>
          <w:bCs/>
        </w:rPr>
      </w:pPr>
      <w:r w:rsidRPr="00286204">
        <w:rPr>
          <w:rFonts w:eastAsia="Times New Roman"/>
          <w:bCs/>
        </w:rPr>
        <w:t>UKSPF contracts had been issued by</w:t>
      </w:r>
      <w:r w:rsidR="00C657BB" w:rsidRPr="00286204">
        <w:rPr>
          <w:rFonts w:eastAsia="Times New Roman"/>
          <w:bCs/>
        </w:rPr>
        <w:t xml:space="preserve"> central Government in December</w:t>
      </w:r>
    </w:p>
    <w:p w14:paraId="5BAE0AF6" w14:textId="77777777" w:rsidR="00444D33" w:rsidRPr="00286204" w:rsidRDefault="00163937" w:rsidP="008464D8">
      <w:pPr>
        <w:pStyle w:val="ListParagraph"/>
        <w:numPr>
          <w:ilvl w:val="1"/>
          <w:numId w:val="7"/>
        </w:numPr>
        <w:rPr>
          <w:rFonts w:eastAsia="Times New Roman"/>
          <w:bCs/>
        </w:rPr>
      </w:pPr>
      <w:r w:rsidRPr="00286204">
        <w:rPr>
          <w:rFonts w:eastAsia="Times New Roman"/>
          <w:bCs/>
        </w:rPr>
        <w:t xml:space="preserve">The spending profile is </w:t>
      </w:r>
      <w:r w:rsidR="00B77BEE" w:rsidRPr="00286204">
        <w:rPr>
          <w:rFonts w:eastAsia="Times New Roman"/>
          <w:bCs/>
        </w:rPr>
        <w:t>12% y</w:t>
      </w:r>
      <w:r w:rsidR="00C657BB" w:rsidRPr="00286204">
        <w:rPr>
          <w:rFonts w:eastAsia="Times New Roman"/>
          <w:bCs/>
        </w:rPr>
        <w:t>ear 1</w:t>
      </w:r>
      <w:r w:rsidR="00B77BEE" w:rsidRPr="00286204">
        <w:rPr>
          <w:rFonts w:eastAsia="Times New Roman"/>
          <w:bCs/>
        </w:rPr>
        <w:t xml:space="preserve">, 24% year 2, </w:t>
      </w:r>
      <w:r w:rsidR="008560DB" w:rsidRPr="00286204">
        <w:rPr>
          <w:rFonts w:eastAsia="Times New Roman"/>
          <w:bCs/>
        </w:rPr>
        <w:t>64% year 3 – and year 1 spend has already started</w:t>
      </w:r>
      <w:r w:rsidR="00C657BB" w:rsidRPr="00286204">
        <w:rPr>
          <w:rFonts w:eastAsia="Times New Roman"/>
          <w:bCs/>
        </w:rPr>
        <w:t xml:space="preserve"> </w:t>
      </w:r>
      <w:r w:rsidR="00FC0456" w:rsidRPr="00286204">
        <w:rPr>
          <w:rFonts w:eastAsia="Times New Roman"/>
          <w:bCs/>
        </w:rPr>
        <w:t xml:space="preserve">although procurement exercises have not yet </w:t>
      </w:r>
      <w:proofErr w:type="gramStart"/>
      <w:r w:rsidR="00FC0456" w:rsidRPr="00286204">
        <w:rPr>
          <w:rFonts w:eastAsia="Times New Roman"/>
          <w:bCs/>
        </w:rPr>
        <w:t>started</w:t>
      </w:r>
      <w:proofErr w:type="gramEnd"/>
    </w:p>
    <w:p w14:paraId="48640501" w14:textId="77777777" w:rsidR="00444D33" w:rsidRPr="00CB448B" w:rsidRDefault="00444D33" w:rsidP="00CB448B">
      <w:pPr>
        <w:ind w:left="720"/>
        <w:rPr>
          <w:rFonts w:eastAsia="Times New Roman"/>
          <w:bCs/>
        </w:rPr>
      </w:pPr>
      <w:r w:rsidRPr="00CB448B">
        <w:rPr>
          <w:rFonts w:eastAsia="Times New Roman"/>
          <w:bCs/>
        </w:rPr>
        <w:t>The UKSPF has 3 investment priorities:</w:t>
      </w:r>
    </w:p>
    <w:p w14:paraId="6AB43D9B" w14:textId="193BCB5E" w:rsidR="0061797B" w:rsidRPr="00286204" w:rsidRDefault="0061797B" w:rsidP="008464D8">
      <w:pPr>
        <w:pStyle w:val="ListParagraph"/>
        <w:numPr>
          <w:ilvl w:val="2"/>
          <w:numId w:val="7"/>
        </w:numPr>
        <w:rPr>
          <w:rFonts w:eastAsia="Times New Roman"/>
          <w:bCs/>
        </w:rPr>
      </w:pPr>
      <w:r w:rsidRPr="00286204">
        <w:rPr>
          <w:rFonts w:eastAsia="Times New Roman"/>
          <w:bCs/>
        </w:rPr>
        <w:t>Communities and place (55% of total budget for</w:t>
      </w:r>
      <w:r w:rsidR="00180348" w:rsidRPr="00286204">
        <w:rPr>
          <w:rFonts w:eastAsia="Times New Roman"/>
          <w:bCs/>
        </w:rPr>
        <w:t xml:space="preserve"> </w:t>
      </w:r>
      <w:r w:rsidRPr="00286204">
        <w:rPr>
          <w:rFonts w:eastAsia="Times New Roman"/>
          <w:bCs/>
        </w:rPr>
        <w:t>Warrington)</w:t>
      </w:r>
    </w:p>
    <w:p w14:paraId="0AEAA030" w14:textId="54CAE7D2" w:rsidR="0016455D" w:rsidRPr="00286204" w:rsidRDefault="00180348" w:rsidP="008464D8">
      <w:pPr>
        <w:pStyle w:val="ListParagraph"/>
        <w:numPr>
          <w:ilvl w:val="2"/>
          <w:numId w:val="7"/>
        </w:numPr>
        <w:rPr>
          <w:rFonts w:eastAsia="Times New Roman"/>
          <w:bCs/>
        </w:rPr>
      </w:pPr>
      <w:r w:rsidRPr="00286204">
        <w:rPr>
          <w:rFonts w:eastAsia="Times New Roman"/>
          <w:bCs/>
        </w:rPr>
        <w:t>Supporting local businesses</w:t>
      </w:r>
      <w:r w:rsidR="004751C9" w:rsidRPr="00286204">
        <w:rPr>
          <w:rFonts w:eastAsia="Times New Roman"/>
          <w:bCs/>
        </w:rPr>
        <w:t xml:space="preserve"> – important to understand business needs – not just funding what </w:t>
      </w:r>
      <w:r w:rsidR="001C1D42" w:rsidRPr="00286204">
        <w:rPr>
          <w:rFonts w:eastAsia="Times New Roman"/>
          <w:bCs/>
        </w:rPr>
        <w:t>providers want to deliver)</w:t>
      </w:r>
    </w:p>
    <w:p w14:paraId="072C56C2" w14:textId="6E49836F" w:rsidR="001C1D42" w:rsidRPr="00286204" w:rsidRDefault="001C1D42" w:rsidP="008464D8">
      <w:pPr>
        <w:pStyle w:val="ListParagraph"/>
        <w:numPr>
          <w:ilvl w:val="2"/>
          <w:numId w:val="7"/>
        </w:numPr>
        <w:rPr>
          <w:rFonts w:eastAsia="Times New Roman"/>
          <w:bCs/>
        </w:rPr>
      </w:pPr>
      <w:r w:rsidRPr="00286204">
        <w:rPr>
          <w:rFonts w:eastAsia="Times New Roman"/>
          <w:bCs/>
        </w:rPr>
        <w:t>People and skills (</w:t>
      </w:r>
      <w:r w:rsidR="00F155A0" w:rsidRPr="00286204">
        <w:rPr>
          <w:rFonts w:eastAsia="Times New Roman"/>
          <w:bCs/>
        </w:rPr>
        <w:t xml:space="preserve">similar to but smaller </w:t>
      </w:r>
      <w:r w:rsidR="00744BDE" w:rsidRPr="00286204">
        <w:rPr>
          <w:rFonts w:eastAsia="Times New Roman"/>
          <w:bCs/>
        </w:rPr>
        <w:t xml:space="preserve">budget that </w:t>
      </w:r>
      <w:r w:rsidR="00F155A0" w:rsidRPr="00286204">
        <w:rPr>
          <w:rFonts w:eastAsia="Times New Roman"/>
          <w:bCs/>
        </w:rPr>
        <w:t>the European Social Fund programme</w:t>
      </w:r>
      <w:r w:rsidR="00744BDE" w:rsidRPr="00286204">
        <w:rPr>
          <w:rFonts w:eastAsia="Times New Roman"/>
          <w:bCs/>
        </w:rPr>
        <w:t xml:space="preserve"> and with some scope to deliver via sub-regional programme</w:t>
      </w:r>
      <w:r w:rsidR="00E433C3" w:rsidRPr="00286204">
        <w:rPr>
          <w:rFonts w:eastAsia="Times New Roman"/>
          <w:bCs/>
        </w:rPr>
        <w:t xml:space="preserve"> – initially between Warrington and Cheshire East)</w:t>
      </w:r>
    </w:p>
    <w:p w14:paraId="1544297F" w14:textId="0EE76331" w:rsidR="00E433C3" w:rsidRPr="00286204" w:rsidRDefault="00E433C3" w:rsidP="008464D8">
      <w:pPr>
        <w:pStyle w:val="ListParagraph"/>
        <w:numPr>
          <w:ilvl w:val="0"/>
          <w:numId w:val="7"/>
        </w:numPr>
        <w:rPr>
          <w:rFonts w:eastAsia="Times New Roman"/>
          <w:bCs/>
        </w:rPr>
      </w:pPr>
      <w:r w:rsidRPr="00286204">
        <w:rPr>
          <w:rFonts w:eastAsia="Times New Roman"/>
          <w:bCs/>
        </w:rPr>
        <w:t xml:space="preserve">The Multiply programme </w:t>
      </w:r>
      <w:r w:rsidR="00BA2EA3" w:rsidRPr="00286204">
        <w:rPr>
          <w:rFonts w:eastAsia="Times New Roman"/>
          <w:bCs/>
        </w:rPr>
        <w:t xml:space="preserve">is also funding an adult numeracy </w:t>
      </w:r>
      <w:proofErr w:type="gramStart"/>
      <w:r w:rsidR="00BA2EA3" w:rsidRPr="00286204">
        <w:rPr>
          <w:rFonts w:eastAsia="Times New Roman"/>
          <w:bCs/>
        </w:rPr>
        <w:t>programme</w:t>
      </w:r>
      <w:proofErr w:type="gramEnd"/>
      <w:r w:rsidR="00BA2EA3" w:rsidRPr="00286204">
        <w:rPr>
          <w:rFonts w:eastAsia="Times New Roman"/>
          <w:bCs/>
        </w:rPr>
        <w:t xml:space="preserve"> </w:t>
      </w:r>
    </w:p>
    <w:p w14:paraId="11C4275B" w14:textId="2D267B51" w:rsidR="00AD1663" w:rsidRDefault="00AD1663" w:rsidP="00E129E0">
      <w:pPr>
        <w:ind w:left="709" w:hanging="709"/>
        <w:rPr>
          <w:rFonts w:eastAsia="Times New Roman"/>
          <w:bCs/>
        </w:rPr>
      </w:pPr>
    </w:p>
    <w:p w14:paraId="6757725D" w14:textId="45C7B2D6" w:rsidR="001E76CB" w:rsidRDefault="001E76CB" w:rsidP="001E76CB">
      <w:pPr>
        <w:ind w:left="709" w:hanging="709"/>
        <w:rPr>
          <w:rFonts w:eastAsia="Calibri"/>
        </w:rPr>
      </w:pPr>
      <w:r>
        <w:rPr>
          <w:rFonts w:eastAsia="Times New Roman"/>
          <w:bCs/>
        </w:rPr>
        <w:t>5.</w:t>
      </w:r>
      <w:r>
        <w:rPr>
          <w:rFonts w:eastAsia="Times New Roman"/>
          <w:bCs/>
        </w:rPr>
        <w:tab/>
      </w:r>
      <w:r w:rsidR="00FB26B7" w:rsidRPr="00FB26B7">
        <w:rPr>
          <w:rFonts w:eastAsia="Calibri"/>
          <w:b/>
          <w:bCs/>
        </w:rPr>
        <w:t xml:space="preserve">Local Skills Improvement Plan </w:t>
      </w:r>
      <w:r w:rsidR="00736A0F">
        <w:rPr>
          <w:rFonts w:eastAsia="Calibri"/>
          <w:b/>
          <w:bCs/>
        </w:rPr>
        <w:t xml:space="preserve">(LSIP) </w:t>
      </w:r>
      <w:r w:rsidR="00FB26B7" w:rsidRPr="00FB26B7">
        <w:rPr>
          <w:rFonts w:eastAsia="Calibri"/>
          <w:b/>
          <w:bCs/>
        </w:rPr>
        <w:t>and Designation of Employer Representative Body</w:t>
      </w:r>
    </w:p>
    <w:p w14:paraId="15BC8BA3" w14:textId="223423FA" w:rsidR="005B1BFE" w:rsidRPr="00CB448B" w:rsidRDefault="00FB26B7" w:rsidP="008464D8">
      <w:pPr>
        <w:pStyle w:val="ListParagraph"/>
        <w:numPr>
          <w:ilvl w:val="0"/>
          <w:numId w:val="8"/>
        </w:numPr>
        <w:rPr>
          <w:rFonts w:eastAsia="Calibri"/>
        </w:rPr>
      </w:pPr>
      <w:r w:rsidRPr="00CB448B">
        <w:rPr>
          <w:rFonts w:eastAsia="Calibri"/>
        </w:rPr>
        <w:t>Paul Colman provide</w:t>
      </w:r>
      <w:r w:rsidR="00736A0F" w:rsidRPr="00CB448B">
        <w:rPr>
          <w:rFonts w:eastAsia="Calibri"/>
        </w:rPr>
        <w:t>d</w:t>
      </w:r>
      <w:r w:rsidRPr="00CB448B">
        <w:rPr>
          <w:rFonts w:eastAsia="Calibri"/>
        </w:rPr>
        <w:t xml:space="preserve"> an update</w:t>
      </w:r>
      <w:r w:rsidR="005B1BFE" w:rsidRPr="00CB448B">
        <w:rPr>
          <w:rFonts w:eastAsia="Calibri"/>
        </w:rPr>
        <w:t>:</w:t>
      </w:r>
    </w:p>
    <w:p w14:paraId="371B7E5C" w14:textId="254E08BA" w:rsidR="00FB26B7" w:rsidRPr="00CB448B" w:rsidRDefault="00736A0F" w:rsidP="008464D8">
      <w:pPr>
        <w:pStyle w:val="ListParagraph"/>
        <w:numPr>
          <w:ilvl w:val="0"/>
          <w:numId w:val="9"/>
        </w:numPr>
        <w:rPr>
          <w:rFonts w:eastAsia="Calibri"/>
        </w:rPr>
      </w:pPr>
      <w:r w:rsidRPr="00CB448B">
        <w:rPr>
          <w:rFonts w:eastAsia="Calibri"/>
        </w:rPr>
        <w:t>The LSIP</w:t>
      </w:r>
      <w:r w:rsidR="003735E7" w:rsidRPr="00CB448B">
        <w:rPr>
          <w:rFonts w:eastAsia="Calibri"/>
        </w:rPr>
        <w:t xml:space="preserve"> </w:t>
      </w:r>
      <w:r w:rsidRPr="00CB448B">
        <w:rPr>
          <w:rFonts w:eastAsia="Calibri"/>
        </w:rPr>
        <w:t xml:space="preserve">is intended to </w:t>
      </w:r>
      <w:r w:rsidR="003735E7" w:rsidRPr="00CB448B">
        <w:rPr>
          <w:rFonts w:eastAsia="Calibri"/>
        </w:rPr>
        <w:t>identify key skills priorities for Cheshire and Warrington</w:t>
      </w:r>
      <w:r w:rsidR="005D5D03" w:rsidRPr="00CB448B">
        <w:rPr>
          <w:rFonts w:eastAsia="Calibri"/>
        </w:rPr>
        <w:t xml:space="preserve"> – with an initial focus on employers in life sciences, </w:t>
      </w:r>
      <w:r w:rsidR="001B09FB" w:rsidRPr="00CB448B">
        <w:rPr>
          <w:rFonts w:eastAsia="Calibri"/>
        </w:rPr>
        <w:t>care and the manufacturing</w:t>
      </w:r>
      <w:r w:rsidR="003B032F" w:rsidRPr="00CB448B">
        <w:rPr>
          <w:rFonts w:eastAsia="Calibri"/>
        </w:rPr>
        <w:t xml:space="preserve"> sectors with digital and green as cross cutting </w:t>
      </w:r>
      <w:proofErr w:type="gramStart"/>
      <w:r w:rsidR="003B032F" w:rsidRPr="00CB448B">
        <w:rPr>
          <w:rFonts w:eastAsia="Calibri"/>
        </w:rPr>
        <w:t>issues</w:t>
      </w:r>
      <w:proofErr w:type="gramEnd"/>
    </w:p>
    <w:p w14:paraId="676A9294" w14:textId="35104960" w:rsidR="003735E7" w:rsidRPr="00CB448B" w:rsidRDefault="000566E2" w:rsidP="008464D8">
      <w:pPr>
        <w:pStyle w:val="ListParagraph"/>
        <w:numPr>
          <w:ilvl w:val="0"/>
          <w:numId w:val="9"/>
        </w:numPr>
        <w:rPr>
          <w:rFonts w:eastAsia="Calibri"/>
        </w:rPr>
      </w:pPr>
      <w:r w:rsidRPr="00CB448B">
        <w:rPr>
          <w:rFonts w:eastAsia="Calibri"/>
        </w:rPr>
        <w:t xml:space="preserve">The Chambers </w:t>
      </w:r>
      <w:r w:rsidR="00271B7C" w:rsidRPr="00CB448B">
        <w:rPr>
          <w:rFonts w:eastAsia="Calibri"/>
        </w:rPr>
        <w:t xml:space="preserve">have commissioned the Pledge team to </w:t>
      </w:r>
      <w:r w:rsidR="00B067CF" w:rsidRPr="00CB448B">
        <w:rPr>
          <w:rFonts w:eastAsia="Calibri"/>
        </w:rPr>
        <w:t>u</w:t>
      </w:r>
      <w:r w:rsidR="00271B7C" w:rsidRPr="00CB448B">
        <w:rPr>
          <w:rFonts w:eastAsia="Calibri"/>
        </w:rPr>
        <w:t xml:space="preserve">se their employer networks to </w:t>
      </w:r>
      <w:r w:rsidR="00431398" w:rsidRPr="00CB448B">
        <w:rPr>
          <w:rFonts w:eastAsia="Calibri"/>
        </w:rPr>
        <w:t xml:space="preserve">collect employers’ skills </w:t>
      </w:r>
      <w:proofErr w:type="gramStart"/>
      <w:r w:rsidR="00431398" w:rsidRPr="00CB448B">
        <w:rPr>
          <w:rFonts w:eastAsia="Calibri"/>
        </w:rPr>
        <w:t>needs</w:t>
      </w:r>
      <w:proofErr w:type="gramEnd"/>
    </w:p>
    <w:p w14:paraId="4CDBC935" w14:textId="07ED3959" w:rsidR="00431398" w:rsidRPr="00CB448B" w:rsidRDefault="009C3E27" w:rsidP="008464D8">
      <w:pPr>
        <w:pStyle w:val="ListParagraph"/>
        <w:numPr>
          <w:ilvl w:val="0"/>
          <w:numId w:val="9"/>
        </w:numPr>
        <w:rPr>
          <w:rFonts w:eastAsia="Calibri"/>
        </w:rPr>
      </w:pPr>
      <w:r w:rsidRPr="00CB448B">
        <w:rPr>
          <w:rFonts w:eastAsia="Calibri"/>
        </w:rPr>
        <w:t>A project manager is being recruited</w:t>
      </w:r>
      <w:r w:rsidR="00A27AEC" w:rsidRPr="00CB448B">
        <w:rPr>
          <w:rFonts w:eastAsia="Calibri"/>
        </w:rPr>
        <w:t xml:space="preserve"> and the first meeting of the Board is planned for 8 </w:t>
      </w:r>
      <w:proofErr w:type="gramStart"/>
      <w:r w:rsidR="00A27AEC" w:rsidRPr="00CB448B">
        <w:rPr>
          <w:rFonts w:eastAsia="Calibri"/>
        </w:rPr>
        <w:t>Feb</w:t>
      </w:r>
      <w:proofErr w:type="gramEnd"/>
    </w:p>
    <w:p w14:paraId="346CC22E" w14:textId="68FB4055" w:rsidR="00A27AEC" w:rsidRPr="00CB448B" w:rsidRDefault="00AA2DE0" w:rsidP="008464D8">
      <w:pPr>
        <w:pStyle w:val="ListParagraph"/>
        <w:numPr>
          <w:ilvl w:val="0"/>
          <w:numId w:val="9"/>
        </w:numPr>
        <w:rPr>
          <w:rFonts w:eastAsia="Calibri"/>
        </w:rPr>
      </w:pPr>
      <w:r w:rsidRPr="00CB448B">
        <w:rPr>
          <w:rFonts w:eastAsia="Calibri"/>
        </w:rPr>
        <w:t xml:space="preserve">A survey is being finalised to go out to employers via the Chambers, </w:t>
      </w:r>
      <w:r w:rsidR="008077CA" w:rsidRPr="00CB448B">
        <w:rPr>
          <w:rFonts w:eastAsia="Calibri"/>
        </w:rPr>
        <w:t xml:space="preserve">Federation of Small Business, CBI, etc and </w:t>
      </w:r>
      <w:r w:rsidR="00F63451" w:rsidRPr="00CB448B">
        <w:rPr>
          <w:rFonts w:eastAsia="Calibri"/>
        </w:rPr>
        <w:t xml:space="preserve">a number of focus groups will be held week commencing 13 </w:t>
      </w:r>
      <w:proofErr w:type="gramStart"/>
      <w:r w:rsidR="00F63451" w:rsidRPr="00CB448B">
        <w:rPr>
          <w:rFonts w:eastAsia="Calibri"/>
        </w:rPr>
        <w:t>January</w:t>
      </w:r>
      <w:proofErr w:type="gramEnd"/>
    </w:p>
    <w:p w14:paraId="09DFE3C2" w14:textId="08669B11" w:rsidR="008C31BD" w:rsidRPr="00CB448B" w:rsidRDefault="00CB448B" w:rsidP="008464D8">
      <w:pPr>
        <w:pStyle w:val="ListParagraph"/>
        <w:numPr>
          <w:ilvl w:val="0"/>
          <w:numId w:val="9"/>
        </w:numPr>
        <w:rPr>
          <w:rFonts w:eastAsia="Calibri"/>
        </w:rPr>
      </w:pPr>
      <w:r w:rsidRPr="00CB448B">
        <w:rPr>
          <w:rFonts w:eastAsia="Calibri"/>
        </w:rPr>
        <w:lastRenderedPageBreak/>
        <w:t>Initial findings will be available by the end of March with a f</w:t>
      </w:r>
      <w:r w:rsidR="008C31BD" w:rsidRPr="00CB448B">
        <w:rPr>
          <w:rFonts w:eastAsia="Calibri"/>
        </w:rPr>
        <w:t xml:space="preserve">inalised </w:t>
      </w:r>
      <w:r w:rsidR="00122CB2">
        <w:rPr>
          <w:rFonts w:eastAsia="Calibri"/>
        </w:rPr>
        <w:t>30</w:t>
      </w:r>
      <w:r w:rsidR="0044786E">
        <w:rPr>
          <w:rFonts w:eastAsia="Calibri"/>
        </w:rPr>
        <w:t>-</w:t>
      </w:r>
      <w:r w:rsidR="00122CB2">
        <w:rPr>
          <w:rFonts w:eastAsia="Calibri"/>
        </w:rPr>
        <w:t xml:space="preserve">page </w:t>
      </w:r>
      <w:r w:rsidR="008C31BD" w:rsidRPr="00CB448B">
        <w:rPr>
          <w:rFonts w:eastAsia="Calibri"/>
        </w:rPr>
        <w:t xml:space="preserve">report </w:t>
      </w:r>
      <w:r w:rsidRPr="00CB448B">
        <w:rPr>
          <w:rFonts w:eastAsia="Calibri"/>
        </w:rPr>
        <w:t xml:space="preserve">to </w:t>
      </w:r>
      <w:r w:rsidR="008C31BD" w:rsidRPr="00CB448B">
        <w:rPr>
          <w:rFonts w:eastAsia="Calibri"/>
        </w:rPr>
        <w:t>be submitted to Min</w:t>
      </w:r>
      <w:r w:rsidRPr="00CB448B">
        <w:rPr>
          <w:rFonts w:eastAsia="Calibri"/>
        </w:rPr>
        <w:t>isters in June</w:t>
      </w:r>
    </w:p>
    <w:p w14:paraId="55EB971F" w14:textId="77777777" w:rsidR="008E1940" w:rsidRPr="00FB26B7" w:rsidRDefault="008E1940" w:rsidP="001E76CB">
      <w:pPr>
        <w:ind w:left="709" w:hanging="709"/>
        <w:rPr>
          <w:rFonts w:eastAsia="Calibri"/>
        </w:rPr>
      </w:pPr>
    </w:p>
    <w:p w14:paraId="04998084" w14:textId="77777777" w:rsidR="00122CB2" w:rsidRDefault="00FC2BC6" w:rsidP="00122CB2">
      <w:pPr>
        <w:ind w:left="709" w:hanging="709"/>
        <w:rPr>
          <w:rFonts w:eastAsia="Calibri"/>
          <w:color w:val="000000" w:themeColor="text1"/>
        </w:rPr>
      </w:pPr>
      <w:r>
        <w:rPr>
          <w:rFonts w:eastAsia="Calibri"/>
          <w:b/>
          <w:bCs/>
          <w:color w:val="000000" w:themeColor="text1"/>
        </w:rPr>
        <w:t>6.</w:t>
      </w:r>
      <w:r>
        <w:rPr>
          <w:rFonts w:eastAsia="Calibri"/>
          <w:b/>
          <w:bCs/>
          <w:color w:val="000000" w:themeColor="text1"/>
        </w:rPr>
        <w:tab/>
      </w:r>
      <w:r w:rsidR="00AD1663" w:rsidRPr="00AD008E">
        <w:rPr>
          <w:rFonts w:eastAsia="Calibri"/>
          <w:b/>
          <w:bCs/>
          <w:color w:val="000000" w:themeColor="text1"/>
        </w:rPr>
        <w:t>Key Skills, Education and Employment Priorities for 2023</w:t>
      </w:r>
      <w:r w:rsidR="00AD1663">
        <w:rPr>
          <w:rFonts w:eastAsia="Calibri"/>
          <w:color w:val="000000" w:themeColor="text1"/>
        </w:rPr>
        <w:t xml:space="preserve"> </w:t>
      </w:r>
    </w:p>
    <w:p w14:paraId="17B52807" w14:textId="2494FAEB" w:rsidR="008E1940" w:rsidRDefault="000B70A0" w:rsidP="008464D8">
      <w:pPr>
        <w:pStyle w:val="ListParagraph"/>
        <w:numPr>
          <w:ilvl w:val="0"/>
          <w:numId w:val="8"/>
        </w:numPr>
        <w:rPr>
          <w:rFonts w:eastAsia="Calibri"/>
          <w:color w:val="000000" w:themeColor="text1"/>
        </w:rPr>
      </w:pPr>
      <w:r w:rsidRPr="00E25F05">
        <w:rPr>
          <w:rFonts w:eastAsia="Calibri"/>
          <w:color w:val="000000" w:themeColor="text1"/>
        </w:rPr>
        <w:t xml:space="preserve">Pat Jackson </w:t>
      </w:r>
      <w:r w:rsidR="00DB7C01" w:rsidRPr="00E25F05">
        <w:rPr>
          <w:rFonts w:eastAsia="Calibri"/>
          <w:color w:val="000000" w:themeColor="text1"/>
        </w:rPr>
        <w:t xml:space="preserve">presented a series of slides that summarised the </w:t>
      </w:r>
      <w:r w:rsidR="004762B0" w:rsidRPr="00E25F05">
        <w:rPr>
          <w:rFonts w:eastAsia="Calibri"/>
          <w:color w:val="000000" w:themeColor="text1"/>
        </w:rPr>
        <w:t>e</w:t>
      </w:r>
      <w:r w:rsidR="007D3D22" w:rsidRPr="00E25F05">
        <w:rPr>
          <w:rFonts w:eastAsia="Calibri"/>
          <w:color w:val="000000" w:themeColor="text1"/>
        </w:rPr>
        <w:t xml:space="preserve">vidence </w:t>
      </w:r>
      <w:r w:rsidR="004762B0" w:rsidRPr="00E25F05">
        <w:rPr>
          <w:rFonts w:eastAsia="Calibri"/>
          <w:color w:val="000000" w:themeColor="text1"/>
        </w:rPr>
        <w:t xml:space="preserve">collected to inform the update of the </w:t>
      </w:r>
      <w:r w:rsidR="00EA6907" w:rsidRPr="00E25F05">
        <w:rPr>
          <w:rFonts w:eastAsia="Calibri"/>
          <w:color w:val="000000" w:themeColor="text1"/>
        </w:rPr>
        <w:t xml:space="preserve">Sustainable, Inclusive and </w:t>
      </w:r>
      <w:r w:rsidR="007D3D22" w:rsidRPr="00E25F05">
        <w:rPr>
          <w:rFonts w:eastAsia="Calibri"/>
          <w:color w:val="000000" w:themeColor="text1"/>
        </w:rPr>
        <w:t xml:space="preserve">Economic </w:t>
      </w:r>
      <w:r w:rsidR="00EA6907" w:rsidRPr="00E25F05">
        <w:rPr>
          <w:rFonts w:eastAsia="Calibri"/>
          <w:color w:val="000000" w:themeColor="text1"/>
        </w:rPr>
        <w:t xml:space="preserve">Growth </w:t>
      </w:r>
      <w:r w:rsidR="007D3D22" w:rsidRPr="00E25F05">
        <w:rPr>
          <w:rFonts w:eastAsia="Calibri"/>
          <w:color w:val="000000" w:themeColor="text1"/>
        </w:rPr>
        <w:t>Strategy</w:t>
      </w:r>
      <w:r w:rsidR="0010630D" w:rsidRPr="00E25F05">
        <w:rPr>
          <w:rFonts w:eastAsia="Calibri"/>
          <w:color w:val="000000" w:themeColor="text1"/>
        </w:rPr>
        <w:t xml:space="preserve"> and </w:t>
      </w:r>
      <w:r w:rsidR="00EA6907" w:rsidRPr="00E25F05">
        <w:rPr>
          <w:rFonts w:eastAsia="Calibri"/>
          <w:color w:val="000000" w:themeColor="text1"/>
        </w:rPr>
        <w:t xml:space="preserve">the recent </w:t>
      </w:r>
      <w:r w:rsidR="00CF79A2" w:rsidRPr="00E25F05">
        <w:rPr>
          <w:rFonts w:eastAsia="Calibri"/>
          <w:color w:val="000000" w:themeColor="text1"/>
        </w:rPr>
        <w:t xml:space="preserve">data and labour market intelligence commissioned via the Data and Labour Market Steering Group.  The slides also included a summary of initial views from a number of members of the Employers’ Skills and Education Board and the Digital Skills Partnership Board on key future skills, education and employment </w:t>
      </w:r>
      <w:proofErr w:type="gramStart"/>
      <w:r w:rsidR="00CF79A2" w:rsidRPr="00E25F05">
        <w:rPr>
          <w:rFonts w:eastAsia="Calibri"/>
          <w:color w:val="000000" w:themeColor="text1"/>
        </w:rPr>
        <w:t>priorities</w:t>
      </w:r>
      <w:proofErr w:type="gramEnd"/>
    </w:p>
    <w:p w14:paraId="5BF3D1F0" w14:textId="4B0FAD1F" w:rsidR="0046012D" w:rsidRDefault="007C3F3D" w:rsidP="008464D8">
      <w:pPr>
        <w:pStyle w:val="ListParagraph"/>
        <w:numPr>
          <w:ilvl w:val="0"/>
          <w:numId w:val="8"/>
        </w:numPr>
        <w:rPr>
          <w:rFonts w:eastAsia="Calibri"/>
          <w:color w:val="000000" w:themeColor="text1"/>
        </w:rPr>
      </w:pPr>
      <w:r w:rsidRPr="0046012D">
        <w:rPr>
          <w:rFonts w:eastAsia="Calibri"/>
          <w:color w:val="000000" w:themeColor="text1"/>
        </w:rPr>
        <w:t>Members reflect</w:t>
      </w:r>
      <w:r w:rsidR="008E1940" w:rsidRPr="0046012D">
        <w:rPr>
          <w:rFonts w:eastAsia="Calibri"/>
          <w:color w:val="000000" w:themeColor="text1"/>
        </w:rPr>
        <w:t>ed</w:t>
      </w:r>
      <w:r w:rsidRPr="0046012D">
        <w:rPr>
          <w:rFonts w:eastAsia="Calibri"/>
          <w:color w:val="000000" w:themeColor="text1"/>
        </w:rPr>
        <w:t xml:space="preserve"> on </w:t>
      </w:r>
      <w:r w:rsidR="008E1940" w:rsidRPr="0046012D">
        <w:rPr>
          <w:rFonts w:eastAsia="Calibri"/>
          <w:color w:val="000000" w:themeColor="text1"/>
        </w:rPr>
        <w:t xml:space="preserve">the </w:t>
      </w:r>
      <w:r w:rsidRPr="0046012D">
        <w:rPr>
          <w:rFonts w:eastAsia="Calibri"/>
          <w:color w:val="000000" w:themeColor="text1"/>
        </w:rPr>
        <w:t xml:space="preserve">key messages </w:t>
      </w:r>
      <w:r w:rsidR="008E1940" w:rsidRPr="0046012D">
        <w:rPr>
          <w:rFonts w:eastAsia="Calibri"/>
          <w:color w:val="000000" w:themeColor="text1"/>
        </w:rPr>
        <w:t xml:space="preserve">from the slides </w:t>
      </w:r>
      <w:r w:rsidRPr="0046012D">
        <w:rPr>
          <w:rFonts w:eastAsia="Calibri"/>
          <w:color w:val="000000" w:themeColor="text1"/>
        </w:rPr>
        <w:t xml:space="preserve">and </w:t>
      </w:r>
      <w:r w:rsidR="006F042D" w:rsidRPr="0046012D">
        <w:rPr>
          <w:rFonts w:eastAsia="Calibri"/>
          <w:color w:val="000000" w:themeColor="text1"/>
        </w:rPr>
        <w:t>discussed future priorities</w:t>
      </w:r>
      <w:r w:rsidR="0046012D" w:rsidRPr="0046012D">
        <w:rPr>
          <w:rFonts w:eastAsia="Calibri"/>
          <w:color w:val="000000" w:themeColor="text1"/>
        </w:rPr>
        <w:t>.  During the discussion the following points were made:</w:t>
      </w:r>
    </w:p>
    <w:p w14:paraId="3371527B" w14:textId="08C216F7" w:rsidR="002D18F3" w:rsidRDefault="00D71B72" w:rsidP="009B537B">
      <w:pPr>
        <w:pStyle w:val="ListParagraph"/>
        <w:numPr>
          <w:ilvl w:val="1"/>
          <w:numId w:val="8"/>
        </w:numPr>
        <w:rPr>
          <w:rFonts w:eastAsia="Calibri"/>
          <w:color w:val="000000" w:themeColor="text1"/>
        </w:rPr>
      </w:pPr>
      <w:r>
        <w:rPr>
          <w:rFonts w:eastAsia="Calibri"/>
          <w:b/>
          <w:bCs/>
          <w:color w:val="000000" w:themeColor="text1"/>
        </w:rPr>
        <w:t>i</w:t>
      </w:r>
      <w:r w:rsidR="002D18F3" w:rsidRPr="00FF12E6">
        <w:rPr>
          <w:rFonts w:eastAsia="Calibri"/>
          <w:b/>
          <w:bCs/>
          <w:color w:val="000000" w:themeColor="text1"/>
        </w:rPr>
        <w:t>mportant to ensure parents</w:t>
      </w:r>
      <w:r w:rsidR="002D18F3">
        <w:rPr>
          <w:rFonts w:eastAsia="Calibri"/>
          <w:color w:val="000000" w:themeColor="text1"/>
        </w:rPr>
        <w:t xml:space="preserve"> </w:t>
      </w:r>
      <w:r w:rsidR="004673DC">
        <w:rPr>
          <w:rFonts w:eastAsia="Calibri"/>
          <w:color w:val="000000" w:themeColor="text1"/>
        </w:rPr>
        <w:t xml:space="preserve">(not just young people) </w:t>
      </w:r>
      <w:r w:rsidR="002D18F3">
        <w:rPr>
          <w:rFonts w:eastAsia="Calibri"/>
          <w:color w:val="000000" w:themeColor="text1"/>
        </w:rPr>
        <w:t xml:space="preserve">are </w:t>
      </w:r>
      <w:r w:rsidR="004673DC">
        <w:rPr>
          <w:rFonts w:eastAsia="Calibri"/>
          <w:color w:val="000000" w:themeColor="text1"/>
        </w:rPr>
        <w:t xml:space="preserve">fully informed about new technologies and career opportunities </w:t>
      </w:r>
      <w:r w:rsidR="00201B63">
        <w:rPr>
          <w:rFonts w:eastAsia="Calibri"/>
          <w:color w:val="000000" w:themeColor="text1"/>
        </w:rPr>
        <w:t>– parents are key influencers</w:t>
      </w:r>
    </w:p>
    <w:p w14:paraId="13A7389D" w14:textId="30A2D248" w:rsidR="00C43CF4" w:rsidRDefault="009A7EF4" w:rsidP="009B537B">
      <w:pPr>
        <w:pStyle w:val="ListParagraph"/>
        <w:numPr>
          <w:ilvl w:val="1"/>
          <w:numId w:val="8"/>
        </w:numPr>
        <w:rPr>
          <w:rFonts w:eastAsia="Calibri"/>
          <w:color w:val="000000" w:themeColor="text1"/>
        </w:rPr>
      </w:pPr>
      <w:r w:rsidRPr="00FF12E6">
        <w:rPr>
          <w:rFonts w:eastAsia="Calibri"/>
          <w:b/>
          <w:bCs/>
          <w:color w:val="000000" w:themeColor="text1"/>
        </w:rPr>
        <w:t xml:space="preserve">the data and labour market analysis provide a good diagnosis of </w:t>
      </w:r>
      <w:r w:rsidR="00D71507" w:rsidRPr="00FF12E6">
        <w:rPr>
          <w:rFonts w:eastAsia="Calibri"/>
          <w:b/>
          <w:bCs/>
          <w:color w:val="000000" w:themeColor="text1"/>
        </w:rPr>
        <w:t>the skills, education and employment challenges</w:t>
      </w:r>
      <w:r w:rsidR="0050502D" w:rsidRPr="00FF12E6">
        <w:rPr>
          <w:rFonts w:eastAsia="Calibri"/>
          <w:b/>
          <w:bCs/>
          <w:color w:val="000000" w:themeColor="text1"/>
        </w:rPr>
        <w:t xml:space="preserve"> but n</w:t>
      </w:r>
      <w:r w:rsidR="00C43CF4" w:rsidRPr="00FF12E6">
        <w:rPr>
          <w:rFonts w:eastAsia="Calibri"/>
          <w:b/>
          <w:bCs/>
          <w:color w:val="000000" w:themeColor="text1"/>
        </w:rPr>
        <w:t>ee</w:t>
      </w:r>
      <w:r w:rsidR="0050502D" w:rsidRPr="00FF12E6">
        <w:rPr>
          <w:rFonts w:eastAsia="Calibri"/>
          <w:b/>
          <w:bCs/>
          <w:color w:val="000000" w:themeColor="text1"/>
        </w:rPr>
        <w:t xml:space="preserve">d to recognise </w:t>
      </w:r>
      <w:r w:rsidR="00C43CF4" w:rsidRPr="00FF12E6">
        <w:rPr>
          <w:rFonts w:eastAsia="Calibri"/>
          <w:b/>
          <w:bCs/>
          <w:color w:val="000000" w:themeColor="text1"/>
        </w:rPr>
        <w:t xml:space="preserve">that many of the </w:t>
      </w:r>
      <w:r w:rsidR="0050502D" w:rsidRPr="00FF12E6">
        <w:rPr>
          <w:rFonts w:eastAsia="Calibri"/>
          <w:b/>
          <w:bCs/>
          <w:color w:val="000000" w:themeColor="text1"/>
        </w:rPr>
        <w:t>challenges are behavioural and societal</w:t>
      </w:r>
      <w:r w:rsidR="00D71B72">
        <w:rPr>
          <w:rFonts w:eastAsia="Calibri"/>
          <w:b/>
          <w:bCs/>
          <w:color w:val="000000" w:themeColor="text1"/>
        </w:rPr>
        <w:t xml:space="preserve">.  </w:t>
      </w:r>
      <w:r w:rsidR="00D71B72" w:rsidRPr="00D71B72">
        <w:rPr>
          <w:rFonts w:eastAsia="Calibri"/>
          <w:color w:val="000000" w:themeColor="text1"/>
        </w:rPr>
        <w:t>M</w:t>
      </w:r>
      <w:r w:rsidR="008E6008" w:rsidRPr="00D71B72">
        <w:rPr>
          <w:rFonts w:eastAsia="Calibri"/>
          <w:color w:val="000000" w:themeColor="text1"/>
        </w:rPr>
        <w:t>any</w:t>
      </w:r>
      <w:r w:rsidR="008E6008">
        <w:rPr>
          <w:rFonts w:eastAsia="Calibri"/>
          <w:color w:val="000000" w:themeColor="text1"/>
        </w:rPr>
        <w:t xml:space="preserve"> of the challenges are not unique to Cheshire and Warrington</w:t>
      </w:r>
    </w:p>
    <w:p w14:paraId="6DCFE3A3" w14:textId="4ECDA2F0" w:rsidR="009D28D7" w:rsidRPr="00C43CF4" w:rsidRDefault="00C43CF4" w:rsidP="009B537B">
      <w:pPr>
        <w:pStyle w:val="ListParagraph"/>
        <w:numPr>
          <w:ilvl w:val="1"/>
          <w:numId w:val="8"/>
        </w:numPr>
        <w:rPr>
          <w:rFonts w:eastAsia="Calibri"/>
          <w:color w:val="000000" w:themeColor="text1"/>
        </w:rPr>
      </w:pPr>
      <w:r w:rsidRPr="00FF12E6">
        <w:rPr>
          <w:rFonts w:eastAsia="Calibri"/>
          <w:b/>
          <w:bCs/>
          <w:color w:val="000000" w:themeColor="text1"/>
        </w:rPr>
        <w:t>the</w:t>
      </w:r>
      <w:r w:rsidR="00C5455C" w:rsidRPr="00FF12E6">
        <w:rPr>
          <w:rFonts w:eastAsia="Calibri"/>
          <w:b/>
          <w:bCs/>
          <w:color w:val="000000" w:themeColor="text1"/>
        </w:rPr>
        <w:t xml:space="preserve"> challenges are long-standing</w:t>
      </w:r>
      <w:r w:rsidR="00C5455C" w:rsidRPr="00C43CF4">
        <w:rPr>
          <w:rFonts w:eastAsia="Calibri"/>
          <w:color w:val="000000" w:themeColor="text1"/>
        </w:rPr>
        <w:t xml:space="preserve"> </w:t>
      </w:r>
      <w:r w:rsidR="00435331">
        <w:rPr>
          <w:rFonts w:eastAsia="Calibri"/>
          <w:color w:val="000000" w:themeColor="text1"/>
        </w:rPr>
        <w:t xml:space="preserve">- </w:t>
      </w:r>
      <w:r w:rsidR="00C5455C" w:rsidRPr="00C43CF4">
        <w:rPr>
          <w:rFonts w:eastAsia="Calibri"/>
          <w:color w:val="000000" w:themeColor="text1"/>
        </w:rPr>
        <w:t xml:space="preserve">it will take time </w:t>
      </w:r>
      <w:r w:rsidR="009D28D7" w:rsidRPr="00C43CF4">
        <w:rPr>
          <w:rFonts w:eastAsia="Calibri"/>
          <w:color w:val="000000" w:themeColor="text1"/>
        </w:rPr>
        <w:t xml:space="preserve">to see the impact of </w:t>
      </w:r>
      <w:proofErr w:type="gramStart"/>
      <w:r w:rsidR="009D28D7" w:rsidRPr="00C43CF4">
        <w:rPr>
          <w:rFonts w:eastAsia="Calibri"/>
          <w:color w:val="000000" w:themeColor="text1"/>
        </w:rPr>
        <w:t>actions</w:t>
      </w:r>
      <w:proofErr w:type="gramEnd"/>
    </w:p>
    <w:p w14:paraId="31262CAB" w14:textId="41F0BC56" w:rsidR="00892C69" w:rsidRDefault="003A381A" w:rsidP="009B537B">
      <w:pPr>
        <w:pStyle w:val="ListParagraph"/>
        <w:numPr>
          <w:ilvl w:val="1"/>
          <w:numId w:val="8"/>
        </w:numPr>
        <w:rPr>
          <w:rFonts w:eastAsia="Calibri"/>
          <w:color w:val="000000" w:themeColor="text1"/>
        </w:rPr>
      </w:pPr>
      <w:r>
        <w:rPr>
          <w:rFonts w:eastAsia="Calibri"/>
          <w:color w:val="000000" w:themeColor="text1"/>
        </w:rPr>
        <w:t>h</w:t>
      </w:r>
      <w:r w:rsidR="00CB49EA">
        <w:rPr>
          <w:rFonts w:eastAsia="Calibri"/>
          <w:color w:val="000000" w:themeColor="text1"/>
        </w:rPr>
        <w:t xml:space="preserve">ope that </w:t>
      </w:r>
      <w:r w:rsidR="00CB49EA" w:rsidRPr="00267188">
        <w:rPr>
          <w:rFonts w:eastAsia="Calibri"/>
          <w:b/>
          <w:bCs/>
          <w:color w:val="000000" w:themeColor="text1"/>
        </w:rPr>
        <w:t xml:space="preserve">UK Shared Prosperity Fund and the LEP review </w:t>
      </w:r>
      <w:r w:rsidR="00892C69" w:rsidRPr="00267188">
        <w:rPr>
          <w:rFonts w:eastAsia="Calibri"/>
          <w:b/>
          <w:bCs/>
          <w:color w:val="000000" w:themeColor="text1"/>
        </w:rPr>
        <w:t>provide</w:t>
      </w:r>
      <w:r w:rsidR="00892C69">
        <w:rPr>
          <w:rFonts w:eastAsia="Calibri"/>
          <w:color w:val="000000" w:themeColor="text1"/>
        </w:rPr>
        <w:t xml:space="preserve"> </w:t>
      </w:r>
      <w:r w:rsidR="00892C69" w:rsidRPr="00FF12E6">
        <w:rPr>
          <w:rFonts w:eastAsia="Calibri"/>
          <w:b/>
          <w:bCs/>
          <w:color w:val="000000" w:themeColor="text1"/>
        </w:rPr>
        <w:t>an opportunity to review and refresh partnership working across Cheshire and Warrington</w:t>
      </w:r>
      <w:r w:rsidR="00C363D4">
        <w:rPr>
          <w:rFonts w:eastAsia="Calibri"/>
          <w:color w:val="000000" w:themeColor="text1"/>
        </w:rPr>
        <w:t xml:space="preserve"> – need everyone to work together to achieve real </w:t>
      </w:r>
      <w:proofErr w:type="gramStart"/>
      <w:r w:rsidR="00C363D4">
        <w:rPr>
          <w:rFonts w:eastAsia="Calibri"/>
          <w:color w:val="000000" w:themeColor="text1"/>
        </w:rPr>
        <w:t>impact</w:t>
      </w:r>
      <w:proofErr w:type="gramEnd"/>
    </w:p>
    <w:p w14:paraId="45C8FE03" w14:textId="50C9BD06" w:rsidR="00FE7F1B" w:rsidRPr="00FF12E6" w:rsidRDefault="007D3C8F" w:rsidP="009B537B">
      <w:pPr>
        <w:pStyle w:val="ListParagraph"/>
        <w:numPr>
          <w:ilvl w:val="1"/>
          <w:numId w:val="8"/>
        </w:numPr>
        <w:rPr>
          <w:rFonts w:eastAsia="Calibri"/>
          <w:b/>
          <w:bCs/>
          <w:color w:val="000000" w:themeColor="text1"/>
        </w:rPr>
      </w:pPr>
      <w:r>
        <w:rPr>
          <w:rFonts w:eastAsia="Calibri"/>
          <w:color w:val="000000" w:themeColor="text1"/>
        </w:rPr>
        <w:t xml:space="preserve">the Pledge needs to consider </w:t>
      </w:r>
      <w:r w:rsidR="0044786E">
        <w:rPr>
          <w:rFonts w:eastAsia="Calibri"/>
          <w:color w:val="000000" w:themeColor="text1"/>
        </w:rPr>
        <w:t xml:space="preserve">if </w:t>
      </w:r>
      <w:r w:rsidRPr="00FF12E6">
        <w:rPr>
          <w:rFonts w:eastAsia="Calibri"/>
          <w:b/>
          <w:bCs/>
          <w:color w:val="000000" w:themeColor="text1"/>
        </w:rPr>
        <w:t xml:space="preserve">the right local infrastructure </w:t>
      </w:r>
      <w:r w:rsidR="002A70D0" w:rsidRPr="00FF12E6">
        <w:rPr>
          <w:rFonts w:eastAsia="Calibri"/>
          <w:b/>
          <w:bCs/>
          <w:color w:val="000000" w:themeColor="text1"/>
        </w:rPr>
        <w:t xml:space="preserve">is in place for specific </w:t>
      </w:r>
      <w:proofErr w:type="gramStart"/>
      <w:r w:rsidR="002A70D0" w:rsidRPr="00FF12E6">
        <w:rPr>
          <w:rFonts w:eastAsia="Calibri"/>
          <w:b/>
          <w:bCs/>
          <w:color w:val="000000" w:themeColor="text1"/>
        </w:rPr>
        <w:t>locations</w:t>
      </w:r>
      <w:proofErr w:type="gramEnd"/>
    </w:p>
    <w:p w14:paraId="0B273C1D" w14:textId="5362D5C4" w:rsidR="00AF0D5F" w:rsidRPr="00FF12E6" w:rsidRDefault="00FE7F1B" w:rsidP="009B537B">
      <w:pPr>
        <w:pStyle w:val="ListParagraph"/>
        <w:numPr>
          <w:ilvl w:val="1"/>
          <w:numId w:val="8"/>
        </w:numPr>
        <w:rPr>
          <w:rFonts w:eastAsia="Calibri"/>
          <w:b/>
          <w:bCs/>
          <w:color w:val="000000" w:themeColor="text1"/>
        </w:rPr>
      </w:pPr>
      <w:r>
        <w:rPr>
          <w:rFonts w:eastAsia="Calibri"/>
          <w:color w:val="000000" w:themeColor="text1"/>
        </w:rPr>
        <w:t xml:space="preserve">need to bring the skills, education and employment agenda </w:t>
      </w:r>
      <w:r w:rsidR="00AF0D5F" w:rsidRPr="00FF12E6">
        <w:rPr>
          <w:rFonts w:eastAsia="Calibri"/>
          <w:b/>
          <w:bCs/>
          <w:color w:val="000000" w:themeColor="text1"/>
        </w:rPr>
        <w:t xml:space="preserve">‘alive’ with stories about real </w:t>
      </w:r>
      <w:proofErr w:type="gramStart"/>
      <w:r w:rsidR="00AF0D5F" w:rsidRPr="00FF12E6">
        <w:rPr>
          <w:rFonts w:eastAsia="Calibri"/>
          <w:b/>
          <w:bCs/>
          <w:color w:val="000000" w:themeColor="text1"/>
        </w:rPr>
        <w:t>people</w:t>
      </w:r>
      <w:proofErr w:type="gramEnd"/>
    </w:p>
    <w:p w14:paraId="04EBD496" w14:textId="268AEC11" w:rsidR="00E032A7" w:rsidRPr="00FF12E6" w:rsidRDefault="00F00AE5" w:rsidP="009B537B">
      <w:pPr>
        <w:pStyle w:val="ListParagraph"/>
        <w:numPr>
          <w:ilvl w:val="1"/>
          <w:numId w:val="8"/>
        </w:numPr>
        <w:rPr>
          <w:rFonts w:eastAsia="Calibri"/>
          <w:b/>
          <w:bCs/>
          <w:color w:val="000000" w:themeColor="text1"/>
        </w:rPr>
      </w:pPr>
      <w:r>
        <w:rPr>
          <w:rFonts w:eastAsia="Calibri"/>
          <w:color w:val="000000" w:themeColor="text1"/>
        </w:rPr>
        <w:t xml:space="preserve">the challenges are not just about technical qualifications – </w:t>
      </w:r>
      <w:r w:rsidRPr="00FF12E6">
        <w:rPr>
          <w:rFonts w:eastAsia="Calibri"/>
          <w:b/>
          <w:bCs/>
          <w:color w:val="000000" w:themeColor="text1"/>
        </w:rPr>
        <w:t>the ability to learn</w:t>
      </w:r>
      <w:r w:rsidR="00E032A7" w:rsidRPr="00FF12E6">
        <w:rPr>
          <w:rFonts w:eastAsia="Calibri"/>
          <w:b/>
          <w:bCs/>
          <w:color w:val="000000" w:themeColor="text1"/>
        </w:rPr>
        <w:t xml:space="preserve">, communicate and work in teams are also </w:t>
      </w:r>
      <w:proofErr w:type="gramStart"/>
      <w:r w:rsidR="00E032A7" w:rsidRPr="00FF12E6">
        <w:rPr>
          <w:rFonts w:eastAsia="Calibri"/>
          <w:b/>
          <w:bCs/>
          <w:color w:val="000000" w:themeColor="text1"/>
        </w:rPr>
        <w:t>critical</w:t>
      </w:r>
      <w:proofErr w:type="gramEnd"/>
    </w:p>
    <w:p w14:paraId="7D8FD478" w14:textId="77777777" w:rsidR="002B2475" w:rsidRDefault="002B2475" w:rsidP="002B2475">
      <w:pPr>
        <w:pStyle w:val="ListParagraph"/>
        <w:numPr>
          <w:ilvl w:val="1"/>
          <w:numId w:val="8"/>
        </w:numPr>
        <w:rPr>
          <w:rFonts w:eastAsia="Calibri"/>
          <w:color w:val="000000" w:themeColor="text1"/>
        </w:rPr>
      </w:pPr>
      <w:r>
        <w:rPr>
          <w:rFonts w:eastAsia="Calibri"/>
          <w:color w:val="000000" w:themeColor="text1"/>
        </w:rPr>
        <w:t xml:space="preserve">Covid has accelerated the move to more on-line events and enabled far greater reach – engaging more employers and proving opportunities for people to engage at times that suit different life-styles </w:t>
      </w:r>
    </w:p>
    <w:p w14:paraId="3A8F0AA3" w14:textId="0067E38D" w:rsidR="00E0461A" w:rsidRDefault="004D5F75" w:rsidP="009B537B">
      <w:pPr>
        <w:pStyle w:val="ListParagraph"/>
        <w:numPr>
          <w:ilvl w:val="1"/>
          <w:numId w:val="8"/>
        </w:numPr>
        <w:rPr>
          <w:rFonts w:eastAsia="Calibri"/>
          <w:color w:val="000000" w:themeColor="text1"/>
        </w:rPr>
      </w:pPr>
      <w:r>
        <w:rPr>
          <w:rFonts w:eastAsia="Calibri"/>
          <w:color w:val="000000" w:themeColor="text1"/>
        </w:rPr>
        <w:t>post</w:t>
      </w:r>
      <w:r w:rsidR="002B2475">
        <w:rPr>
          <w:rFonts w:eastAsia="Calibri"/>
          <w:color w:val="000000" w:themeColor="text1"/>
        </w:rPr>
        <w:t>-</w:t>
      </w:r>
      <w:r>
        <w:rPr>
          <w:rFonts w:eastAsia="Calibri"/>
          <w:color w:val="000000" w:themeColor="text1"/>
        </w:rPr>
        <w:t xml:space="preserve">Covid schools </w:t>
      </w:r>
      <w:r w:rsidR="00A5302A">
        <w:rPr>
          <w:rFonts w:eastAsia="Calibri"/>
          <w:color w:val="000000" w:themeColor="text1"/>
        </w:rPr>
        <w:t>a</w:t>
      </w:r>
      <w:r>
        <w:rPr>
          <w:rFonts w:eastAsia="Calibri"/>
          <w:color w:val="000000" w:themeColor="text1"/>
        </w:rPr>
        <w:t>nd</w:t>
      </w:r>
      <w:r w:rsidR="00A5302A">
        <w:rPr>
          <w:rFonts w:eastAsia="Calibri"/>
          <w:color w:val="000000" w:themeColor="text1"/>
        </w:rPr>
        <w:t xml:space="preserve"> </w:t>
      </w:r>
      <w:r>
        <w:rPr>
          <w:rFonts w:eastAsia="Calibri"/>
          <w:color w:val="000000" w:themeColor="text1"/>
        </w:rPr>
        <w:t xml:space="preserve">colleges are pushing for </w:t>
      </w:r>
      <w:r w:rsidRPr="00FF12E6">
        <w:rPr>
          <w:rFonts w:eastAsia="Calibri"/>
          <w:b/>
          <w:bCs/>
          <w:color w:val="000000" w:themeColor="text1"/>
        </w:rPr>
        <w:t>more face-to-face meetings</w:t>
      </w:r>
      <w:r w:rsidR="001A212B" w:rsidRPr="00FF12E6">
        <w:rPr>
          <w:rFonts w:eastAsia="Calibri"/>
          <w:b/>
          <w:bCs/>
          <w:color w:val="000000" w:themeColor="text1"/>
        </w:rPr>
        <w:t xml:space="preserve"> – this is in danger of becoming a barrier </w:t>
      </w:r>
      <w:r w:rsidR="00871C7E" w:rsidRPr="00FF12E6">
        <w:rPr>
          <w:rFonts w:eastAsia="Calibri"/>
          <w:b/>
          <w:bCs/>
          <w:color w:val="000000" w:themeColor="text1"/>
        </w:rPr>
        <w:t>to employer engagement.</w:t>
      </w:r>
      <w:r w:rsidR="00871C7E">
        <w:rPr>
          <w:rFonts w:eastAsia="Calibri"/>
          <w:color w:val="000000" w:themeColor="text1"/>
        </w:rPr>
        <w:t xml:space="preserve">  Face-to-face </w:t>
      </w:r>
      <w:r w:rsidR="00C1397E">
        <w:rPr>
          <w:rFonts w:eastAsia="Calibri"/>
          <w:color w:val="000000" w:themeColor="text1"/>
        </w:rPr>
        <w:t xml:space="preserve">is not always the preferred option for employers and parents who </w:t>
      </w:r>
      <w:r w:rsidR="00A5302A">
        <w:rPr>
          <w:rFonts w:eastAsia="Calibri"/>
          <w:color w:val="000000" w:themeColor="text1"/>
        </w:rPr>
        <w:t>have work commitments</w:t>
      </w:r>
      <w:r w:rsidR="00C92DD3">
        <w:rPr>
          <w:rFonts w:eastAsia="Calibri"/>
          <w:color w:val="000000" w:themeColor="text1"/>
        </w:rPr>
        <w:t xml:space="preserve"> (need a range of options including on</w:t>
      </w:r>
      <w:r w:rsidR="004E331B">
        <w:rPr>
          <w:rFonts w:eastAsia="Calibri"/>
          <w:color w:val="000000" w:themeColor="text1"/>
        </w:rPr>
        <w:t>-</w:t>
      </w:r>
      <w:r w:rsidR="00C92DD3">
        <w:rPr>
          <w:rFonts w:eastAsia="Calibri"/>
          <w:color w:val="000000" w:themeColor="text1"/>
        </w:rPr>
        <w:t>line and evening events)</w:t>
      </w:r>
    </w:p>
    <w:p w14:paraId="2F110960" w14:textId="7798B36E" w:rsidR="00201B63" w:rsidRPr="00FF12E6" w:rsidRDefault="004A6A04" w:rsidP="009B537B">
      <w:pPr>
        <w:pStyle w:val="ListParagraph"/>
        <w:numPr>
          <w:ilvl w:val="1"/>
          <w:numId w:val="8"/>
        </w:numPr>
        <w:rPr>
          <w:rFonts w:eastAsia="Calibri"/>
          <w:b/>
          <w:bCs/>
          <w:color w:val="000000" w:themeColor="text1"/>
        </w:rPr>
      </w:pPr>
      <w:r w:rsidRPr="00FF12E6">
        <w:rPr>
          <w:rFonts w:eastAsia="Calibri"/>
          <w:b/>
          <w:bCs/>
          <w:color w:val="000000" w:themeColor="text1"/>
        </w:rPr>
        <w:t xml:space="preserve">need better ways of marketing and clearer progression </w:t>
      </w:r>
      <w:proofErr w:type="gramStart"/>
      <w:r w:rsidRPr="00FF12E6">
        <w:rPr>
          <w:rFonts w:eastAsia="Calibri"/>
          <w:b/>
          <w:bCs/>
          <w:color w:val="000000" w:themeColor="text1"/>
        </w:rPr>
        <w:t>pathways</w:t>
      </w:r>
      <w:proofErr w:type="gramEnd"/>
      <w:r w:rsidRPr="00FF12E6">
        <w:rPr>
          <w:rFonts w:eastAsia="Calibri"/>
          <w:b/>
          <w:bCs/>
          <w:color w:val="000000" w:themeColor="text1"/>
        </w:rPr>
        <w:t xml:space="preserve"> </w:t>
      </w:r>
    </w:p>
    <w:p w14:paraId="3CE23FB2" w14:textId="5B467925" w:rsidR="003E3DD1" w:rsidRPr="00E65328" w:rsidRDefault="004B7ED1" w:rsidP="005B2CD5">
      <w:pPr>
        <w:pStyle w:val="ListParagraph"/>
        <w:numPr>
          <w:ilvl w:val="1"/>
          <w:numId w:val="8"/>
        </w:numPr>
        <w:rPr>
          <w:rFonts w:eastAsia="Calibri"/>
          <w:b/>
          <w:bCs/>
          <w:color w:val="000000" w:themeColor="text1"/>
        </w:rPr>
      </w:pPr>
      <w:r w:rsidRPr="00E65328">
        <w:rPr>
          <w:rFonts w:eastAsia="Calibri"/>
          <w:b/>
          <w:bCs/>
          <w:color w:val="000000" w:themeColor="text1"/>
        </w:rPr>
        <w:t>teachers tend to underestimate the range of job opportunities</w:t>
      </w:r>
      <w:r w:rsidRPr="00E65328">
        <w:rPr>
          <w:rFonts w:eastAsia="Calibri"/>
          <w:color w:val="000000" w:themeColor="text1"/>
        </w:rPr>
        <w:t xml:space="preserve"> </w:t>
      </w:r>
      <w:r w:rsidR="00896B3E" w:rsidRPr="00E65328">
        <w:rPr>
          <w:rFonts w:eastAsia="Calibri"/>
          <w:color w:val="000000" w:themeColor="text1"/>
        </w:rPr>
        <w:t xml:space="preserve">– particularly larger businesses </w:t>
      </w:r>
      <w:proofErr w:type="gramStart"/>
      <w:r w:rsidR="00E11DCD" w:rsidRPr="00E65328">
        <w:rPr>
          <w:rFonts w:eastAsia="Calibri"/>
          <w:color w:val="000000" w:themeColor="text1"/>
        </w:rPr>
        <w:t>e.g.</w:t>
      </w:r>
      <w:proofErr w:type="gramEnd"/>
      <w:r w:rsidR="00E11DCD" w:rsidRPr="00E65328">
        <w:rPr>
          <w:rFonts w:eastAsia="Calibri"/>
          <w:color w:val="000000" w:themeColor="text1"/>
        </w:rPr>
        <w:t xml:space="preserve"> Astra Zeneca is identified as a </w:t>
      </w:r>
      <w:r w:rsidR="006E6E3C" w:rsidRPr="00E65328">
        <w:rPr>
          <w:rFonts w:eastAsia="Calibri"/>
          <w:color w:val="000000" w:themeColor="text1"/>
        </w:rPr>
        <w:t xml:space="preserve">science-based business but it also has a wide range of other job opportunities including marketing, </w:t>
      </w:r>
      <w:r w:rsidR="003E3DD1" w:rsidRPr="00E65328">
        <w:rPr>
          <w:rFonts w:eastAsia="Calibri"/>
          <w:color w:val="000000" w:themeColor="text1"/>
        </w:rPr>
        <w:t xml:space="preserve">sales, </w:t>
      </w:r>
      <w:r w:rsidR="006E6E3C" w:rsidRPr="00E65328">
        <w:rPr>
          <w:rFonts w:eastAsia="Calibri"/>
          <w:color w:val="000000" w:themeColor="text1"/>
        </w:rPr>
        <w:t>finance, HR</w:t>
      </w:r>
      <w:r w:rsidR="00E65328" w:rsidRPr="00E65328">
        <w:rPr>
          <w:rFonts w:eastAsia="Calibri"/>
          <w:color w:val="000000" w:themeColor="text1"/>
        </w:rPr>
        <w:t xml:space="preserve">. </w:t>
      </w:r>
      <w:r w:rsidR="00E65328" w:rsidRPr="00E65328">
        <w:rPr>
          <w:rFonts w:eastAsia="Calibri"/>
          <w:b/>
          <w:bCs/>
          <w:color w:val="000000" w:themeColor="text1"/>
        </w:rPr>
        <w:t xml:space="preserve"> T</w:t>
      </w:r>
      <w:r w:rsidR="009A416A" w:rsidRPr="00E65328">
        <w:rPr>
          <w:rFonts w:eastAsia="Calibri"/>
          <w:b/>
          <w:bCs/>
          <w:color w:val="000000" w:themeColor="text1"/>
        </w:rPr>
        <w:t xml:space="preserve">eachers need more information to enable them to inspire young people about career </w:t>
      </w:r>
      <w:proofErr w:type="gramStart"/>
      <w:r w:rsidR="009A416A" w:rsidRPr="00E65328">
        <w:rPr>
          <w:rFonts w:eastAsia="Calibri"/>
          <w:b/>
          <w:bCs/>
          <w:color w:val="000000" w:themeColor="text1"/>
        </w:rPr>
        <w:t>opportunities</w:t>
      </w:r>
      <w:proofErr w:type="gramEnd"/>
    </w:p>
    <w:p w14:paraId="36773C05" w14:textId="7AB93C8B" w:rsidR="008C2E5B" w:rsidRDefault="0084641D" w:rsidP="009B537B">
      <w:pPr>
        <w:pStyle w:val="ListParagraph"/>
        <w:numPr>
          <w:ilvl w:val="1"/>
          <w:numId w:val="8"/>
        </w:numPr>
        <w:rPr>
          <w:rFonts w:eastAsia="Calibri"/>
          <w:b/>
          <w:bCs/>
          <w:color w:val="000000" w:themeColor="text1"/>
        </w:rPr>
      </w:pPr>
      <w:r>
        <w:rPr>
          <w:rFonts w:eastAsia="Calibri"/>
          <w:color w:val="000000" w:themeColor="text1"/>
        </w:rPr>
        <w:t xml:space="preserve">links between employers and local </w:t>
      </w:r>
      <w:r w:rsidR="001E0C4E">
        <w:rPr>
          <w:rFonts w:eastAsia="Calibri"/>
          <w:color w:val="000000" w:themeColor="text1"/>
        </w:rPr>
        <w:t xml:space="preserve">communities and care leavers were very difficult </w:t>
      </w:r>
      <w:r w:rsidR="00662051">
        <w:rPr>
          <w:rFonts w:eastAsia="Calibri"/>
          <w:color w:val="000000" w:themeColor="text1"/>
        </w:rPr>
        <w:t>during Covid – connections need to be re-made and developed further</w:t>
      </w:r>
      <w:r w:rsidR="00FA0E75">
        <w:rPr>
          <w:rFonts w:eastAsia="Calibri"/>
          <w:color w:val="000000" w:themeColor="text1"/>
        </w:rPr>
        <w:t xml:space="preserve">.  </w:t>
      </w:r>
      <w:r w:rsidR="00FA0E75" w:rsidRPr="00FF12E6">
        <w:rPr>
          <w:rFonts w:eastAsia="Calibri"/>
          <w:b/>
          <w:bCs/>
          <w:color w:val="000000" w:themeColor="text1"/>
        </w:rPr>
        <w:t xml:space="preserve">Employers need </w:t>
      </w:r>
      <w:r w:rsidR="001F4587" w:rsidRPr="00FF12E6">
        <w:rPr>
          <w:rFonts w:eastAsia="Calibri"/>
          <w:b/>
          <w:bCs/>
          <w:color w:val="000000" w:themeColor="text1"/>
        </w:rPr>
        <w:t xml:space="preserve">to know how to engage </w:t>
      </w:r>
      <w:r w:rsidR="00FF12E6" w:rsidRPr="00FF12E6">
        <w:rPr>
          <w:rFonts w:eastAsia="Calibri"/>
          <w:b/>
          <w:bCs/>
          <w:color w:val="000000" w:themeColor="text1"/>
        </w:rPr>
        <w:t xml:space="preserve">with local communities </w:t>
      </w:r>
      <w:r w:rsidR="001F4587" w:rsidRPr="00FF12E6">
        <w:rPr>
          <w:rFonts w:eastAsia="Calibri"/>
          <w:b/>
          <w:bCs/>
          <w:color w:val="000000" w:themeColor="text1"/>
        </w:rPr>
        <w:t>most effectively</w:t>
      </w:r>
    </w:p>
    <w:p w14:paraId="2F548B0C" w14:textId="008D2A10" w:rsidR="008E685A" w:rsidRDefault="007579C4" w:rsidP="009B537B">
      <w:pPr>
        <w:pStyle w:val="ListParagraph"/>
        <w:numPr>
          <w:ilvl w:val="1"/>
          <w:numId w:val="8"/>
        </w:numPr>
        <w:rPr>
          <w:rFonts w:eastAsia="Calibri"/>
          <w:b/>
          <w:bCs/>
          <w:color w:val="000000" w:themeColor="text1"/>
        </w:rPr>
      </w:pPr>
      <w:r w:rsidRPr="007579C4">
        <w:rPr>
          <w:rFonts w:eastAsia="Calibri"/>
          <w:color w:val="000000" w:themeColor="text1"/>
        </w:rPr>
        <w:t>moving forward</w:t>
      </w:r>
      <w:r>
        <w:rPr>
          <w:rFonts w:eastAsia="Calibri"/>
          <w:b/>
          <w:bCs/>
          <w:color w:val="000000" w:themeColor="text1"/>
        </w:rPr>
        <w:t>, M</w:t>
      </w:r>
      <w:r w:rsidR="008E685A">
        <w:rPr>
          <w:rFonts w:eastAsia="Calibri"/>
          <w:b/>
          <w:bCs/>
          <w:color w:val="000000" w:themeColor="text1"/>
        </w:rPr>
        <w:t xml:space="preserve">embers are keen to develop task and finish </w:t>
      </w:r>
      <w:r>
        <w:rPr>
          <w:rFonts w:eastAsia="Calibri"/>
          <w:b/>
          <w:bCs/>
          <w:color w:val="000000" w:themeColor="text1"/>
        </w:rPr>
        <w:t>groups to address key issues</w:t>
      </w:r>
    </w:p>
    <w:p w14:paraId="42935E5C" w14:textId="6AEBF4E3" w:rsidR="007579C4" w:rsidRPr="003069CE" w:rsidRDefault="00E0057E" w:rsidP="007579C4">
      <w:pPr>
        <w:pStyle w:val="ListParagraph"/>
        <w:numPr>
          <w:ilvl w:val="0"/>
          <w:numId w:val="8"/>
        </w:numPr>
        <w:rPr>
          <w:rFonts w:eastAsia="Calibri"/>
          <w:color w:val="000000" w:themeColor="text1"/>
        </w:rPr>
      </w:pPr>
      <w:r w:rsidRPr="003069CE">
        <w:rPr>
          <w:rFonts w:eastAsia="Calibri"/>
          <w:color w:val="000000" w:themeColor="text1"/>
        </w:rPr>
        <w:t xml:space="preserve">Pat Jackson to summarise slides </w:t>
      </w:r>
      <w:r w:rsidR="0044786E">
        <w:rPr>
          <w:rFonts w:eastAsia="Calibri"/>
          <w:color w:val="000000" w:themeColor="text1"/>
        </w:rPr>
        <w:t xml:space="preserve">(Annex C) </w:t>
      </w:r>
      <w:r w:rsidRPr="003069CE">
        <w:rPr>
          <w:rFonts w:eastAsia="Calibri"/>
          <w:color w:val="000000" w:themeColor="text1"/>
        </w:rPr>
        <w:t>to include a summary of Members’ feedback</w:t>
      </w:r>
      <w:r w:rsidR="003069CE" w:rsidRPr="003069CE">
        <w:rPr>
          <w:rFonts w:eastAsia="Calibri"/>
          <w:color w:val="000000" w:themeColor="text1"/>
        </w:rPr>
        <w:t>.</w:t>
      </w:r>
      <w:r w:rsidR="003069CE">
        <w:rPr>
          <w:rFonts w:eastAsia="Calibri"/>
          <w:color w:val="000000" w:themeColor="text1"/>
        </w:rPr>
        <w:t xml:space="preserve">  </w:t>
      </w:r>
      <w:r w:rsidR="003069CE" w:rsidRPr="003069CE">
        <w:rPr>
          <w:rFonts w:eastAsia="Calibri"/>
          <w:b/>
          <w:bCs/>
          <w:color w:val="000000" w:themeColor="text1"/>
        </w:rPr>
        <w:t>ACTION Pat</w:t>
      </w:r>
      <w:r w:rsidR="003069CE">
        <w:rPr>
          <w:rFonts w:eastAsia="Calibri"/>
          <w:color w:val="000000" w:themeColor="text1"/>
        </w:rPr>
        <w:t xml:space="preserve"> </w:t>
      </w:r>
    </w:p>
    <w:p w14:paraId="4A5FF07D" w14:textId="4E4BAAC4" w:rsidR="003069CE" w:rsidRPr="003069CE" w:rsidRDefault="003069CE" w:rsidP="007579C4">
      <w:pPr>
        <w:pStyle w:val="ListParagraph"/>
        <w:numPr>
          <w:ilvl w:val="0"/>
          <w:numId w:val="8"/>
        </w:numPr>
        <w:rPr>
          <w:rFonts w:eastAsia="Calibri"/>
          <w:color w:val="000000" w:themeColor="text1"/>
        </w:rPr>
      </w:pPr>
      <w:r w:rsidRPr="003069CE">
        <w:rPr>
          <w:rFonts w:eastAsia="Calibri"/>
          <w:color w:val="000000" w:themeColor="text1"/>
        </w:rPr>
        <w:t>Kath and Pat to develop proposals for next phase of work on key challenges</w:t>
      </w:r>
      <w:r>
        <w:rPr>
          <w:rFonts w:eastAsia="Calibri"/>
          <w:color w:val="000000" w:themeColor="text1"/>
        </w:rPr>
        <w:t xml:space="preserve"> </w:t>
      </w:r>
      <w:r w:rsidRPr="003069CE">
        <w:rPr>
          <w:rFonts w:eastAsia="Calibri"/>
          <w:b/>
          <w:bCs/>
          <w:color w:val="000000" w:themeColor="text1"/>
        </w:rPr>
        <w:t>ACTION Kath and Pat</w:t>
      </w:r>
    </w:p>
    <w:p w14:paraId="3C32083A" w14:textId="77777777" w:rsidR="00C8417E" w:rsidRPr="00C8417E" w:rsidRDefault="00C8417E" w:rsidP="00C8417E">
      <w:pPr>
        <w:ind w:left="720"/>
        <w:rPr>
          <w:rFonts w:eastAsia="Calibri"/>
          <w:b/>
          <w:bCs/>
          <w:color w:val="000000" w:themeColor="text1"/>
        </w:rPr>
      </w:pPr>
    </w:p>
    <w:p w14:paraId="5421C4C7" w14:textId="17C85032" w:rsidR="00FB26B7" w:rsidRPr="00FB26B7" w:rsidRDefault="008E685A" w:rsidP="00FB26B7">
      <w:pPr>
        <w:ind w:left="709" w:hanging="709"/>
        <w:rPr>
          <w:rFonts w:eastAsia="Calibri"/>
        </w:rPr>
      </w:pPr>
      <w:r>
        <w:rPr>
          <w:rFonts w:eastAsia="Calibri"/>
        </w:rPr>
        <w:t xml:space="preserve">Following the discussion </w:t>
      </w:r>
    </w:p>
    <w:p w14:paraId="31E46EAA" w14:textId="77777777" w:rsidR="00046455" w:rsidRDefault="00AA7F3D" w:rsidP="00046455">
      <w:pPr>
        <w:ind w:left="709" w:hanging="709"/>
        <w:rPr>
          <w:rFonts w:eastAsia="Calibri"/>
        </w:rPr>
      </w:pPr>
      <w:r>
        <w:rPr>
          <w:rFonts w:eastAsia="Times New Roman"/>
          <w:b/>
        </w:rPr>
        <w:t>7.</w:t>
      </w:r>
      <w:r>
        <w:rPr>
          <w:rFonts w:eastAsia="Times New Roman"/>
          <w:b/>
        </w:rPr>
        <w:tab/>
      </w:r>
      <w:r w:rsidR="00FB26B7" w:rsidRPr="00FB26B7">
        <w:rPr>
          <w:rFonts w:eastAsia="Times New Roman"/>
          <w:b/>
        </w:rPr>
        <w:t>Any Other Business and Date of Next Meetings</w:t>
      </w:r>
    </w:p>
    <w:p w14:paraId="0AEEE062" w14:textId="25A7D007" w:rsidR="00FB26B7" w:rsidRPr="00046455" w:rsidRDefault="00FB26B7" w:rsidP="008464D8">
      <w:pPr>
        <w:pStyle w:val="ListParagraph"/>
        <w:numPr>
          <w:ilvl w:val="0"/>
          <w:numId w:val="10"/>
        </w:numPr>
        <w:ind w:left="709"/>
        <w:rPr>
          <w:rFonts w:eastAsia="Calibri"/>
        </w:rPr>
      </w:pPr>
      <w:r w:rsidRPr="00046455">
        <w:rPr>
          <w:rFonts w:eastAsia="Times New Roman"/>
          <w:bCs/>
        </w:rPr>
        <w:t xml:space="preserve">Date of next meeting </w:t>
      </w:r>
      <w:r w:rsidR="00B258BA" w:rsidRPr="00046455">
        <w:rPr>
          <w:rFonts w:eastAsia="Times New Roman"/>
          <w:bCs/>
        </w:rPr>
        <w:t xml:space="preserve">– </w:t>
      </w:r>
      <w:r w:rsidR="00AD1663" w:rsidRPr="00046455">
        <w:rPr>
          <w:rFonts w:eastAsia="Times New Roman"/>
          <w:bCs/>
        </w:rPr>
        <w:t>15 February 2023</w:t>
      </w:r>
      <w:r w:rsidRPr="00046455">
        <w:rPr>
          <w:rFonts w:eastAsia="Times New Roman"/>
          <w:bCs/>
        </w:rPr>
        <w:t xml:space="preserve">  </w:t>
      </w:r>
    </w:p>
    <w:p w14:paraId="2CA574B6" w14:textId="77777777" w:rsidR="00FB26B7" w:rsidRPr="00FB26B7" w:rsidRDefault="00FB26B7" w:rsidP="00FB26B7">
      <w:pPr>
        <w:spacing w:after="160" w:line="256" w:lineRule="auto"/>
        <w:rPr>
          <w:rFonts w:eastAsia="Calibri"/>
          <w:b/>
          <w:color w:val="000000" w:themeColor="text1"/>
        </w:rPr>
      </w:pPr>
      <w:r w:rsidRPr="00FB26B7">
        <w:rPr>
          <w:rFonts w:eastAsia="Calibri"/>
          <w:b/>
          <w:color w:val="000000" w:themeColor="text1"/>
        </w:rPr>
        <w:br w:type="page"/>
      </w:r>
    </w:p>
    <w:p w14:paraId="627B265C" w14:textId="67821CF3" w:rsidR="00FB26B7" w:rsidRPr="00FB26B7" w:rsidRDefault="00FB26B7" w:rsidP="00FB26B7">
      <w:pPr>
        <w:rPr>
          <w:rFonts w:eastAsia="Calibri"/>
          <w:b/>
        </w:rPr>
      </w:pPr>
      <w:r w:rsidRPr="00FB26B7">
        <w:rPr>
          <w:rFonts w:eastAsia="Calibri"/>
          <w:b/>
        </w:rPr>
        <w:lastRenderedPageBreak/>
        <w:t xml:space="preserve">EMPLOYERS SKILLS AND EDUCATION BOARD MEETING ON </w:t>
      </w:r>
      <w:r w:rsidR="00AD1663">
        <w:rPr>
          <w:rFonts w:eastAsia="Calibri"/>
          <w:b/>
        </w:rPr>
        <w:t xml:space="preserve">25 JANUARY </w:t>
      </w:r>
      <w:r w:rsidRPr="00FB26B7">
        <w:rPr>
          <w:rFonts w:eastAsia="Calibri"/>
          <w:b/>
        </w:rPr>
        <w:t>202</w:t>
      </w:r>
      <w:r w:rsidR="00AD1663">
        <w:rPr>
          <w:rFonts w:eastAsia="Calibri"/>
          <w:b/>
        </w:rPr>
        <w:t>3</w:t>
      </w:r>
      <w:r w:rsidRPr="00FB26B7">
        <w:rPr>
          <w:rFonts w:eastAsia="Calibri"/>
          <w:b/>
        </w:rPr>
        <w:tab/>
      </w:r>
      <w:r w:rsidRPr="00FB26B7">
        <w:rPr>
          <w:rFonts w:eastAsia="Calibri"/>
          <w:b/>
        </w:rPr>
        <w:tab/>
        <w:t xml:space="preserve">Annex A </w:t>
      </w:r>
    </w:p>
    <w:p w14:paraId="297B72C3" w14:textId="77777777" w:rsidR="00FB26B7" w:rsidRPr="00FB26B7" w:rsidRDefault="00FB26B7" w:rsidP="00FB26B7">
      <w:pPr>
        <w:rPr>
          <w:rFonts w:eastAsia="Calibri"/>
        </w:rPr>
      </w:pPr>
    </w:p>
    <w:p w14:paraId="7FEE666C" w14:textId="51AF34FD" w:rsidR="00FB26B7" w:rsidRPr="00FB26B7" w:rsidRDefault="00FB26B7" w:rsidP="00FB26B7">
      <w:pPr>
        <w:rPr>
          <w:rFonts w:eastAsia="Calibri"/>
        </w:rPr>
      </w:pPr>
      <w:r w:rsidRPr="00FB26B7">
        <w:rPr>
          <w:rFonts w:eastAsia="Calibri"/>
        </w:rPr>
        <w:t>The following members of the Employers’ Skills and Education Board attend</w:t>
      </w:r>
      <w:r w:rsidR="00122CB2">
        <w:rPr>
          <w:rFonts w:eastAsia="Calibri"/>
        </w:rPr>
        <w:t>ed</w:t>
      </w:r>
      <w:r w:rsidRPr="00FB26B7">
        <w:rPr>
          <w:rFonts w:eastAsia="Calibri"/>
        </w:rPr>
        <w:t xml:space="preserve"> the meeting:</w:t>
      </w:r>
    </w:p>
    <w:p w14:paraId="77DC374A" w14:textId="77777777" w:rsidR="00FB26B7" w:rsidRPr="00FB26B7" w:rsidRDefault="00FB26B7" w:rsidP="008464D8">
      <w:pPr>
        <w:numPr>
          <w:ilvl w:val="0"/>
          <w:numId w:val="2"/>
        </w:numPr>
        <w:spacing w:line="276" w:lineRule="auto"/>
        <w:contextualSpacing/>
        <w:rPr>
          <w:rFonts w:eastAsia="Calibri"/>
        </w:rPr>
      </w:pPr>
      <w:r w:rsidRPr="00FB26B7">
        <w:rPr>
          <w:rFonts w:eastAsia="Calibri"/>
        </w:rPr>
        <w:t>*Kath Mackay - Chair</w:t>
      </w:r>
    </w:p>
    <w:p w14:paraId="14039EE1" w14:textId="77777777" w:rsidR="009D2A18" w:rsidRPr="00FB26B7" w:rsidRDefault="009D2A18" w:rsidP="008464D8">
      <w:pPr>
        <w:numPr>
          <w:ilvl w:val="0"/>
          <w:numId w:val="2"/>
        </w:numPr>
        <w:spacing w:line="276" w:lineRule="auto"/>
        <w:contextualSpacing/>
        <w:rPr>
          <w:rFonts w:eastAsia="Calibri"/>
        </w:rPr>
      </w:pPr>
      <w:r>
        <w:rPr>
          <w:rFonts w:eastAsia="Calibri"/>
        </w:rPr>
        <w:t>*</w:t>
      </w:r>
      <w:r w:rsidRPr="00FB26B7">
        <w:rPr>
          <w:rFonts w:eastAsia="Calibri"/>
        </w:rPr>
        <w:t>Tim Smith representing *Eleanor Blackburn (Warrington Borough Council)</w:t>
      </w:r>
    </w:p>
    <w:p w14:paraId="02C0CFB0" w14:textId="77777777" w:rsidR="009D2A18" w:rsidRPr="00FB26B7" w:rsidRDefault="009D2A18" w:rsidP="008464D8">
      <w:pPr>
        <w:numPr>
          <w:ilvl w:val="0"/>
          <w:numId w:val="2"/>
        </w:numPr>
        <w:spacing w:line="276" w:lineRule="auto"/>
        <w:contextualSpacing/>
        <w:rPr>
          <w:rFonts w:eastAsia="Calibri"/>
        </w:rPr>
      </w:pPr>
      <w:r w:rsidRPr="00FB26B7">
        <w:rPr>
          <w:rFonts w:eastAsia="Calibri"/>
        </w:rPr>
        <w:t>Kurt Allman (University of Chester)</w:t>
      </w:r>
    </w:p>
    <w:p w14:paraId="515FF5CE" w14:textId="77777777" w:rsidR="00122CB2" w:rsidRDefault="009D2A18" w:rsidP="008464D8">
      <w:pPr>
        <w:numPr>
          <w:ilvl w:val="0"/>
          <w:numId w:val="2"/>
        </w:numPr>
        <w:spacing w:line="276" w:lineRule="auto"/>
        <w:contextualSpacing/>
        <w:rPr>
          <w:rFonts w:eastAsia="Calibri"/>
        </w:rPr>
      </w:pPr>
      <w:r w:rsidRPr="00FB26B7">
        <w:rPr>
          <w:rFonts w:eastAsia="Calibri"/>
        </w:rPr>
        <w:t>Paul Colman (South Cheshire Chamber)</w:t>
      </w:r>
    </w:p>
    <w:p w14:paraId="73CFEF47" w14:textId="791E9137" w:rsidR="009D2A18" w:rsidRPr="00FB26B7" w:rsidRDefault="009D2A18" w:rsidP="008464D8">
      <w:pPr>
        <w:numPr>
          <w:ilvl w:val="0"/>
          <w:numId w:val="2"/>
        </w:numPr>
        <w:spacing w:line="276" w:lineRule="auto"/>
        <w:contextualSpacing/>
        <w:rPr>
          <w:rFonts w:eastAsia="Calibri"/>
        </w:rPr>
      </w:pPr>
      <w:r w:rsidRPr="00FB26B7">
        <w:rPr>
          <w:rFonts w:eastAsia="Calibri"/>
        </w:rPr>
        <w:t xml:space="preserve">Dhesi (Cheshire College South and West </w:t>
      </w:r>
      <w:proofErr w:type="gramStart"/>
      <w:r w:rsidRPr="00FB26B7">
        <w:rPr>
          <w:rFonts w:eastAsia="Calibri"/>
        </w:rPr>
        <w:t xml:space="preserve">– </w:t>
      </w:r>
      <w:r w:rsidR="0044786E">
        <w:rPr>
          <w:rFonts w:eastAsia="Calibri"/>
        </w:rPr>
        <w:t xml:space="preserve"> </w:t>
      </w:r>
      <w:r w:rsidRPr="00FB26B7">
        <w:rPr>
          <w:rFonts w:eastAsia="Calibri"/>
        </w:rPr>
        <w:t>representing</w:t>
      </w:r>
      <w:proofErr w:type="gramEnd"/>
      <w:r w:rsidRPr="00FB26B7">
        <w:rPr>
          <w:rFonts w:eastAsia="Calibri"/>
        </w:rPr>
        <w:t xml:space="preserve"> the training providers)</w:t>
      </w:r>
    </w:p>
    <w:p w14:paraId="471C99C1" w14:textId="77777777" w:rsidR="009D2A18" w:rsidRPr="00FB26B7" w:rsidRDefault="009D2A18" w:rsidP="008464D8">
      <w:pPr>
        <w:numPr>
          <w:ilvl w:val="0"/>
          <w:numId w:val="2"/>
        </w:numPr>
        <w:spacing w:line="276" w:lineRule="auto"/>
        <w:contextualSpacing/>
        <w:rPr>
          <w:rFonts w:eastAsia="Calibri"/>
        </w:rPr>
      </w:pPr>
      <w:r w:rsidRPr="00FB26B7">
        <w:rPr>
          <w:rFonts w:eastAsia="Calibri"/>
        </w:rPr>
        <w:t>Kim Hardman (Astra Zeneca)</w:t>
      </w:r>
    </w:p>
    <w:p w14:paraId="76F4BFF2" w14:textId="77777777" w:rsidR="009D2A18" w:rsidRPr="00FB26B7" w:rsidRDefault="009D2A18" w:rsidP="008464D8">
      <w:pPr>
        <w:numPr>
          <w:ilvl w:val="0"/>
          <w:numId w:val="2"/>
        </w:numPr>
        <w:spacing w:line="276" w:lineRule="auto"/>
        <w:contextualSpacing/>
        <w:rPr>
          <w:rFonts w:eastAsia="Calibri"/>
        </w:rPr>
      </w:pPr>
      <w:r w:rsidRPr="00FB26B7">
        <w:rPr>
          <w:rFonts w:eastAsia="Calibri"/>
        </w:rPr>
        <w:t xml:space="preserve">*Lucy Liang (AUE Ltd) </w:t>
      </w:r>
    </w:p>
    <w:p w14:paraId="10994E33" w14:textId="77777777" w:rsidR="009D2A18" w:rsidRDefault="009D2A18" w:rsidP="008464D8">
      <w:pPr>
        <w:numPr>
          <w:ilvl w:val="0"/>
          <w:numId w:val="2"/>
        </w:numPr>
        <w:spacing w:line="276" w:lineRule="auto"/>
        <w:contextualSpacing/>
        <w:rPr>
          <w:rFonts w:eastAsia="Calibri"/>
        </w:rPr>
      </w:pPr>
      <w:r w:rsidRPr="00FB26B7">
        <w:rPr>
          <w:rFonts w:eastAsia="Calibri"/>
        </w:rPr>
        <w:t>Kevin Hutchinson (SISK)</w:t>
      </w:r>
    </w:p>
    <w:p w14:paraId="52577F30" w14:textId="39846259" w:rsidR="00275211" w:rsidRDefault="00275211" w:rsidP="008464D8">
      <w:pPr>
        <w:numPr>
          <w:ilvl w:val="0"/>
          <w:numId w:val="2"/>
        </w:numPr>
        <w:spacing w:line="276" w:lineRule="auto"/>
        <w:contextualSpacing/>
        <w:rPr>
          <w:rFonts w:eastAsia="Calibri"/>
        </w:rPr>
      </w:pPr>
      <w:r>
        <w:rPr>
          <w:rFonts w:eastAsia="Calibri"/>
        </w:rPr>
        <w:t>Sophie Baldock</w:t>
      </w:r>
      <w:r w:rsidR="002C008E">
        <w:rPr>
          <w:rFonts w:eastAsia="Calibri"/>
        </w:rPr>
        <w:t>/Nicola Johnson</w:t>
      </w:r>
      <w:r>
        <w:rPr>
          <w:rFonts w:eastAsia="Calibri"/>
        </w:rPr>
        <w:t xml:space="preserve"> (Bentley Motors)</w:t>
      </w:r>
    </w:p>
    <w:p w14:paraId="5FD1A141" w14:textId="77777777" w:rsidR="00FB26B7" w:rsidRPr="00FB26B7" w:rsidRDefault="00FB26B7" w:rsidP="008464D8">
      <w:pPr>
        <w:numPr>
          <w:ilvl w:val="0"/>
          <w:numId w:val="2"/>
        </w:numPr>
        <w:spacing w:line="276" w:lineRule="auto"/>
        <w:contextualSpacing/>
        <w:rPr>
          <w:rFonts w:eastAsia="Calibri"/>
        </w:rPr>
      </w:pPr>
      <w:r w:rsidRPr="00FB26B7">
        <w:rPr>
          <w:rFonts w:eastAsia="Calibri"/>
        </w:rPr>
        <w:t xml:space="preserve">*Phil Atkinson (Daresbury) </w:t>
      </w:r>
    </w:p>
    <w:p w14:paraId="0824332D" w14:textId="77777777" w:rsidR="00FB26B7" w:rsidRPr="00FB26B7" w:rsidRDefault="00FB26B7" w:rsidP="008464D8">
      <w:pPr>
        <w:numPr>
          <w:ilvl w:val="0"/>
          <w:numId w:val="2"/>
        </w:numPr>
        <w:spacing w:line="276" w:lineRule="auto"/>
        <w:contextualSpacing/>
        <w:rPr>
          <w:rFonts w:eastAsia="Calibri"/>
        </w:rPr>
      </w:pPr>
      <w:r w:rsidRPr="00FB26B7">
        <w:rPr>
          <w:rFonts w:eastAsia="Calibri"/>
        </w:rPr>
        <w:t>Tamara Barker (Engie)</w:t>
      </w:r>
    </w:p>
    <w:p w14:paraId="42B0B513" w14:textId="530B848C" w:rsidR="00FB26B7" w:rsidRPr="004F4C89" w:rsidRDefault="007661EC" w:rsidP="008464D8">
      <w:pPr>
        <w:numPr>
          <w:ilvl w:val="0"/>
          <w:numId w:val="2"/>
        </w:numPr>
        <w:spacing w:line="276" w:lineRule="auto"/>
        <w:contextualSpacing/>
        <w:rPr>
          <w:rFonts w:eastAsia="Calibri"/>
        </w:rPr>
      </w:pPr>
      <w:r>
        <w:rPr>
          <w:rFonts w:eastAsia="Calibri"/>
        </w:rPr>
        <w:t xml:space="preserve">Leah Maltby representing </w:t>
      </w:r>
      <w:r w:rsidR="004F4C89" w:rsidRPr="00FB26B7">
        <w:rPr>
          <w:rFonts w:eastAsia="Calibri"/>
        </w:rPr>
        <w:t>*Matthew Smith (Cheshire West and Chester)</w:t>
      </w:r>
    </w:p>
    <w:p w14:paraId="6C1BBC6A" w14:textId="77777777" w:rsidR="00FB26B7" w:rsidRPr="00FB26B7" w:rsidRDefault="00FB26B7" w:rsidP="008464D8">
      <w:pPr>
        <w:numPr>
          <w:ilvl w:val="0"/>
          <w:numId w:val="2"/>
        </w:numPr>
        <w:spacing w:line="276" w:lineRule="auto"/>
        <w:contextualSpacing/>
        <w:rPr>
          <w:rFonts w:eastAsia="Calibri"/>
        </w:rPr>
      </w:pPr>
      <w:r w:rsidRPr="00FB26B7">
        <w:rPr>
          <w:rFonts w:eastAsia="Calibri"/>
        </w:rPr>
        <w:t>Pat Jackson (LEP)</w:t>
      </w:r>
      <w:r w:rsidRPr="00FB26B7">
        <w:rPr>
          <w:rFonts w:eastAsia="Calibri"/>
        </w:rPr>
        <w:tab/>
      </w:r>
      <w:r w:rsidRPr="00FB26B7">
        <w:rPr>
          <w:rFonts w:eastAsia="Calibri"/>
        </w:rPr>
        <w:tab/>
      </w:r>
      <w:r w:rsidRPr="00FB26B7">
        <w:rPr>
          <w:rFonts w:eastAsia="Calibri"/>
        </w:rPr>
        <w:tab/>
      </w:r>
      <w:r w:rsidRPr="00FB26B7">
        <w:rPr>
          <w:rFonts w:eastAsia="Calibri"/>
        </w:rPr>
        <w:tab/>
      </w:r>
      <w:r w:rsidRPr="00FB26B7">
        <w:rPr>
          <w:rFonts w:eastAsia="Calibri"/>
        </w:rPr>
        <w:tab/>
      </w:r>
      <w:r w:rsidRPr="00FB26B7">
        <w:rPr>
          <w:rFonts w:eastAsia="Calibri"/>
        </w:rPr>
        <w:tab/>
      </w:r>
      <w:r w:rsidRPr="00FB26B7">
        <w:rPr>
          <w:rFonts w:eastAsia="Calibri"/>
        </w:rPr>
        <w:tab/>
        <w:t>*With voting rights</w:t>
      </w:r>
    </w:p>
    <w:p w14:paraId="7F1823D8" w14:textId="62D406AE" w:rsidR="00FB26B7" w:rsidRPr="00FB26B7" w:rsidRDefault="008343FF" w:rsidP="008343FF">
      <w:pPr>
        <w:tabs>
          <w:tab w:val="left" w:pos="3340"/>
        </w:tabs>
        <w:spacing w:line="276" w:lineRule="auto"/>
        <w:ind w:firstLine="360"/>
        <w:rPr>
          <w:rFonts w:eastAsia="Calibri"/>
          <w:b/>
          <w:bCs/>
        </w:rPr>
      </w:pPr>
      <w:r>
        <w:rPr>
          <w:rFonts w:eastAsia="Calibri"/>
          <w:b/>
          <w:bCs/>
        </w:rPr>
        <w:tab/>
      </w:r>
    </w:p>
    <w:p w14:paraId="5C2400B1" w14:textId="77777777" w:rsidR="00FB26B7" w:rsidRPr="00FB26B7" w:rsidRDefault="00FB26B7" w:rsidP="00FB26B7">
      <w:pPr>
        <w:spacing w:line="276" w:lineRule="auto"/>
        <w:ind w:firstLine="360"/>
        <w:rPr>
          <w:rFonts w:eastAsia="Calibri"/>
          <w:b/>
          <w:bCs/>
        </w:rPr>
      </w:pPr>
      <w:r w:rsidRPr="00FB26B7">
        <w:rPr>
          <w:rFonts w:eastAsia="Calibri"/>
          <w:b/>
          <w:bCs/>
        </w:rPr>
        <w:t>Apologies</w:t>
      </w:r>
    </w:p>
    <w:p w14:paraId="7707CEFE" w14:textId="77777777" w:rsidR="00C200F2" w:rsidRPr="00FB26B7" w:rsidRDefault="00C200F2" w:rsidP="008464D8">
      <w:pPr>
        <w:numPr>
          <w:ilvl w:val="0"/>
          <w:numId w:val="2"/>
        </w:numPr>
        <w:spacing w:line="276" w:lineRule="auto"/>
        <w:contextualSpacing/>
        <w:rPr>
          <w:rFonts w:eastAsia="Calibri"/>
        </w:rPr>
      </w:pPr>
      <w:r w:rsidRPr="00FB26B7">
        <w:rPr>
          <w:rFonts w:eastAsia="Calibri"/>
        </w:rPr>
        <w:t>Maggie Chen</w:t>
      </w:r>
    </w:p>
    <w:p w14:paraId="1B0DF835" w14:textId="77777777" w:rsidR="00C200F2" w:rsidRPr="00FB26B7" w:rsidRDefault="00C200F2" w:rsidP="008464D8">
      <w:pPr>
        <w:numPr>
          <w:ilvl w:val="0"/>
          <w:numId w:val="2"/>
        </w:numPr>
        <w:spacing w:line="276" w:lineRule="auto"/>
        <w:contextualSpacing/>
        <w:rPr>
          <w:rFonts w:eastAsia="Calibri"/>
        </w:rPr>
      </w:pPr>
      <w:r>
        <w:rPr>
          <w:rFonts w:eastAsia="Calibri"/>
        </w:rPr>
        <w:t>*</w:t>
      </w:r>
      <w:r w:rsidRPr="00FB26B7">
        <w:rPr>
          <w:rFonts w:eastAsia="Calibri"/>
        </w:rPr>
        <w:t xml:space="preserve">Cllr Sarah </w:t>
      </w:r>
      <w:proofErr w:type="spellStart"/>
      <w:r w:rsidRPr="00FB26B7">
        <w:rPr>
          <w:rFonts w:eastAsia="Calibri"/>
        </w:rPr>
        <w:t>Pochin</w:t>
      </w:r>
      <w:proofErr w:type="spellEnd"/>
      <w:r w:rsidRPr="00FB26B7">
        <w:rPr>
          <w:rFonts w:eastAsia="Calibri"/>
        </w:rPr>
        <w:t xml:space="preserve"> (Cheshire East)</w:t>
      </w:r>
    </w:p>
    <w:p w14:paraId="0BEC4230" w14:textId="77777777" w:rsidR="00D536B5" w:rsidRPr="004F4C89" w:rsidRDefault="00D536B5" w:rsidP="008464D8">
      <w:pPr>
        <w:numPr>
          <w:ilvl w:val="0"/>
          <w:numId w:val="2"/>
        </w:numPr>
        <w:spacing w:line="276" w:lineRule="auto"/>
        <w:contextualSpacing/>
        <w:rPr>
          <w:rFonts w:eastAsia="Calibri"/>
        </w:rPr>
      </w:pPr>
      <w:r w:rsidRPr="00FB26B7">
        <w:rPr>
          <w:rFonts w:eastAsia="Calibri"/>
        </w:rPr>
        <w:t>*Bill Carr (Carpe Diem)</w:t>
      </w:r>
    </w:p>
    <w:p w14:paraId="2BBDBEBF" w14:textId="77777777" w:rsidR="00F702C5" w:rsidRDefault="00F702C5" w:rsidP="008464D8">
      <w:pPr>
        <w:numPr>
          <w:ilvl w:val="0"/>
          <w:numId w:val="2"/>
        </w:numPr>
        <w:spacing w:line="276" w:lineRule="auto"/>
        <w:contextualSpacing/>
        <w:rPr>
          <w:rFonts w:eastAsia="Calibri"/>
        </w:rPr>
      </w:pPr>
      <w:r>
        <w:rPr>
          <w:rFonts w:eastAsia="Calibri"/>
        </w:rPr>
        <w:t>Gemma Meadow (</w:t>
      </w:r>
      <w:proofErr w:type="spellStart"/>
      <w:r>
        <w:rPr>
          <w:rFonts w:eastAsia="Calibri"/>
        </w:rPr>
        <w:t>Engenda</w:t>
      </w:r>
      <w:proofErr w:type="spellEnd"/>
      <w:r>
        <w:rPr>
          <w:rFonts w:eastAsia="Calibri"/>
        </w:rPr>
        <w:t>)</w:t>
      </w:r>
    </w:p>
    <w:p w14:paraId="294B7BDB" w14:textId="77777777" w:rsidR="00F702C5" w:rsidRPr="00FB26B7" w:rsidRDefault="00F702C5" w:rsidP="008464D8">
      <w:pPr>
        <w:numPr>
          <w:ilvl w:val="0"/>
          <w:numId w:val="2"/>
        </w:numPr>
        <w:spacing w:line="276" w:lineRule="auto"/>
        <w:contextualSpacing/>
        <w:rPr>
          <w:rFonts w:eastAsia="Calibri"/>
        </w:rPr>
      </w:pPr>
      <w:r w:rsidRPr="00FB26B7">
        <w:rPr>
          <w:rFonts w:eastAsia="Calibri"/>
        </w:rPr>
        <w:t xml:space="preserve">Ben Longworth (BAE Systems) </w:t>
      </w:r>
    </w:p>
    <w:p w14:paraId="44EAD296" w14:textId="77777777" w:rsidR="00FB26B7" w:rsidRPr="00FB26B7" w:rsidRDefault="00FB26B7" w:rsidP="00FB26B7">
      <w:pPr>
        <w:spacing w:line="276" w:lineRule="auto"/>
        <w:rPr>
          <w:rFonts w:eastAsia="Calibri"/>
        </w:rPr>
      </w:pPr>
    </w:p>
    <w:p w14:paraId="7F9D9E1A" w14:textId="77777777" w:rsidR="00FB26B7" w:rsidRPr="00FB26B7" w:rsidRDefault="00FB26B7" w:rsidP="00FB26B7">
      <w:pPr>
        <w:spacing w:line="276" w:lineRule="auto"/>
        <w:ind w:left="360"/>
        <w:contextualSpacing/>
        <w:rPr>
          <w:rFonts w:eastAsia="Calibri"/>
          <w:b/>
          <w:bCs/>
        </w:rPr>
      </w:pPr>
      <w:r w:rsidRPr="00FB26B7">
        <w:rPr>
          <w:rFonts w:eastAsia="Calibri"/>
          <w:b/>
          <w:bCs/>
        </w:rPr>
        <w:t xml:space="preserve">Also attending </w:t>
      </w:r>
    </w:p>
    <w:p w14:paraId="66126103" w14:textId="6DEA6A2A" w:rsidR="00FB26B7" w:rsidRDefault="00FB26B7" w:rsidP="008464D8">
      <w:pPr>
        <w:numPr>
          <w:ilvl w:val="0"/>
          <w:numId w:val="2"/>
        </w:numPr>
        <w:spacing w:line="276" w:lineRule="auto"/>
        <w:ind w:left="360"/>
        <w:contextualSpacing/>
        <w:rPr>
          <w:rFonts w:eastAsia="Calibri"/>
        </w:rPr>
      </w:pPr>
      <w:r w:rsidRPr="00FB26B7">
        <w:rPr>
          <w:rFonts w:eastAsia="Calibri"/>
        </w:rPr>
        <w:t xml:space="preserve">Sarah Williams, </w:t>
      </w:r>
      <w:r w:rsidR="00544AD0">
        <w:rPr>
          <w:rFonts w:eastAsia="Calibri"/>
        </w:rPr>
        <w:t>Vicky Cooney (DWP)</w:t>
      </w:r>
    </w:p>
    <w:p w14:paraId="63FF735E" w14:textId="77777777" w:rsidR="00E92FB9" w:rsidRPr="00FB26B7" w:rsidRDefault="00E92FB9" w:rsidP="00E92FB9">
      <w:pPr>
        <w:spacing w:line="276" w:lineRule="auto"/>
        <w:ind w:left="360"/>
        <w:contextualSpacing/>
        <w:rPr>
          <w:rFonts w:eastAsia="Calibri"/>
        </w:rPr>
      </w:pPr>
    </w:p>
    <w:p w14:paraId="6A20AA85" w14:textId="77777777" w:rsidR="00FB26B7" w:rsidRPr="00FB26B7" w:rsidRDefault="00FB26B7" w:rsidP="00FB26B7">
      <w:pPr>
        <w:tabs>
          <w:tab w:val="left" w:pos="6804"/>
        </w:tabs>
        <w:spacing w:line="276" w:lineRule="auto"/>
        <w:ind w:left="360"/>
        <w:contextualSpacing/>
        <w:rPr>
          <w:rFonts w:eastAsia="Calibri"/>
        </w:rPr>
      </w:pPr>
      <w:r w:rsidRPr="00FB26B7">
        <w:rPr>
          <w:rFonts w:eastAsia="Calibri"/>
          <w:b/>
          <w:bCs/>
        </w:rPr>
        <w:t>Papers copied to</w:t>
      </w:r>
      <w:r w:rsidRPr="00FB26B7">
        <w:rPr>
          <w:rFonts w:eastAsia="Calibri"/>
        </w:rPr>
        <w:t>:</w:t>
      </w:r>
      <w:r w:rsidRPr="00FB26B7">
        <w:rPr>
          <w:rFonts w:eastAsia="Calibri"/>
        </w:rPr>
        <w:tab/>
      </w:r>
    </w:p>
    <w:p w14:paraId="023AA8E1" w14:textId="77777777" w:rsidR="00FB26B7" w:rsidRPr="00FB26B7" w:rsidRDefault="00FB26B7" w:rsidP="008464D8">
      <w:pPr>
        <w:numPr>
          <w:ilvl w:val="0"/>
          <w:numId w:val="3"/>
        </w:numPr>
        <w:spacing w:line="276" w:lineRule="auto"/>
        <w:contextualSpacing/>
        <w:rPr>
          <w:rFonts w:eastAsia="Calibri"/>
        </w:rPr>
      </w:pPr>
      <w:r w:rsidRPr="00FB26B7">
        <w:rPr>
          <w:rFonts w:eastAsia="Calibri"/>
        </w:rPr>
        <w:t>Trevor Brocklebank (Deputy Chair of LEP)</w:t>
      </w:r>
    </w:p>
    <w:p w14:paraId="1F6D7D2F" w14:textId="77777777" w:rsidR="00FB26B7" w:rsidRPr="00FB26B7" w:rsidRDefault="00FB26B7" w:rsidP="008464D8">
      <w:pPr>
        <w:numPr>
          <w:ilvl w:val="0"/>
          <w:numId w:val="3"/>
        </w:numPr>
        <w:spacing w:line="276" w:lineRule="auto"/>
        <w:contextualSpacing/>
        <w:rPr>
          <w:rFonts w:eastAsia="Calibri"/>
        </w:rPr>
      </w:pPr>
      <w:r w:rsidRPr="00FB26B7">
        <w:rPr>
          <w:rFonts w:eastAsia="Calibri"/>
        </w:rPr>
        <w:t xml:space="preserve">Martin Wood (Department for Business, </w:t>
      </w:r>
      <w:proofErr w:type="gramStart"/>
      <w:r w:rsidRPr="00FB26B7">
        <w:rPr>
          <w:rFonts w:eastAsia="Calibri"/>
        </w:rPr>
        <w:t>Energy</w:t>
      </w:r>
      <w:proofErr w:type="gramEnd"/>
      <w:r w:rsidRPr="00FB26B7">
        <w:rPr>
          <w:rFonts w:eastAsia="Calibri"/>
        </w:rPr>
        <w:t xml:space="preserve"> and Industrial Strategy) </w:t>
      </w:r>
    </w:p>
    <w:p w14:paraId="46682574"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Jamie Zucker (DfE)</w:t>
      </w:r>
    </w:p>
    <w:p w14:paraId="2471B885"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Clare Cassidy (DfE)</w:t>
      </w:r>
    </w:p>
    <w:p w14:paraId="39C096F1"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 xml:space="preserve">Mike </w:t>
      </w:r>
      <w:proofErr w:type="spellStart"/>
      <w:r w:rsidRPr="00FB26B7">
        <w:rPr>
          <w:rFonts w:eastAsia="Calibri"/>
        </w:rPr>
        <w:t>McLouglin</w:t>
      </w:r>
      <w:proofErr w:type="spellEnd"/>
      <w:r w:rsidRPr="00FB26B7">
        <w:rPr>
          <w:rFonts w:eastAsia="Calibri"/>
        </w:rPr>
        <w:t xml:space="preserve"> (DfE)</w:t>
      </w:r>
    </w:p>
    <w:p w14:paraId="2C6B601D"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Peter Skates (Cheshire East Council)</w:t>
      </w:r>
    </w:p>
    <w:p w14:paraId="2E52F3BB"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Kirstie Simpson (University of Chester)</w:t>
      </w:r>
    </w:p>
    <w:p w14:paraId="3F5D1371"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Nicola Said (LEP)</w:t>
      </w:r>
    </w:p>
    <w:p w14:paraId="70BFACF7"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Joe Manning (LEP)</w:t>
      </w:r>
    </w:p>
    <w:p w14:paraId="045B748C"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Andy Devaney (LEP)</w:t>
      </w:r>
    </w:p>
    <w:p w14:paraId="4392D93B"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Sarah Williams (LEP) and Trevor Langston (LEP)</w:t>
      </w:r>
    </w:p>
    <w:p w14:paraId="73A47303" w14:textId="77777777" w:rsidR="00FB26B7" w:rsidRPr="00FB26B7" w:rsidRDefault="00FB26B7" w:rsidP="008464D8">
      <w:pPr>
        <w:numPr>
          <w:ilvl w:val="0"/>
          <w:numId w:val="4"/>
        </w:numPr>
        <w:spacing w:line="276" w:lineRule="auto"/>
        <w:contextualSpacing/>
        <w:rPr>
          <w:rFonts w:eastAsia="Calibri"/>
        </w:rPr>
      </w:pPr>
      <w:r w:rsidRPr="00FB26B7">
        <w:rPr>
          <w:rFonts w:eastAsia="Calibri"/>
        </w:rPr>
        <w:t>Andrew Bridge and Dave Rowlands (CITB)</w:t>
      </w:r>
    </w:p>
    <w:p w14:paraId="71209F40" w14:textId="4840D785" w:rsidR="003C4C20" w:rsidRDefault="003C4C20" w:rsidP="00DA2C99">
      <w:pPr>
        <w:rPr>
          <w:rFonts w:eastAsia="Times New Roman"/>
          <w:b/>
        </w:rPr>
      </w:pPr>
    </w:p>
    <w:p w14:paraId="03E566E8" w14:textId="644A6422" w:rsidR="00694217" w:rsidRPr="00A46761" w:rsidRDefault="00694217" w:rsidP="00A46761">
      <w:pPr>
        <w:rPr>
          <w:b/>
          <w:color w:val="000000" w:themeColor="text1"/>
        </w:rPr>
      </w:pPr>
    </w:p>
    <w:sectPr w:rsidR="00694217" w:rsidRPr="00A46761" w:rsidSect="00AC2BD5">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8AA5" w14:textId="77777777" w:rsidR="006B6EAF" w:rsidRDefault="006B6EAF" w:rsidP="001529C3">
      <w:r>
        <w:separator/>
      </w:r>
    </w:p>
  </w:endnote>
  <w:endnote w:type="continuationSeparator" w:id="0">
    <w:p w14:paraId="340E9198" w14:textId="77777777" w:rsidR="006B6EAF" w:rsidRDefault="006B6EAF" w:rsidP="001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18B6" w14:textId="77777777" w:rsidR="006B6EAF" w:rsidRDefault="006B6EAF" w:rsidP="001529C3">
      <w:r>
        <w:separator/>
      </w:r>
    </w:p>
  </w:footnote>
  <w:footnote w:type="continuationSeparator" w:id="0">
    <w:p w14:paraId="492D3D06" w14:textId="77777777" w:rsidR="006B6EAF" w:rsidRDefault="006B6EAF" w:rsidP="0015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4AF6"/>
    <w:multiLevelType w:val="hybridMultilevel"/>
    <w:tmpl w:val="E2767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4B9F"/>
    <w:multiLevelType w:val="hybridMultilevel"/>
    <w:tmpl w:val="D4DC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E2969"/>
    <w:multiLevelType w:val="hybridMultilevel"/>
    <w:tmpl w:val="3932BE3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7AE6A85"/>
    <w:multiLevelType w:val="hybridMultilevel"/>
    <w:tmpl w:val="866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F363C"/>
    <w:multiLevelType w:val="hybridMultilevel"/>
    <w:tmpl w:val="B43CF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F7C03"/>
    <w:multiLevelType w:val="hybridMultilevel"/>
    <w:tmpl w:val="4B8C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A6EC1"/>
    <w:multiLevelType w:val="hybridMultilevel"/>
    <w:tmpl w:val="6812D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73CE7F45"/>
    <w:multiLevelType w:val="hybridMultilevel"/>
    <w:tmpl w:val="AD74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2018F"/>
    <w:multiLevelType w:val="hybridMultilevel"/>
    <w:tmpl w:val="EB9A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029260">
    <w:abstractNumId w:val="1"/>
  </w:num>
  <w:num w:numId="2" w16cid:durableId="1778131871">
    <w:abstractNumId w:val="0"/>
  </w:num>
  <w:num w:numId="3" w16cid:durableId="1342586148">
    <w:abstractNumId w:val="9"/>
  </w:num>
  <w:num w:numId="4" w16cid:durableId="128977300">
    <w:abstractNumId w:val="4"/>
  </w:num>
  <w:num w:numId="5" w16cid:durableId="1485274691">
    <w:abstractNumId w:val="2"/>
  </w:num>
  <w:num w:numId="6" w16cid:durableId="19747257">
    <w:abstractNumId w:val="8"/>
  </w:num>
  <w:num w:numId="7" w16cid:durableId="1785490807">
    <w:abstractNumId w:val="5"/>
  </w:num>
  <w:num w:numId="8" w16cid:durableId="134492304">
    <w:abstractNumId w:val="6"/>
  </w:num>
  <w:num w:numId="9" w16cid:durableId="1503618759">
    <w:abstractNumId w:val="3"/>
  </w:num>
  <w:num w:numId="10" w16cid:durableId="19458207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1B8D"/>
    <w:rsid w:val="00002788"/>
    <w:rsid w:val="000029B0"/>
    <w:rsid w:val="00003E93"/>
    <w:rsid w:val="00004223"/>
    <w:rsid w:val="00005545"/>
    <w:rsid w:val="00006811"/>
    <w:rsid w:val="00006B2A"/>
    <w:rsid w:val="000070EB"/>
    <w:rsid w:val="000072C1"/>
    <w:rsid w:val="00007B0C"/>
    <w:rsid w:val="00007E28"/>
    <w:rsid w:val="0001035D"/>
    <w:rsid w:val="000112D9"/>
    <w:rsid w:val="00012270"/>
    <w:rsid w:val="000122F3"/>
    <w:rsid w:val="00013B80"/>
    <w:rsid w:val="00016753"/>
    <w:rsid w:val="00016E68"/>
    <w:rsid w:val="00016FA1"/>
    <w:rsid w:val="00017909"/>
    <w:rsid w:val="000206F3"/>
    <w:rsid w:val="00022263"/>
    <w:rsid w:val="00024994"/>
    <w:rsid w:val="00026843"/>
    <w:rsid w:val="000279AC"/>
    <w:rsid w:val="000312E5"/>
    <w:rsid w:val="00031CE9"/>
    <w:rsid w:val="00031DF2"/>
    <w:rsid w:val="00032AF1"/>
    <w:rsid w:val="00033745"/>
    <w:rsid w:val="00033785"/>
    <w:rsid w:val="00033E1A"/>
    <w:rsid w:val="0003492E"/>
    <w:rsid w:val="00034E9E"/>
    <w:rsid w:val="00035874"/>
    <w:rsid w:val="00035D17"/>
    <w:rsid w:val="00036A9E"/>
    <w:rsid w:val="000372EB"/>
    <w:rsid w:val="00037589"/>
    <w:rsid w:val="000400D0"/>
    <w:rsid w:val="000408F5"/>
    <w:rsid w:val="00041293"/>
    <w:rsid w:val="00041299"/>
    <w:rsid w:val="0004153D"/>
    <w:rsid w:val="000423A3"/>
    <w:rsid w:val="000425D7"/>
    <w:rsid w:val="0004297A"/>
    <w:rsid w:val="000438C2"/>
    <w:rsid w:val="00043DD0"/>
    <w:rsid w:val="0004417F"/>
    <w:rsid w:val="000458FC"/>
    <w:rsid w:val="00046455"/>
    <w:rsid w:val="00046D5E"/>
    <w:rsid w:val="00047078"/>
    <w:rsid w:val="00047A3E"/>
    <w:rsid w:val="000506D2"/>
    <w:rsid w:val="0005148A"/>
    <w:rsid w:val="00052E62"/>
    <w:rsid w:val="0005309B"/>
    <w:rsid w:val="000533D7"/>
    <w:rsid w:val="00053661"/>
    <w:rsid w:val="00053A51"/>
    <w:rsid w:val="00053CA1"/>
    <w:rsid w:val="00054525"/>
    <w:rsid w:val="0005479D"/>
    <w:rsid w:val="000558B0"/>
    <w:rsid w:val="000566E2"/>
    <w:rsid w:val="0005778C"/>
    <w:rsid w:val="000602D9"/>
    <w:rsid w:val="00060C40"/>
    <w:rsid w:val="00062F90"/>
    <w:rsid w:val="00064944"/>
    <w:rsid w:val="00065A34"/>
    <w:rsid w:val="000712A2"/>
    <w:rsid w:val="00074224"/>
    <w:rsid w:val="00074581"/>
    <w:rsid w:val="000745AB"/>
    <w:rsid w:val="0007503A"/>
    <w:rsid w:val="00076AE3"/>
    <w:rsid w:val="00077DF2"/>
    <w:rsid w:val="00081D45"/>
    <w:rsid w:val="00081F71"/>
    <w:rsid w:val="0008299D"/>
    <w:rsid w:val="00082C7A"/>
    <w:rsid w:val="000846B3"/>
    <w:rsid w:val="00086178"/>
    <w:rsid w:val="00086BDC"/>
    <w:rsid w:val="00086E49"/>
    <w:rsid w:val="00090566"/>
    <w:rsid w:val="00090C1D"/>
    <w:rsid w:val="0009176F"/>
    <w:rsid w:val="0009191D"/>
    <w:rsid w:val="000919C9"/>
    <w:rsid w:val="00092AC1"/>
    <w:rsid w:val="00093CEE"/>
    <w:rsid w:val="00094DFE"/>
    <w:rsid w:val="000950B3"/>
    <w:rsid w:val="00096045"/>
    <w:rsid w:val="000977AB"/>
    <w:rsid w:val="000A058D"/>
    <w:rsid w:val="000A0BB7"/>
    <w:rsid w:val="000A1D71"/>
    <w:rsid w:val="000A2D92"/>
    <w:rsid w:val="000A3496"/>
    <w:rsid w:val="000A4028"/>
    <w:rsid w:val="000A5281"/>
    <w:rsid w:val="000A5283"/>
    <w:rsid w:val="000A7150"/>
    <w:rsid w:val="000B1BFD"/>
    <w:rsid w:val="000B1C09"/>
    <w:rsid w:val="000B2107"/>
    <w:rsid w:val="000B23E3"/>
    <w:rsid w:val="000B3C4D"/>
    <w:rsid w:val="000B4FE1"/>
    <w:rsid w:val="000B6C6E"/>
    <w:rsid w:val="000B6C99"/>
    <w:rsid w:val="000B6D61"/>
    <w:rsid w:val="000B70A0"/>
    <w:rsid w:val="000B723A"/>
    <w:rsid w:val="000B773D"/>
    <w:rsid w:val="000C13A2"/>
    <w:rsid w:val="000C2314"/>
    <w:rsid w:val="000C27C1"/>
    <w:rsid w:val="000C2E22"/>
    <w:rsid w:val="000C31DD"/>
    <w:rsid w:val="000C4A80"/>
    <w:rsid w:val="000C4BEF"/>
    <w:rsid w:val="000C4E73"/>
    <w:rsid w:val="000C65A1"/>
    <w:rsid w:val="000C7058"/>
    <w:rsid w:val="000C7E6D"/>
    <w:rsid w:val="000D0037"/>
    <w:rsid w:val="000D033A"/>
    <w:rsid w:val="000D094B"/>
    <w:rsid w:val="000D197A"/>
    <w:rsid w:val="000D2FB5"/>
    <w:rsid w:val="000D348B"/>
    <w:rsid w:val="000D389F"/>
    <w:rsid w:val="000D3D0E"/>
    <w:rsid w:val="000D5232"/>
    <w:rsid w:val="000D5947"/>
    <w:rsid w:val="000D5C1B"/>
    <w:rsid w:val="000D625E"/>
    <w:rsid w:val="000D7CC7"/>
    <w:rsid w:val="000E03A8"/>
    <w:rsid w:val="000E1EA2"/>
    <w:rsid w:val="000E2D0D"/>
    <w:rsid w:val="000E5CFD"/>
    <w:rsid w:val="000E5DDE"/>
    <w:rsid w:val="000E680E"/>
    <w:rsid w:val="000E6A1D"/>
    <w:rsid w:val="000F0430"/>
    <w:rsid w:val="000F1844"/>
    <w:rsid w:val="000F1F81"/>
    <w:rsid w:val="000F1FB7"/>
    <w:rsid w:val="000F389A"/>
    <w:rsid w:val="000F414E"/>
    <w:rsid w:val="000F45C4"/>
    <w:rsid w:val="000F6033"/>
    <w:rsid w:val="000F61B0"/>
    <w:rsid w:val="000F6762"/>
    <w:rsid w:val="000F718F"/>
    <w:rsid w:val="001002F3"/>
    <w:rsid w:val="00100F50"/>
    <w:rsid w:val="00100F70"/>
    <w:rsid w:val="00101B8C"/>
    <w:rsid w:val="001020D7"/>
    <w:rsid w:val="0010290D"/>
    <w:rsid w:val="00104298"/>
    <w:rsid w:val="00104587"/>
    <w:rsid w:val="001051FD"/>
    <w:rsid w:val="0010630D"/>
    <w:rsid w:val="00106CA9"/>
    <w:rsid w:val="00106FC1"/>
    <w:rsid w:val="001073B0"/>
    <w:rsid w:val="00110348"/>
    <w:rsid w:val="00110E30"/>
    <w:rsid w:val="00113108"/>
    <w:rsid w:val="001138A6"/>
    <w:rsid w:val="001149CD"/>
    <w:rsid w:val="00114F14"/>
    <w:rsid w:val="00115265"/>
    <w:rsid w:val="001158F9"/>
    <w:rsid w:val="00117109"/>
    <w:rsid w:val="00117B0D"/>
    <w:rsid w:val="0012076A"/>
    <w:rsid w:val="001207DE"/>
    <w:rsid w:val="0012126D"/>
    <w:rsid w:val="00121ECB"/>
    <w:rsid w:val="0012281D"/>
    <w:rsid w:val="00122CB2"/>
    <w:rsid w:val="0012381B"/>
    <w:rsid w:val="00123A66"/>
    <w:rsid w:val="00124DDE"/>
    <w:rsid w:val="00125626"/>
    <w:rsid w:val="00126080"/>
    <w:rsid w:val="001260BF"/>
    <w:rsid w:val="00126782"/>
    <w:rsid w:val="001271EE"/>
    <w:rsid w:val="00127C6C"/>
    <w:rsid w:val="001305C3"/>
    <w:rsid w:val="00130F4D"/>
    <w:rsid w:val="0013122E"/>
    <w:rsid w:val="00131D27"/>
    <w:rsid w:val="00132029"/>
    <w:rsid w:val="001321A9"/>
    <w:rsid w:val="001322B8"/>
    <w:rsid w:val="00133234"/>
    <w:rsid w:val="0013346C"/>
    <w:rsid w:val="001336D8"/>
    <w:rsid w:val="00134629"/>
    <w:rsid w:val="00134692"/>
    <w:rsid w:val="0013660D"/>
    <w:rsid w:val="00137BD6"/>
    <w:rsid w:val="0014178A"/>
    <w:rsid w:val="00141AC1"/>
    <w:rsid w:val="00142063"/>
    <w:rsid w:val="00142335"/>
    <w:rsid w:val="0014233A"/>
    <w:rsid w:val="00142E75"/>
    <w:rsid w:val="00143EF2"/>
    <w:rsid w:val="00144B15"/>
    <w:rsid w:val="001455D0"/>
    <w:rsid w:val="0014764E"/>
    <w:rsid w:val="001476DC"/>
    <w:rsid w:val="0015064D"/>
    <w:rsid w:val="00151105"/>
    <w:rsid w:val="001529C3"/>
    <w:rsid w:val="00152CCF"/>
    <w:rsid w:val="0015334F"/>
    <w:rsid w:val="0015443A"/>
    <w:rsid w:val="00155DCF"/>
    <w:rsid w:val="00155F8D"/>
    <w:rsid w:val="00156249"/>
    <w:rsid w:val="00157ACE"/>
    <w:rsid w:val="00160F4E"/>
    <w:rsid w:val="001612BC"/>
    <w:rsid w:val="001617C2"/>
    <w:rsid w:val="00162818"/>
    <w:rsid w:val="001629D6"/>
    <w:rsid w:val="00163779"/>
    <w:rsid w:val="00163937"/>
    <w:rsid w:val="0016413B"/>
    <w:rsid w:val="00164285"/>
    <w:rsid w:val="0016455D"/>
    <w:rsid w:val="00167843"/>
    <w:rsid w:val="00170392"/>
    <w:rsid w:val="00170AC0"/>
    <w:rsid w:val="001715DD"/>
    <w:rsid w:val="00171E7C"/>
    <w:rsid w:val="0017219E"/>
    <w:rsid w:val="00172ADC"/>
    <w:rsid w:val="00173933"/>
    <w:rsid w:val="00173F8D"/>
    <w:rsid w:val="001745FC"/>
    <w:rsid w:val="00175195"/>
    <w:rsid w:val="0017582F"/>
    <w:rsid w:val="00175C31"/>
    <w:rsid w:val="00175F53"/>
    <w:rsid w:val="001765D5"/>
    <w:rsid w:val="00177D01"/>
    <w:rsid w:val="00180348"/>
    <w:rsid w:val="001812BA"/>
    <w:rsid w:val="001819B8"/>
    <w:rsid w:val="00182203"/>
    <w:rsid w:val="001825F4"/>
    <w:rsid w:val="001829DF"/>
    <w:rsid w:val="00184295"/>
    <w:rsid w:val="0018534C"/>
    <w:rsid w:val="00187EDB"/>
    <w:rsid w:val="00191F82"/>
    <w:rsid w:val="00192E0C"/>
    <w:rsid w:val="001940E5"/>
    <w:rsid w:val="00195985"/>
    <w:rsid w:val="00195F98"/>
    <w:rsid w:val="0019649A"/>
    <w:rsid w:val="001973CC"/>
    <w:rsid w:val="0019775E"/>
    <w:rsid w:val="00197B37"/>
    <w:rsid w:val="001A0CD0"/>
    <w:rsid w:val="001A212B"/>
    <w:rsid w:val="001A2627"/>
    <w:rsid w:val="001A330A"/>
    <w:rsid w:val="001A3584"/>
    <w:rsid w:val="001A44EE"/>
    <w:rsid w:val="001A46D7"/>
    <w:rsid w:val="001A4779"/>
    <w:rsid w:val="001A4F31"/>
    <w:rsid w:val="001A5EF5"/>
    <w:rsid w:val="001A5F92"/>
    <w:rsid w:val="001A62DB"/>
    <w:rsid w:val="001A723B"/>
    <w:rsid w:val="001A7FBB"/>
    <w:rsid w:val="001B07D8"/>
    <w:rsid w:val="001B09FB"/>
    <w:rsid w:val="001B0A7F"/>
    <w:rsid w:val="001B33A1"/>
    <w:rsid w:val="001B3E7F"/>
    <w:rsid w:val="001B6597"/>
    <w:rsid w:val="001B7EF1"/>
    <w:rsid w:val="001C102A"/>
    <w:rsid w:val="001C13DC"/>
    <w:rsid w:val="001C1D42"/>
    <w:rsid w:val="001C1DBA"/>
    <w:rsid w:val="001C1F69"/>
    <w:rsid w:val="001C213A"/>
    <w:rsid w:val="001C2E0A"/>
    <w:rsid w:val="001C37DF"/>
    <w:rsid w:val="001C3CF8"/>
    <w:rsid w:val="001C3D44"/>
    <w:rsid w:val="001C4E22"/>
    <w:rsid w:val="001C5CAD"/>
    <w:rsid w:val="001C6323"/>
    <w:rsid w:val="001C6EAC"/>
    <w:rsid w:val="001C71FA"/>
    <w:rsid w:val="001C7212"/>
    <w:rsid w:val="001D0523"/>
    <w:rsid w:val="001D10EA"/>
    <w:rsid w:val="001D1766"/>
    <w:rsid w:val="001D1F3D"/>
    <w:rsid w:val="001D23E8"/>
    <w:rsid w:val="001D24A3"/>
    <w:rsid w:val="001D2777"/>
    <w:rsid w:val="001D31AF"/>
    <w:rsid w:val="001D3397"/>
    <w:rsid w:val="001D479C"/>
    <w:rsid w:val="001D4BF8"/>
    <w:rsid w:val="001D5C7F"/>
    <w:rsid w:val="001D5CFC"/>
    <w:rsid w:val="001D6CF6"/>
    <w:rsid w:val="001D78A5"/>
    <w:rsid w:val="001D7A72"/>
    <w:rsid w:val="001E04EE"/>
    <w:rsid w:val="001E0C4E"/>
    <w:rsid w:val="001E149F"/>
    <w:rsid w:val="001E19EA"/>
    <w:rsid w:val="001E22EF"/>
    <w:rsid w:val="001E26C1"/>
    <w:rsid w:val="001E361F"/>
    <w:rsid w:val="001E4E96"/>
    <w:rsid w:val="001E5D29"/>
    <w:rsid w:val="001E6E1F"/>
    <w:rsid w:val="001E76CB"/>
    <w:rsid w:val="001E774C"/>
    <w:rsid w:val="001E7D6E"/>
    <w:rsid w:val="001F0241"/>
    <w:rsid w:val="001F0246"/>
    <w:rsid w:val="001F2084"/>
    <w:rsid w:val="001F2185"/>
    <w:rsid w:val="001F2273"/>
    <w:rsid w:val="001F292E"/>
    <w:rsid w:val="001F36B6"/>
    <w:rsid w:val="001F437F"/>
    <w:rsid w:val="001F4587"/>
    <w:rsid w:val="001F66B7"/>
    <w:rsid w:val="001F7746"/>
    <w:rsid w:val="001F7B5A"/>
    <w:rsid w:val="0020146B"/>
    <w:rsid w:val="00201490"/>
    <w:rsid w:val="00201B63"/>
    <w:rsid w:val="0020227B"/>
    <w:rsid w:val="002031C7"/>
    <w:rsid w:val="00207D88"/>
    <w:rsid w:val="0021037B"/>
    <w:rsid w:val="00210395"/>
    <w:rsid w:val="00210CE6"/>
    <w:rsid w:val="00211683"/>
    <w:rsid w:val="0021169E"/>
    <w:rsid w:val="00214EA5"/>
    <w:rsid w:val="00215A94"/>
    <w:rsid w:val="0021635E"/>
    <w:rsid w:val="002164BA"/>
    <w:rsid w:val="002166A1"/>
    <w:rsid w:val="00216765"/>
    <w:rsid w:val="0021695A"/>
    <w:rsid w:val="00216F69"/>
    <w:rsid w:val="0021710B"/>
    <w:rsid w:val="00217D42"/>
    <w:rsid w:val="00220E32"/>
    <w:rsid w:val="00221644"/>
    <w:rsid w:val="00221A50"/>
    <w:rsid w:val="00222091"/>
    <w:rsid w:val="00222AA4"/>
    <w:rsid w:val="00223288"/>
    <w:rsid w:val="0022350B"/>
    <w:rsid w:val="00223DF6"/>
    <w:rsid w:val="00224523"/>
    <w:rsid w:val="00224A35"/>
    <w:rsid w:val="0022576D"/>
    <w:rsid w:val="00225862"/>
    <w:rsid w:val="00225E5A"/>
    <w:rsid w:val="00227D9B"/>
    <w:rsid w:val="00230176"/>
    <w:rsid w:val="0023039E"/>
    <w:rsid w:val="00232C06"/>
    <w:rsid w:val="00232DAA"/>
    <w:rsid w:val="0023346A"/>
    <w:rsid w:val="0023453F"/>
    <w:rsid w:val="00235D32"/>
    <w:rsid w:val="00236C9D"/>
    <w:rsid w:val="0024087C"/>
    <w:rsid w:val="00241198"/>
    <w:rsid w:val="00242101"/>
    <w:rsid w:val="00243F02"/>
    <w:rsid w:val="0024410C"/>
    <w:rsid w:val="002446E2"/>
    <w:rsid w:val="00244CAD"/>
    <w:rsid w:val="00246C3C"/>
    <w:rsid w:val="00246D20"/>
    <w:rsid w:val="002500B0"/>
    <w:rsid w:val="002507B8"/>
    <w:rsid w:val="0025206F"/>
    <w:rsid w:val="0025499E"/>
    <w:rsid w:val="00254F56"/>
    <w:rsid w:val="0025589D"/>
    <w:rsid w:val="00255B57"/>
    <w:rsid w:val="00256CBC"/>
    <w:rsid w:val="00256DAE"/>
    <w:rsid w:val="0025721F"/>
    <w:rsid w:val="002577B2"/>
    <w:rsid w:val="0025795C"/>
    <w:rsid w:val="002606E5"/>
    <w:rsid w:val="0026136E"/>
    <w:rsid w:val="002615D1"/>
    <w:rsid w:val="00261B9E"/>
    <w:rsid w:val="00262296"/>
    <w:rsid w:val="002623DC"/>
    <w:rsid w:val="0026268C"/>
    <w:rsid w:val="002649BC"/>
    <w:rsid w:val="00264A25"/>
    <w:rsid w:val="002666EF"/>
    <w:rsid w:val="00266A01"/>
    <w:rsid w:val="00266DF9"/>
    <w:rsid w:val="00267188"/>
    <w:rsid w:val="0026727A"/>
    <w:rsid w:val="002706B0"/>
    <w:rsid w:val="00270E56"/>
    <w:rsid w:val="00271B7C"/>
    <w:rsid w:val="00272208"/>
    <w:rsid w:val="00273385"/>
    <w:rsid w:val="00273F88"/>
    <w:rsid w:val="0027467F"/>
    <w:rsid w:val="00274763"/>
    <w:rsid w:val="002751CC"/>
    <w:rsid w:val="00275211"/>
    <w:rsid w:val="0027567C"/>
    <w:rsid w:val="00276710"/>
    <w:rsid w:val="00276734"/>
    <w:rsid w:val="002773D2"/>
    <w:rsid w:val="002775FA"/>
    <w:rsid w:val="00277CE0"/>
    <w:rsid w:val="00280CC4"/>
    <w:rsid w:val="002812AB"/>
    <w:rsid w:val="002817AA"/>
    <w:rsid w:val="00283F44"/>
    <w:rsid w:val="002840A2"/>
    <w:rsid w:val="0028510E"/>
    <w:rsid w:val="00285C84"/>
    <w:rsid w:val="00286204"/>
    <w:rsid w:val="0029190B"/>
    <w:rsid w:val="00291A64"/>
    <w:rsid w:val="0029216E"/>
    <w:rsid w:val="0029257F"/>
    <w:rsid w:val="0029376D"/>
    <w:rsid w:val="00293946"/>
    <w:rsid w:val="00294D45"/>
    <w:rsid w:val="00294F52"/>
    <w:rsid w:val="002950C0"/>
    <w:rsid w:val="002956C3"/>
    <w:rsid w:val="00295A95"/>
    <w:rsid w:val="0029744D"/>
    <w:rsid w:val="002A02E1"/>
    <w:rsid w:val="002A0D83"/>
    <w:rsid w:val="002A1A1D"/>
    <w:rsid w:val="002A1D8B"/>
    <w:rsid w:val="002A3CE5"/>
    <w:rsid w:val="002A46CE"/>
    <w:rsid w:val="002A4F84"/>
    <w:rsid w:val="002A70D0"/>
    <w:rsid w:val="002A7345"/>
    <w:rsid w:val="002B07A5"/>
    <w:rsid w:val="002B0B9A"/>
    <w:rsid w:val="002B0D7C"/>
    <w:rsid w:val="002B0E58"/>
    <w:rsid w:val="002B1A04"/>
    <w:rsid w:val="002B1C73"/>
    <w:rsid w:val="002B1C88"/>
    <w:rsid w:val="002B2475"/>
    <w:rsid w:val="002B2EB2"/>
    <w:rsid w:val="002B3582"/>
    <w:rsid w:val="002B36F2"/>
    <w:rsid w:val="002B38C3"/>
    <w:rsid w:val="002B5705"/>
    <w:rsid w:val="002B7E1A"/>
    <w:rsid w:val="002C008E"/>
    <w:rsid w:val="002C0AB2"/>
    <w:rsid w:val="002C0F33"/>
    <w:rsid w:val="002C20B2"/>
    <w:rsid w:val="002C2975"/>
    <w:rsid w:val="002C4042"/>
    <w:rsid w:val="002C40FC"/>
    <w:rsid w:val="002C4163"/>
    <w:rsid w:val="002C68B3"/>
    <w:rsid w:val="002C6C15"/>
    <w:rsid w:val="002C7047"/>
    <w:rsid w:val="002D18F3"/>
    <w:rsid w:val="002D2B19"/>
    <w:rsid w:val="002D3442"/>
    <w:rsid w:val="002D4440"/>
    <w:rsid w:val="002D48B5"/>
    <w:rsid w:val="002D4B7A"/>
    <w:rsid w:val="002D53EB"/>
    <w:rsid w:val="002D61DF"/>
    <w:rsid w:val="002D6B43"/>
    <w:rsid w:val="002D6F9E"/>
    <w:rsid w:val="002D74A0"/>
    <w:rsid w:val="002D74F5"/>
    <w:rsid w:val="002E0163"/>
    <w:rsid w:val="002E05AF"/>
    <w:rsid w:val="002E1B29"/>
    <w:rsid w:val="002E340B"/>
    <w:rsid w:val="002E3486"/>
    <w:rsid w:val="002E3C98"/>
    <w:rsid w:val="002E43D9"/>
    <w:rsid w:val="002F00BB"/>
    <w:rsid w:val="002F18AA"/>
    <w:rsid w:val="002F18CD"/>
    <w:rsid w:val="002F1B54"/>
    <w:rsid w:val="002F1D92"/>
    <w:rsid w:val="002F2242"/>
    <w:rsid w:val="002F29D4"/>
    <w:rsid w:val="002F4EF8"/>
    <w:rsid w:val="002F68FF"/>
    <w:rsid w:val="002F72F1"/>
    <w:rsid w:val="002F7B6B"/>
    <w:rsid w:val="0030011E"/>
    <w:rsid w:val="0030085A"/>
    <w:rsid w:val="0030097D"/>
    <w:rsid w:val="003024BB"/>
    <w:rsid w:val="00302855"/>
    <w:rsid w:val="0030407D"/>
    <w:rsid w:val="00306773"/>
    <w:rsid w:val="003069CE"/>
    <w:rsid w:val="003100EA"/>
    <w:rsid w:val="0031073E"/>
    <w:rsid w:val="00311B7E"/>
    <w:rsid w:val="003131B7"/>
    <w:rsid w:val="00313D10"/>
    <w:rsid w:val="0031484B"/>
    <w:rsid w:val="00315DE7"/>
    <w:rsid w:val="00316526"/>
    <w:rsid w:val="0031682F"/>
    <w:rsid w:val="00316835"/>
    <w:rsid w:val="00316B62"/>
    <w:rsid w:val="003172EB"/>
    <w:rsid w:val="00320170"/>
    <w:rsid w:val="00320774"/>
    <w:rsid w:val="003213FC"/>
    <w:rsid w:val="00322E5F"/>
    <w:rsid w:val="00323D9D"/>
    <w:rsid w:val="00324E57"/>
    <w:rsid w:val="00324F5D"/>
    <w:rsid w:val="0032530B"/>
    <w:rsid w:val="00325607"/>
    <w:rsid w:val="003265A8"/>
    <w:rsid w:val="003269B4"/>
    <w:rsid w:val="00327156"/>
    <w:rsid w:val="00327FF0"/>
    <w:rsid w:val="00330FE6"/>
    <w:rsid w:val="003323AC"/>
    <w:rsid w:val="00332494"/>
    <w:rsid w:val="003324D2"/>
    <w:rsid w:val="00332D90"/>
    <w:rsid w:val="003333F0"/>
    <w:rsid w:val="003337B6"/>
    <w:rsid w:val="0033497D"/>
    <w:rsid w:val="00335F05"/>
    <w:rsid w:val="003369BE"/>
    <w:rsid w:val="00340B29"/>
    <w:rsid w:val="00341167"/>
    <w:rsid w:val="0034181C"/>
    <w:rsid w:val="0034219D"/>
    <w:rsid w:val="0034338C"/>
    <w:rsid w:val="0034345D"/>
    <w:rsid w:val="0034389F"/>
    <w:rsid w:val="00344452"/>
    <w:rsid w:val="00344714"/>
    <w:rsid w:val="00345B9E"/>
    <w:rsid w:val="00346A24"/>
    <w:rsid w:val="00346AC5"/>
    <w:rsid w:val="00347209"/>
    <w:rsid w:val="003510B5"/>
    <w:rsid w:val="003510E5"/>
    <w:rsid w:val="00352198"/>
    <w:rsid w:val="00352AF0"/>
    <w:rsid w:val="003538C1"/>
    <w:rsid w:val="00353988"/>
    <w:rsid w:val="003540E2"/>
    <w:rsid w:val="00354542"/>
    <w:rsid w:val="00355605"/>
    <w:rsid w:val="00355916"/>
    <w:rsid w:val="003559A0"/>
    <w:rsid w:val="00355ED6"/>
    <w:rsid w:val="00356753"/>
    <w:rsid w:val="00357B36"/>
    <w:rsid w:val="00360A3F"/>
    <w:rsid w:val="003610D4"/>
    <w:rsid w:val="003618D0"/>
    <w:rsid w:val="00361C9C"/>
    <w:rsid w:val="00361ECC"/>
    <w:rsid w:val="003623DB"/>
    <w:rsid w:val="00362498"/>
    <w:rsid w:val="003628D0"/>
    <w:rsid w:val="00362964"/>
    <w:rsid w:val="00362A7F"/>
    <w:rsid w:val="00362F5F"/>
    <w:rsid w:val="00365081"/>
    <w:rsid w:val="003654B0"/>
    <w:rsid w:val="00365730"/>
    <w:rsid w:val="00366934"/>
    <w:rsid w:val="00370E8B"/>
    <w:rsid w:val="00371845"/>
    <w:rsid w:val="00372138"/>
    <w:rsid w:val="003730FF"/>
    <w:rsid w:val="003735E7"/>
    <w:rsid w:val="00374780"/>
    <w:rsid w:val="00374FA5"/>
    <w:rsid w:val="00375FA5"/>
    <w:rsid w:val="00380478"/>
    <w:rsid w:val="00380A8A"/>
    <w:rsid w:val="00381027"/>
    <w:rsid w:val="0038219C"/>
    <w:rsid w:val="00383212"/>
    <w:rsid w:val="00385C32"/>
    <w:rsid w:val="0038682F"/>
    <w:rsid w:val="0038700A"/>
    <w:rsid w:val="003871A2"/>
    <w:rsid w:val="003902BA"/>
    <w:rsid w:val="0039034C"/>
    <w:rsid w:val="00391295"/>
    <w:rsid w:val="00393728"/>
    <w:rsid w:val="0039400A"/>
    <w:rsid w:val="00394AFF"/>
    <w:rsid w:val="00394FCD"/>
    <w:rsid w:val="00395B9C"/>
    <w:rsid w:val="00396145"/>
    <w:rsid w:val="003968CE"/>
    <w:rsid w:val="003A065C"/>
    <w:rsid w:val="003A17B0"/>
    <w:rsid w:val="003A18AC"/>
    <w:rsid w:val="003A327D"/>
    <w:rsid w:val="003A381A"/>
    <w:rsid w:val="003A3ED6"/>
    <w:rsid w:val="003A41FB"/>
    <w:rsid w:val="003A4C74"/>
    <w:rsid w:val="003A4CB3"/>
    <w:rsid w:val="003A63E9"/>
    <w:rsid w:val="003A72B8"/>
    <w:rsid w:val="003A7DD3"/>
    <w:rsid w:val="003B032F"/>
    <w:rsid w:val="003B0985"/>
    <w:rsid w:val="003B2859"/>
    <w:rsid w:val="003B2BF5"/>
    <w:rsid w:val="003B3371"/>
    <w:rsid w:val="003B475D"/>
    <w:rsid w:val="003B57C0"/>
    <w:rsid w:val="003B66E0"/>
    <w:rsid w:val="003B7A54"/>
    <w:rsid w:val="003C0583"/>
    <w:rsid w:val="003C05B5"/>
    <w:rsid w:val="003C0CD9"/>
    <w:rsid w:val="003C0D67"/>
    <w:rsid w:val="003C2A2A"/>
    <w:rsid w:val="003C2A2F"/>
    <w:rsid w:val="003C3048"/>
    <w:rsid w:val="003C31B3"/>
    <w:rsid w:val="003C3711"/>
    <w:rsid w:val="003C47C5"/>
    <w:rsid w:val="003C4C18"/>
    <w:rsid w:val="003C4C20"/>
    <w:rsid w:val="003C5053"/>
    <w:rsid w:val="003C527E"/>
    <w:rsid w:val="003C5315"/>
    <w:rsid w:val="003C5730"/>
    <w:rsid w:val="003C5784"/>
    <w:rsid w:val="003C598D"/>
    <w:rsid w:val="003C5CF9"/>
    <w:rsid w:val="003C606A"/>
    <w:rsid w:val="003C6E61"/>
    <w:rsid w:val="003C6E72"/>
    <w:rsid w:val="003C702D"/>
    <w:rsid w:val="003C7C51"/>
    <w:rsid w:val="003D0045"/>
    <w:rsid w:val="003D0322"/>
    <w:rsid w:val="003D1A27"/>
    <w:rsid w:val="003D1FB8"/>
    <w:rsid w:val="003D2176"/>
    <w:rsid w:val="003D5095"/>
    <w:rsid w:val="003D615A"/>
    <w:rsid w:val="003D660D"/>
    <w:rsid w:val="003D666F"/>
    <w:rsid w:val="003D7914"/>
    <w:rsid w:val="003E1530"/>
    <w:rsid w:val="003E2714"/>
    <w:rsid w:val="003E27D6"/>
    <w:rsid w:val="003E284C"/>
    <w:rsid w:val="003E3721"/>
    <w:rsid w:val="003E3DD1"/>
    <w:rsid w:val="003E3EF1"/>
    <w:rsid w:val="003E40F7"/>
    <w:rsid w:val="003E4673"/>
    <w:rsid w:val="003E4DFD"/>
    <w:rsid w:val="003E4E50"/>
    <w:rsid w:val="003E51D3"/>
    <w:rsid w:val="003E5A5D"/>
    <w:rsid w:val="003E5B4A"/>
    <w:rsid w:val="003E5F70"/>
    <w:rsid w:val="003E7263"/>
    <w:rsid w:val="003E7ECD"/>
    <w:rsid w:val="003F0172"/>
    <w:rsid w:val="003F048C"/>
    <w:rsid w:val="003F05F4"/>
    <w:rsid w:val="003F1CCE"/>
    <w:rsid w:val="003F25D9"/>
    <w:rsid w:val="003F2AEE"/>
    <w:rsid w:val="003F319E"/>
    <w:rsid w:val="003F593F"/>
    <w:rsid w:val="003F6F2E"/>
    <w:rsid w:val="003F75F1"/>
    <w:rsid w:val="00401E4B"/>
    <w:rsid w:val="00401FED"/>
    <w:rsid w:val="0040418C"/>
    <w:rsid w:val="004042EB"/>
    <w:rsid w:val="00404A0F"/>
    <w:rsid w:val="00404C94"/>
    <w:rsid w:val="00405056"/>
    <w:rsid w:val="00406E4F"/>
    <w:rsid w:val="004073D2"/>
    <w:rsid w:val="00410B3A"/>
    <w:rsid w:val="00411F2D"/>
    <w:rsid w:val="004122EE"/>
    <w:rsid w:val="0041235F"/>
    <w:rsid w:val="00412629"/>
    <w:rsid w:val="0041357B"/>
    <w:rsid w:val="0041449A"/>
    <w:rsid w:val="00414674"/>
    <w:rsid w:val="00415DBB"/>
    <w:rsid w:val="00415E16"/>
    <w:rsid w:val="0041659C"/>
    <w:rsid w:val="00416DF5"/>
    <w:rsid w:val="004179D2"/>
    <w:rsid w:val="00420C03"/>
    <w:rsid w:val="004211E7"/>
    <w:rsid w:val="0042198A"/>
    <w:rsid w:val="00421D35"/>
    <w:rsid w:val="00422AF1"/>
    <w:rsid w:val="00422C52"/>
    <w:rsid w:val="004230F0"/>
    <w:rsid w:val="0042346A"/>
    <w:rsid w:val="004237AD"/>
    <w:rsid w:val="0042421B"/>
    <w:rsid w:val="0042578F"/>
    <w:rsid w:val="00425CAC"/>
    <w:rsid w:val="00425F17"/>
    <w:rsid w:val="00427067"/>
    <w:rsid w:val="0042727E"/>
    <w:rsid w:val="0042756E"/>
    <w:rsid w:val="00431398"/>
    <w:rsid w:val="00431A12"/>
    <w:rsid w:val="00435331"/>
    <w:rsid w:val="0043617F"/>
    <w:rsid w:val="004363AC"/>
    <w:rsid w:val="004368DD"/>
    <w:rsid w:val="0044014B"/>
    <w:rsid w:val="00441537"/>
    <w:rsid w:val="00441AC5"/>
    <w:rsid w:val="00442F41"/>
    <w:rsid w:val="00444D33"/>
    <w:rsid w:val="00444F73"/>
    <w:rsid w:val="00445393"/>
    <w:rsid w:val="004456C7"/>
    <w:rsid w:val="00446491"/>
    <w:rsid w:val="00446B12"/>
    <w:rsid w:val="00446C67"/>
    <w:rsid w:val="00446E0A"/>
    <w:rsid w:val="0044786E"/>
    <w:rsid w:val="004479EE"/>
    <w:rsid w:val="004513E5"/>
    <w:rsid w:val="00452120"/>
    <w:rsid w:val="00452B9E"/>
    <w:rsid w:val="00452F74"/>
    <w:rsid w:val="0045385F"/>
    <w:rsid w:val="004565A5"/>
    <w:rsid w:val="004575DE"/>
    <w:rsid w:val="00457ABB"/>
    <w:rsid w:val="00457B26"/>
    <w:rsid w:val="0046012D"/>
    <w:rsid w:val="004607F2"/>
    <w:rsid w:val="0046119F"/>
    <w:rsid w:val="004612AF"/>
    <w:rsid w:val="0046226C"/>
    <w:rsid w:val="0046286E"/>
    <w:rsid w:val="0046344A"/>
    <w:rsid w:val="004635E5"/>
    <w:rsid w:val="004635E9"/>
    <w:rsid w:val="00463B5D"/>
    <w:rsid w:val="00466687"/>
    <w:rsid w:val="00466AE4"/>
    <w:rsid w:val="004673DC"/>
    <w:rsid w:val="00470BF1"/>
    <w:rsid w:val="004717C1"/>
    <w:rsid w:val="004720D4"/>
    <w:rsid w:val="004725E6"/>
    <w:rsid w:val="004727F9"/>
    <w:rsid w:val="0047371E"/>
    <w:rsid w:val="00474017"/>
    <w:rsid w:val="00474BAF"/>
    <w:rsid w:val="004751C9"/>
    <w:rsid w:val="00475C35"/>
    <w:rsid w:val="004762B0"/>
    <w:rsid w:val="00476506"/>
    <w:rsid w:val="0047706B"/>
    <w:rsid w:val="0048095A"/>
    <w:rsid w:val="00481225"/>
    <w:rsid w:val="004815FF"/>
    <w:rsid w:val="004817BF"/>
    <w:rsid w:val="004821C7"/>
    <w:rsid w:val="004822A1"/>
    <w:rsid w:val="00483D1B"/>
    <w:rsid w:val="00483D7F"/>
    <w:rsid w:val="00485946"/>
    <w:rsid w:val="004875B2"/>
    <w:rsid w:val="004930F8"/>
    <w:rsid w:val="00493803"/>
    <w:rsid w:val="00493CA4"/>
    <w:rsid w:val="00493D49"/>
    <w:rsid w:val="00494599"/>
    <w:rsid w:val="00494754"/>
    <w:rsid w:val="0049694B"/>
    <w:rsid w:val="004A045E"/>
    <w:rsid w:val="004A0DDF"/>
    <w:rsid w:val="004A1E77"/>
    <w:rsid w:val="004A258A"/>
    <w:rsid w:val="004A45FB"/>
    <w:rsid w:val="004A5B16"/>
    <w:rsid w:val="004A6A04"/>
    <w:rsid w:val="004A7103"/>
    <w:rsid w:val="004A71C8"/>
    <w:rsid w:val="004B037E"/>
    <w:rsid w:val="004B0797"/>
    <w:rsid w:val="004B0DE6"/>
    <w:rsid w:val="004B1539"/>
    <w:rsid w:val="004B1711"/>
    <w:rsid w:val="004B1F66"/>
    <w:rsid w:val="004B2557"/>
    <w:rsid w:val="004B2F5F"/>
    <w:rsid w:val="004B3678"/>
    <w:rsid w:val="004B3DD4"/>
    <w:rsid w:val="004B4587"/>
    <w:rsid w:val="004B5724"/>
    <w:rsid w:val="004B5A15"/>
    <w:rsid w:val="004B67D3"/>
    <w:rsid w:val="004B731C"/>
    <w:rsid w:val="004B7899"/>
    <w:rsid w:val="004B7AC6"/>
    <w:rsid w:val="004B7ED1"/>
    <w:rsid w:val="004C0995"/>
    <w:rsid w:val="004C16B3"/>
    <w:rsid w:val="004C2A12"/>
    <w:rsid w:val="004C2A4D"/>
    <w:rsid w:val="004C3806"/>
    <w:rsid w:val="004C398F"/>
    <w:rsid w:val="004C3C07"/>
    <w:rsid w:val="004C4139"/>
    <w:rsid w:val="004C4B12"/>
    <w:rsid w:val="004C55AA"/>
    <w:rsid w:val="004C58A6"/>
    <w:rsid w:val="004C603F"/>
    <w:rsid w:val="004C6F21"/>
    <w:rsid w:val="004C70BF"/>
    <w:rsid w:val="004C7C56"/>
    <w:rsid w:val="004D011A"/>
    <w:rsid w:val="004D0703"/>
    <w:rsid w:val="004D134C"/>
    <w:rsid w:val="004D163A"/>
    <w:rsid w:val="004D390C"/>
    <w:rsid w:val="004D40F0"/>
    <w:rsid w:val="004D5F22"/>
    <w:rsid w:val="004D5F75"/>
    <w:rsid w:val="004D637F"/>
    <w:rsid w:val="004D69C4"/>
    <w:rsid w:val="004D713C"/>
    <w:rsid w:val="004D7DED"/>
    <w:rsid w:val="004E09D0"/>
    <w:rsid w:val="004E0FEB"/>
    <w:rsid w:val="004E10F0"/>
    <w:rsid w:val="004E189D"/>
    <w:rsid w:val="004E18B4"/>
    <w:rsid w:val="004E280C"/>
    <w:rsid w:val="004E331B"/>
    <w:rsid w:val="004E34D0"/>
    <w:rsid w:val="004E3571"/>
    <w:rsid w:val="004E38FF"/>
    <w:rsid w:val="004E4BEE"/>
    <w:rsid w:val="004E4E10"/>
    <w:rsid w:val="004E6216"/>
    <w:rsid w:val="004E6878"/>
    <w:rsid w:val="004E7B83"/>
    <w:rsid w:val="004E7E8A"/>
    <w:rsid w:val="004E7FD6"/>
    <w:rsid w:val="004F003E"/>
    <w:rsid w:val="004F0485"/>
    <w:rsid w:val="004F0D86"/>
    <w:rsid w:val="004F1175"/>
    <w:rsid w:val="004F1D0E"/>
    <w:rsid w:val="004F286A"/>
    <w:rsid w:val="004F29AC"/>
    <w:rsid w:val="004F2A2D"/>
    <w:rsid w:val="004F3660"/>
    <w:rsid w:val="004F4468"/>
    <w:rsid w:val="004F44CB"/>
    <w:rsid w:val="004F4C89"/>
    <w:rsid w:val="004F63E4"/>
    <w:rsid w:val="004F7919"/>
    <w:rsid w:val="004F7F0A"/>
    <w:rsid w:val="00501382"/>
    <w:rsid w:val="00501F61"/>
    <w:rsid w:val="005021C6"/>
    <w:rsid w:val="00502C21"/>
    <w:rsid w:val="00502C55"/>
    <w:rsid w:val="00503C9A"/>
    <w:rsid w:val="00504661"/>
    <w:rsid w:val="0050502D"/>
    <w:rsid w:val="00505935"/>
    <w:rsid w:val="00505A7B"/>
    <w:rsid w:val="0050623A"/>
    <w:rsid w:val="00507A23"/>
    <w:rsid w:val="00510901"/>
    <w:rsid w:val="0051325D"/>
    <w:rsid w:val="00513B2D"/>
    <w:rsid w:val="00514303"/>
    <w:rsid w:val="005148F4"/>
    <w:rsid w:val="00514C11"/>
    <w:rsid w:val="00514D93"/>
    <w:rsid w:val="00516375"/>
    <w:rsid w:val="00516989"/>
    <w:rsid w:val="00517E80"/>
    <w:rsid w:val="0052165E"/>
    <w:rsid w:val="00521764"/>
    <w:rsid w:val="0052286F"/>
    <w:rsid w:val="00522F30"/>
    <w:rsid w:val="00523579"/>
    <w:rsid w:val="005248D9"/>
    <w:rsid w:val="00524A49"/>
    <w:rsid w:val="00525211"/>
    <w:rsid w:val="00525297"/>
    <w:rsid w:val="005272F3"/>
    <w:rsid w:val="00527535"/>
    <w:rsid w:val="00527AA1"/>
    <w:rsid w:val="00530903"/>
    <w:rsid w:val="0053092E"/>
    <w:rsid w:val="0053139D"/>
    <w:rsid w:val="0053190B"/>
    <w:rsid w:val="00532138"/>
    <w:rsid w:val="00533659"/>
    <w:rsid w:val="00534F67"/>
    <w:rsid w:val="00535173"/>
    <w:rsid w:val="00535558"/>
    <w:rsid w:val="005359C4"/>
    <w:rsid w:val="0053701E"/>
    <w:rsid w:val="00540972"/>
    <w:rsid w:val="00540CB7"/>
    <w:rsid w:val="00540EB3"/>
    <w:rsid w:val="00541204"/>
    <w:rsid w:val="00541E15"/>
    <w:rsid w:val="0054240A"/>
    <w:rsid w:val="00542417"/>
    <w:rsid w:val="005429FB"/>
    <w:rsid w:val="00542A49"/>
    <w:rsid w:val="00542C68"/>
    <w:rsid w:val="005439F5"/>
    <w:rsid w:val="00543B89"/>
    <w:rsid w:val="00544AD0"/>
    <w:rsid w:val="005456D9"/>
    <w:rsid w:val="00546840"/>
    <w:rsid w:val="00546C0F"/>
    <w:rsid w:val="00547680"/>
    <w:rsid w:val="00547DF9"/>
    <w:rsid w:val="005506CD"/>
    <w:rsid w:val="0055296E"/>
    <w:rsid w:val="00554234"/>
    <w:rsid w:val="005560A6"/>
    <w:rsid w:val="00556324"/>
    <w:rsid w:val="00557665"/>
    <w:rsid w:val="00561AF1"/>
    <w:rsid w:val="0056234D"/>
    <w:rsid w:val="00562BFC"/>
    <w:rsid w:val="0056331F"/>
    <w:rsid w:val="005645B4"/>
    <w:rsid w:val="00565076"/>
    <w:rsid w:val="00565B78"/>
    <w:rsid w:val="0056657F"/>
    <w:rsid w:val="00566AB6"/>
    <w:rsid w:val="00567752"/>
    <w:rsid w:val="00571596"/>
    <w:rsid w:val="005719F9"/>
    <w:rsid w:val="00571D57"/>
    <w:rsid w:val="0057242F"/>
    <w:rsid w:val="00572C36"/>
    <w:rsid w:val="00573271"/>
    <w:rsid w:val="00574257"/>
    <w:rsid w:val="00574571"/>
    <w:rsid w:val="00575360"/>
    <w:rsid w:val="00575486"/>
    <w:rsid w:val="0057667F"/>
    <w:rsid w:val="0058004F"/>
    <w:rsid w:val="005803BB"/>
    <w:rsid w:val="00581E1D"/>
    <w:rsid w:val="0058346A"/>
    <w:rsid w:val="00583BF3"/>
    <w:rsid w:val="00584241"/>
    <w:rsid w:val="005842A1"/>
    <w:rsid w:val="005849C9"/>
    <w:rsid w:val="00584AFA"/>
    <w:rsid w:val="0058623E"/>
    <w:rsid w:val="00586EC2"/>
    <w:rsid w:val="00590759"/>
    <w:rsid w:val="00590836"/>
    <w:rsid w:val="00590E9F"/>
    <w:rsid w:val="005911E5"/>
    <w:rsid w:val="0059246C"/>
    <w:rsid w:val="00592574"/>
    <w:rsid w:val="0059352F"/>
    <w:rsid w:val="00594BED"/>
    <w:rsid w:val="0059630D"/>
    <w:rsid w:val="0059644C"/>
    <w:rsid w:val="00597D33"/>
    <w:rsid w:val="005A1207"/>
    <w:rsid w:val="005A18B8"/>
    <w:rsid w:val="005A1C8E"/>
    <w:rsid w:val="005A2A7D"/>
    <w:rsid w:val="005A4644"/>
    <w:rsid w:val="005A4C77"/>
    <w:rsid w:val="005A5B82"/>
    <w:rsid w:val="005A781E"/>
    <w:rsid w:val="005B0486"/>
    <w:rsid w:val="005B0791"/>
    <w:rsid w:val="005B0926"/>
    <w:rsid w:val="005B1BFE"/>
    <w:rsid w:val="005B2053"/>
    <w:rsid w:val="005B26E9"/>
    <w:rsid w:val="005B2C5E"/>
    <w:rsid w:val="005B4414"/>
    <w:rsid w:val="005B45BA"/>
    <w:rsid w:val="005B4880"/>
    <w:rsid w:val="005B64DB"/>
    <w:rsid w:val="005B752C"/>
    <w:rsid w:val="005C1BEA"/>
    <w:rsid w:val="005C2414"/>
    <w:rsid w:val="005C4470"/>
    <w:rsid w:val="005C49B2"/>
    <w:rsid w:val="005C59F1"/>
    <w:rsid w:val="005C6998"/>
    <w:rsid w:val="005D191A"/>
    <w:rsid w:val="005D1C84"/>
    <w:rsid w:val="005D23D4"/>
    <w:rsid w:val="005D26E1"/>
    <w:rsid w:val="005D272D"/>
    <w:rsid w:val="005D2CBC"/>
    <w:rsid w:val="005D30BE"/>
    <w:rsid w:val="005D34FA"/>
    <w:rsid w:val="005D3D29"/>
    <w:rsid w:val="005D5746"/>
    <w:rsid w:val="005D5D03"/>
    <w:rsid w:val="005D5EB5"/>
    <w:rsid w:val="005D6A93"/>
    <w:rsid w:val="005D6C17"/>
    <w:rsid w:val="005D761E"/>
    <w:rsid w:val="005E0D72"/>
    <w:rsid w:val="005E2275"/>
    <w:rsid w:val="005E2CF7"/>
    <w:rsid w:val="005E2E52"/>
    <w:rsid w:val="005E42F8"/>
    <w:rsid w:val="005E4E0F"/>
    <w:rsid w:val="005E500A"/>
    <w:rsid w:val="005E54E8"/>
    <w:rsid w:val="005E72C3"/>
    <w:rsid w:val="005E74AD"/>
    <w:rsid w:val="005F04B6"/>
    <w:rsid w:val="005F08D1"/>
    <w:rsid w:val="005F0EDB"/>
    <w:rsid w:val="005F18A2"/>
    <w:rsid w:val="005F3169"/>
    <w:rsid w:val="005F5204"/>
    <w:rsid w:val="005F55CA"/>
    <w:rsid w:val="005F6C9F"/>
    <w:rsid w:val="006009C1"/>
    <w:rsid w:val="00601B5F"/>
    <w:rsid w:val="00603D77"/>
    <w:rsid w:val="00606B37"/>
    <w:rsid w:val="00607BBA"/>
    <w:rsid w:val="00607FC2"/>
    <w:rsid w:val="00610499"/>
    <w:rsid w:val="00610A7A"/>
    <w:rsid w:val="00611B88"/>
    <w:rsid w:val="006121A3"/>
    <w:rsid w:val="006125B5"/>
    <w:rsid w:val="00613322"/>
    <w:rsid w:val="00614088"/>
    <w:rsid w:val="00614280"/>
    <w:rsid w:val="006142FC"/>
    <w:rsid w:val="006148E4"/>
    <w:rsid w:val="006156DE"/>
    <w:rsid w:val="0061797B"/>
    <w:rsid w:val="006203CA"/>
    <w:rsid w:val="006214EF"/>
    <w:rsid w:val="00622743"/>
    <w:rsid w:val="0062387C"/>
    <w:rsid w:val="0062475A"/>
    <w:rsid w:val="00624D95"/>
    <w:rsid w:val="0062590B"/>
    <w:rsid w:val="00627020"/>
    <w:rsid w:val="00627042"/>
    <w:rsid w:val="00627252"/>
    <w:rsid w:val="006275CC"/>
    <w:rsid w:val="006307C8"/>
    <w:rsid w:val="006310E8"/>
    <w:rsid w:val="00631FEC"/>
    <w:rsid w:val="00632A15"/>
    <w:rsid w:val="006333CF"/>
    <w:rsid w:val="00633512"/>
    <w:rsid w:val="006336B3"/>
    <w:rsid w:val="00633BEF"/>
    <w:rsid w:val="0063585F"/>
    <w:rsid w:val="0063614E"/>
    <w:rsid w:val="00637E87"/>
    <w:rsid w:val="0064037C"/>
    <w:rsid w:val="00640BE9"/>
    <w:rsid w:val="00640D74"/>
    <w:rsid w:val="006415CA"/>
    <w:rsid w:val="00642285"/>
    <w:rsid w:val="00642923"/>
    <w:rsid w:val="00642D7E"/>
    <w:rsid w:val="0064388E"/>
    <w:rsid w:val="0064392D"/>
    <w:rsid w:val="00643ACF"/>
    <w:rsid w:val="006440F9"/>
    <w:rsid w:val="006455EA"/>
    <w:rsid w:val="00646274"/>
    <w:rsid w:val="00646661"/>
    <w:rsid w:val="006466CB"/>
    <w:rsid w:val="00646EA4"/>
    <w:rsid w:val="006470A8"/>
    <w:rsid w:val="006472E8"/>
    <w:rsid w:val="006479DA"/>
    <w:rsid w:val="00650402"/>
    <w:rsid w:val="00651BEB"/>
    <w:rsid w:val="00652E76"/>
    <w:rsid w:val="00652FB2"/>
    <w:rsid w:val="006541B6"/>
    <w:rsid w:val="00655067"/>
    <w:rsid w:val="00655A80"/>
    <w:rsid w:val="00655E74"/>
    <w:rsid w:val="006563D5"/>
    <w:rsid w:val="00656ABB"/>
    <w:rsid w:val="00662051"/>
    <w:rsid w:val="00663147"/>
    <w:rsid w:val="00663248"/>
    <w:rsid w:val="00664405"/>
    <w:rsid w:val="00665B7B"/>
    <w:rsid w:val="00665E5A"/>
    <w:rsid w:val="006668F1"/>
    <w:rsid w:val="006670C0"/>
    <w:rsid w:val="00667BB8"/>
    <w:rsid w:val="00667E93"/>
    <w:rsid w:val="00670C4F"/>
    <w:rsid w:val="00671D1A"/>
    <w:rsid w:val="00672495"/>
    <w:rsid w:val="00672F91"/>
    <w:rsid w:val="006747C2"/>
    <w:rsid w:val="0067495D"/>
    <w:rsid w:val="00674ED2"/>
    <w:rsid w:val="006755D9"/>
    <w:rsid w:val="00675812"/>
    <w:rsid w:val="0067666C"/>
    <w:rsid w:val="0067776C"/>
    <w:rsid w:val="00677D41"/>
    <w:rsid w:val="00683B10"/>
    <w:rsid w:val="00683C8F"/>
    <w:rsid w:val="00684196"/>
    <w:rsid w:val="00685C49"/>
    <w:rsid w:val="00685F4C"/>
    <w:rsid w:val="006865CB"/>
    <w:rsid w:val="00686FA5"/>
    <w:rsid w:val="006871FC"/>
    <w:rsid w:val="006873A7"/>
    <w:rsid w:val="00687AE8"/>
    <w:rsid w:val="006915DB"/>
    <w:rsid w:val="006934F3"/>
    <w:rsid w:val="006939DC"/>
    <w:rsid w:val="0069419F"/>
    <w:rsid w:val="00694217"/>
    <w:rsid w:val="006948A2"/>
    <w:rsid w:val="00694F7B"/>
    <w:rsid w:val="0069588D"/>
    <w:rsid w:val="006959AE"/>
    <w:rsid w:val="00695EB9"/>
    <w:rsid w:val="00696028"/>
    <w:rsid w:val="00696523"/>
    <w:rsid w:val="006969F0"/>
    <w:rsid w:val="00697BF1"/>
    <w:rsid w:val="006A0075"/>
    <w:rsid w:val="006A0AA6"/>
    <w:rsid w:val="006A104B"/>
    <w:rsid w:val="006A13AF"/>
    <w:rsid w:val="006A29E1"/>
    <w:rsid w:val="006A3075"/>
    <w:rsid w:val="006A326D"/>
    <w:rsid w:val="006A3824"/>
    <w:rsid w:val="006A3D7F"/>
    <w:rsid w:val="006A3E1A"/>
    <w:rsid w:val="006A4583"/>
    <w:rsid w:val="006A5677"/>
    <w:rsid w:val="006A57D6"/>
    <w:rsid w:val="006A76D1"/>
    <w:rsid w:val="006B0110"/>
    <w:rsid w:val="006B0890"/>
    <w:rsid w:val="006B0B97"/>
    <w:rsid w:val="006B1630"/>
    <w:rsid w:val="006B184B"/>
    <w:rsid w:val="006B29C4"/>
    <w:rsid w:val="006B45DB"/>
    <w:rsid w:val="006B48DF"/>
    <w:rsid w:val="006B66EB"/>
    <w:rsid w:val="006B6EAF"/>
    <w:rsid w:val="006B74EE"/>
    <w:rsid w:val="006C1BDB"/>
    <w:rsid w:val="006C1FDC"/>
    <w:rsid w:val="006C2C97"/>
    <w:rsid w:val="006C37B0"/>
    <w:rsid w:val="006C45BB"/>
    <w:rsid w:val="006C49D0"/>
    <w:rsid w:val="006C4B70"/>
    <w:rsid w:val="006C586E"/>
    <w:rsid w:val="006C6CD2"/>
    <w:rsid w:val="006C7780"/>
    <w:rsid w:val="006C7D64"/>
    <w:rsid w:val="006D223A"/>
    <w:rsid w:val="006D29B6"/>
    <w:rsid w:val="006D2C79"/>
    <w:rsid w:val="006D349A"/>
    <w:rsid w:val="006D3A0A"/>
    <w:rsid w:val="006D3E3D"/>
    <w:rsid w:val="006D43F5"/>
    <w:rsid w:val="006D4EC1"/>
    <w:rsid w:val="006D506C"/>
    <w:rsid w:val="006D5268"/>
    <w:rsid w:val="006D603D"/>
    <w:rsid w:val="006D6394"/>
    <w:rsid w:val="006D64E1"/>
    <w:rsid w:val="006D70C8"/>
    <w:rsid w:val="006D74B5"/>
    <w:rsid w:val="006D771A"/>
    <w:rsid w:val="006E084E"/>
    <w:rsid w:val="006E0B3B"/>
    <w:rsid w:val="006E33FA"/>
    <w:rsid w:val="006E39CE"/>
    <w:rsid w:val="006E53AF"/>
    <w:rsid w:val="006E69DC"/>
    <w:rsid w:val="006E6B61"/>
    <w:rsid w:val="006E6E3C"/>
    <w:rsid w:val="006E728F"/>
    <w:rsid w:val="006E783C"/>
    <w:rsid w:val="006F0094"/>
    <w:rsid w:val="006F042D"/>
    <w:rsid w:val="006F30D1"/>
    <w:rsid w:val="006F3B55"/>
    <w:rsid w:val="006F5801"/>
    <w:rsid w:val="006F5AD9"/>
    <w:rsid w:val="006F5C8B"/>
    <w:rsid w:val="006F60FF"/>
    <w:rsid w:val="006F7874"/>
    <w:rsid w:val="006F7EDB"/>
    <w:rsid w:val="00700C1E"/>
    <w:rsid w:val="00701256"/>
    <w:rsid w:val="007025EC"/>
    <w:rsid w:val="007036BA"/>
    <w:rsid w:val="00704221"/>
    <w:rsid w:val="00704396"/>
    <w:rsid w:val="0070465B"/>
    <w:rsid w:val="00706ECB"/>
    <w:rsid w:val="00707C8F"/>
    <w:rsid w:val="00707D33"/>
    <w:rsid w:val="00712546"/>
    <w:rsid w:val="00712E84"/>
    <w:rsid w:val="00712EE7"/>
    <w:rsid w:val="00713CA2"/>
    <w:rsid w:val="00715781"/>
    <w:rsid w:val="00716AD8"/>
    <w:rsid w:val="00716E88"/>
    <w:rsid w:val="00717CC8"/>
    <w:rsid w:val="0072033E"/>
    <w:rsid w:val="00721CF9"/>
    <w:rsid w:val="0072209E"/>
    <w:rsid w:val="0072233F"/>
    <w:rsid w:val="007235DF"/>
    <w:rsid w:val="00723708"/>
    <w:rsid w:val="00724DA6"/>
    <w:rsid w:val="0072661D"/>
    <w:rsid w:val="00727AB2"/>
    <w:rsid w:val="00727DB8"/>
    <w:rsid w:val="00730A05"/>
    <w:rsid w:val="007310DB"/>
    <w:rsid w:val="00731A9D"/>
    <w:rsid w:val="007323E4"/>
    <w:rsid w:val="0073245D"/>
    <w:rsid w:val="00732E99"/>
    <w:rsid w:val="00733B16"/>
    <w:rsid w:val="00733C94"/>
    <w:rsid w:val="00734C84"/>
    <w:rsid w:val="00736331"/>
    <w:rsid w:val="00736A0F"/>
    <w:rsid w:val="00736F61"/>
    <w:rsid w:val="007371CC"/>
    <w:rsid w:val="0074060C"/>
    <w:rsid w:val="00740F63"/>
    <w:rsid w:val="0074257C"/>
    <w:rsid w:val="00744BDE"/>
    <w:rsid w:val="00745496"/>
    <w:rsid w:val="007454C2"/>
    <w:rsid w:val="00745F08"/>
    <w:rsid w:val="00745FA5"/>
    <w:rsid w:val="00746851"/>
    <w:rsid w:val="00746869"/>
    <w:rsid w:val="00747448"/>
    <w:rsid w:val="007479A2"/>
    <w:rsid w:val="00751591"/>
    <w:rsid w:val="00751C28"/>
    <w:rsid w:val="007532C8"/>
    <w:rsid w:val="00753729"/>
    <w:rsid w:val="0075589E"/>
    <w:rsid w:val="00755C3A"/>
    <w:rsid w:val="007566FD"/>
    <w:rsid w:val="0075727F"/>
    <w:rsid w:val="00757372"/>
    <w:rsid w:val="007574D9"/>
    <w:rsid w:val="007579C4"/>
    <w:rsid w:val="00760B50"/>
    <w:rsid w:val="00760E97"/>
    <w:rsid w:val="00760F98"/>
    <w:rsid w:val="00761148"/>
    <w:rsid w:val="0076144D"/>
    <w:rsid w:val="00761C2A"/>
    <w:rsid w:val="00762691"/>
    <w:rsid w:val="00762C2E"/>
    <w:rsid w:val="007633B7"/>
    <w:rsid w:val="00763BE0"/>
    <w:rsid w:val="007661EC"/>
    <w:rsid w:val="0076665A"/>
    <w:rsid w:val="00766A9E"/>
    <w:rsid w:val="00767207"/>
    <w:rsid w:val="0076746B"/>
    <w:rsid w:val="0076783F"/>
    <w:rsid w:val="00767EFE"/>
    <w:rsid w:val="00770313"/>
    <w:rsid w:val="00770FBB"/>
    <w:rsid w:val="007715A1"/>
    <w:rsid w:val="00771887"/>
    <w:rsid w:val="007721D6"/>
    <w:rsid w:val="00772C86"/>
    <w:rsid w:val="00774466"/>
    <w:rsid w:val="00774DC0"/>
    <w:rsid w:val="00775260"/>
    <w:rsid w:val="007754F7"/>
    <w:rsid w:val="00775D4C"/>
    <w:rsid w:val="00777457"/>
    <w:rsid w:val="007776F2"/>
    <w:rsid w:val="007777CD"/>
    <w:rsid w:val="00777899"/>
    <w:rsid w:val="00780987"/>
    <w:rsid w:val="0078114D"/>
    <w:rsid w:val="0078117C"/>
    <w:rsid w:val="00781FCC"/>
    <w:rsid w:val="0078342C"/>
    <w:rsid w:val="0078393E"/>
    <w:rsid w:val="0078476A"/>
    <w:rsid w:val="007855EA"/>
    <w:rsid w:val="0078563B"/>
    <w:rsid w:val="00785B04"/>
    <w:rsid w:val="00786147"/>
    <w:rsid w:val="007861D2"/>
    <w:rsid w:val="00786296"/>
    <w:rsid w:val="007900A1"/>
    <w:rsid w:val="00790457"/>
    <w:rsid w:val="00790524"/>
    <w:rsid w:val="00790CB3"/>
    <w:rsid w:val="007910BA"/>
    <w:rsid w:val="007916EA"/>
    <w:rsid w:val="0079180C"/>
    <w:rsid w:val="00791870"/>
    <w:rsid w:val="00791CDA"/>
    <w:rsid w:val="00792180"/>
    <w:rsid w:val="007927BD"/>
    <w:rsid w:val="007931BA"/>
    <w:rsid w:val="00793585"/>
    <w:rsid w:val="0079618A"/>
    <w:rsid w:val="0079747B"/>
    <w:rsid w:val="007A017E"/>
    <w:rsid w:val="007A06BC"/>
    <w:rsid w:val="007A0870"/>
    <w:rsid w:val="007A125B"/>
    <w:rsid w:val="007A2450"/>
    <w:rsid w:val="007A24BC"/>
    <w:rsid w:val="007A353D"/>
    <w:rsid w:val="007A4D8E"/>
    <w:rsid w:val="007A4DFD"/>
    <w:rsid w:val="007A74B3"/>
    <w:rsid w:val="007A76D2"/>
    <w:rsid w:val="007A7CFC"/>
    <w:rsid w:val="007B004C"/>
    <w:rsid w:val="007B3BD8"/>
    <w:rsid w:val="007B50E9"/>
    <w:rsid w:val="007B56AE"/>
    <w:rsid w:val="007B64D9"/>
    <w:rsid w:val="007B67EE"/>
    <w:rsid w:val="007B6950"/>
    <w:rsid w:val="007B6B7D"/>
    <w:rsid w:val="007B73E4"/>
    <w:rsid w:val="007B7466"/>
    <w:rsid w:val="007B763A"/>
    <w:rsid w:val="007C002A"/>
    <w:rsid w:val="007C10A7"/>
    <w:rsid w:val="007C1234"/>
    <w:rsid w:val="007C1270"/>
    <w:rsid w:val="007C3F3D"/>
    <w:rsid w:val="007C4322"/>
    <w:rsid w:val="007C4542"/>
    <w:rsid w:val="007C47A4"/>
    <w:rsid w:val="007C4D31"/>
    <w:rsid w:val="007C6416"/>
    <w:rsid w:val="007C6737"/>
    <w:rsid w:val="007C75B0"/>
    <w:rsid w:val="007D109C"/>
    <w:rsid w:val="007D2EFA"/>
    <w:rsid w:val="007D300B"/>
    <w:rsid w:val="007D3BBD"/>
    <w:rsid w:val="007D3C8F"/>
    <w:rsid w:val="007D3D22"/>
    <w:rsid w:val="007D450A"/>
    <w:rsid w:val="007D513B"/>
    <w:rsid w:val="007D5696"/>
    <w:rsid w:val="007D5B76"/>
    <w:rsid w:val="007E0000"/>
    <w:rsid w:val="007E02BC"/>
    <w:rsid w:val="007E039C"/>
    <w:rsid w:val="007E05A9"/>
    <w:rsid w:val="007E08E1"/>
    <w:rsid w:val="007E0953"/>
    <w:rsid w:val="007E110B"/>
    <w:rsid w:val="007E21BB"/>
    <w:rsid w:val="007E2314"/>
    <w:rsid w:val="007E35A0"/>
    <w:rsid w:val="007E38BE"/>
    <w:rsid w:val="007E3B9B"/>
    <w:rsid w:val="007E3EA5"/>
    <w:rsid w:val="007E4D02"/>
    <w:rsid w:val="007E778F"/>
    <w:rsid w:val="007E77CA"/>
    <w:rsid w:val="007E7B37"/>
    <w:rsid w:val="007E7D97"/>
    <w:rsid w:val="007F104E"/>
    <w:rsid w:val="007F12BD"/>
    <w:rsid w:val="007F18AE"/>
    <w:rsid w:val="007F25C1"/>
    <w:rsid w:val="007F2AF0"/>
    <w:rsid w:val="007F3C6F"/>
    <w:rsid w:val="007F3E3A"/>
    <w:rsid w:val="007F4840"/>
    <w:rsid w:val="007F48BF"/>
    <w:rsid w:val="007F4DCA"/>
    <w:rsid w:val="007F513C"/>
    <w:rsid w:val="007F51C0"/>
    <w:rsid w:val="007F7DF3"/>
    <w:rsid w:val="007F7EAB"/>
    <w:rsid w:val="00800304"/>
    <w:rsid w:val="008005F9"/>
    <w:rsid w:val="00800BD1"/>
    <w:rsid w:val="00800F16"/>
    <w:rsid w:val="008056D7"/>
    <w:rsid w:val="00805A13"/>
    <w:rsid w:val="00805D75"/>
    <w:rsid w:val="00806CD2"/>
    <w:rsid w:val="00806F09"/>
    <w:rsid w:val="00806F84"/>
    <w:rsid w:val="00806FE6"/>
    <w:rsid w:val="008077CA"/>
    <w:rsid w:val="00807D4A"/>
    <w:rsid w:val="008123C6"/>
    <w:rsid w:val="00812D6E"/>
    <w:rsid w:val="00813917"/>
    <w:rsid w:val="00813B38"/>
    <w:rsid w:val="00814380"/>
    <w:rsid w:val="008144A0"/>
    <w:rsid w:val="00814FAA"/>
    <w:rsid w:val="008155EB"/>
    <w:rsid w:val="00820DD3"/>
    <w:rsid w:val="00821008"/>
    <w:rsid w:val="00821B69"/>
    <w:rsid w:val="00821EFD"/>
    <w:rsid w:val="00822846"/>
    <w:rsid w:val="00822A6A"/>
    <w:rsid w:val="00823BD5"/>
    <w:rsid w:val="0082462B"/>
    <w:rsid w:val="00824B4C"/>
    <w:rsid w:val="0082593C"/>
    <w:rsid w:val="00825CC2"/>
    <w:rsid w:val="008272DA"/>
    <w:rsid w:val="00830316"/>
    <w:rsid w:val="008305B2"/>
    <w:rsid w:val="008308AA"/>
    <w:rsid w:val="00830B9F"/>
    <w:rsid w:val="008316F4"/>
    <w:rsid w:val="00831F50"/>
    <w:rsid w:val="0083335D"/>
    <w:rsid w:val="008343FF"/>
    <w:rsid w:val="008346C7"/>
    <w:rsid w:val="00834752"/>
    <w:rsid w:val="00834C7A"/>
    <w:rsid w:val="00837A84"/>
    <w:rsid w:val="00840AE6"/>
    <w:rsid w:val="00840DE6"/>
    <w:rsid w:val="00841E13"/>
    <w:rsid w:val="0084281D"/>
    <w:rsid w:val="0084378D"/>
    <w:rsid w:val="0084448D"/>
    <w:rsid w:val="00844901"/>
    <w:rsid w:val="00844BC1"/>
    <w:rsid w:val="008452C7"/>
    <w:rsid w:val="008454D0"/>
    <w:rsid w:val="0084575E"/>
    <w:rsid w:val="00845D22"/>
    <w:rsid w:val="00845EED"/>
    <w:rsid w:val="00845F4A"/>
    <w:rsid w:val="0084641D"/>
    <w:rsid w:val="008464D8"/>
    <w:rsid w:val="00846511"/>
    <w:rsid w:val="0085012C"/>
    <w:rsid w:val="00852111"/>
    <w:rsid w:val="00852FA0"/>
    <w:rsid w:val="0085384F"/>
    <w:rsid w:val="00854BE3"/>
    <w:rsid w:val="00855456"/>
    <w:rsid w:val="0085597C"/>
    <w:rsid w:val="008560DB"/>
    <w:rsid w:val="0085612A"/>
    <w:rsid w:val="00860056"/>
    <w:rsid w:val="008620A6"/>
    <w:rsid w:val="00862634"/>
    <w:rsid w:val="00862BE2"/>
    <w:rsid w:val="00862E38"/>
    <w:rsid w:val="008661BE"/>
    <w:rsid w:val="0086748B"/>
    <w:rsid w:val="008675C4"/>
    <w:rsid w:val="008703DA"/>
    <w:rsid w:val="00871C7E"/>
    <w:rsid w:val="00871E0F"/>
    <w:rsid w:val="00872811"/>
    <w:rsid w:val="00872AB2"/>
    <w:rsid w:val="00872AE4"/>
    <w:rsid w:val="00872D87"/>
    <w:rsid w:val="00873521"/>
    <w:rsid w:val="00873B06"/>
    <w:rsid w:val="00873B75"/>
    <w:rsid w:val="00873EBB"/>
    <w:rsid w:val="008747E4"/>
    <w:rsid w:val="0087486B"/>
    <w:rsid w:val="00874C56"/>
    <w:rsid w:val="008754F6"/>
    <w:rsid w:val="00875A0C"/>
    <w:rsid w:val="00875C55"/>
    <w:rsid w:val="008762FE"/>
    <w:rsid w:val="00877063"/>
    <w:rsid w:val="00877ADD"/>
    <w:rsid w:val="00877B16"/>
    <w:rsid w:val="0088230B"/>
    <w:rsid w:val="00883985"/>
    <w:rsid w:val="008845DB"/>
    <w:rsid w:val="00885474"/>
    <w:rsid w:val="008855AD"/>
    <w:rsid w:val="00887939"/>
    <w:rsid w:val="00890652"/>
    <w:rsid w:val="00891336"/>
    <w:rsid w:val="008914FB"/>
    <w:rsid w:val="00891C6A"/>
    <w:rsid w:val="00891F53"/>
    <w:rsid w:val="00891FEF"/>
    <w:rsid w:val="00892003"/>
    <w:rsid w:val="00892C69"/>
    <w:rsid w:val="008930EA"/>
    <w:rsid w:val="008951C3"/>
    <w:rsid w:val="00896172"/>
    <w:rsid w:val="00896991"/>
    <w:rsid w:val="00896A5D"/>
    <w:rsid w:val="00896B3E"/>
    <w:rsid w:val="00896E34"/>
    <w:rsid w:val="00897A63"/>
    <w:rsid w:val="008A0A0B"/>
    <w:rsid w:val="008A1ECF"/>
    <w:rsid w:val="008A2386"/>
    <w:rsid w:val="008A2A34"/>
    <w:rsid w:val="008A3304"/>
    <w:rsid w:val="008A4507"/>
    <w:rsid w:val="008A459E"/>
    <w:rsid w:val="008A48CD"/>
    <w:rsid w:val="008A51AD"/>
    <w:rsid w:val="008A5463"/>
    <w:rsid w:val="008A55A4"/>
    <w:rsid w:val="008A5BC1"/>
    <w:rsid w:val="008A5C67"/>
    <w:rsid w:val="008A5E1C"/>
    <w:rsid w:val="008A6927"/>
    <w:rsid w:val="008A7EC6"/>
    <w:rsid w:val="008B1F70"/>
    <w:rsid w:val="008B2593"/>
    <w:rsid w:val="008B426D"/>
    <w:rsid w:val="008B4A18"/>
    <w:rsid w:val="008B4AC5"/>
    <w:rsid w:val="008B4DD9"/>
    <w:rsid w:val="008B59C9"/>
    <w:rsid w:val="008B7171"/>
    <w:rsid w:val="008B73CA"/>
    <w:rsid w:val="008B7447"/>
    <w:rsid w:val="008C095C"/>
    <w:rsid w:val="008C0B38"/>
    <w:rsid w:val="008C0B69"/>
    <w:rsid w:val="008C19C0"/>
    <w:rsid w:val="008C1D5A"/>
    <w:rsid w:val="008C2E5B"/>
    <w:rsid w:val="008C2F24"/>
    <w:rsid w:val="008C3050"/>
    <w:rsid w:val="008C31BD"/>
    <w:rsid w:val="008C385A"/>
    <w:rsid w:val="008C4EE9"/>
    <w:rsid w:val="008C5B7D"/>
    <w:rsid w:val="008C5CE5"/>
    <w:rsid w:val="008D037C"/>
    <w:rsid w:val="008D0D9C"/>
    <w:rsid w:val="008D17D8"/>
    <w:rsid w:val="008D195F"/>
    <w:rsid w:val="008D1F87"/>
    <w:rsid w:val="008D2DC8"/>
    <w:rsid w:val="008D341D"/>
    <w:rsid w:val="008D3A03"/>
    <w:rsid w:val="008D3DFF"/>
    <w:rsid w:val="008D4131"/>
    <w:rsid w:val="008D4702"/>
    <w:rsid w:val="008D4B6D"/>
    <w:rsid w:val="008D5446"/>
    <w:rsid w:val="008D6AB4"/>
    <w:rsid w:val="008D71E9"/>
    <w:rsid w:val="008E1940"/>
    <w:rsid w:val="008E2A64"/>
    <w:rsid w:val="008E3C8D"/>
    <w:rsid w:val="008E56E5"/>
    <w:rsid w:val="008E5F4B"/>
    <w:rsid w:val="008E6008"/>
    <w:rsid w:val="008E609F"/>
    <w:rsid w:val="008E61FC"/>
    <w:rsid w:val="008E6212"/>
    <w:rsid w:val="008E685A"/>
    <w:rsid w:val="008E6BF0"/>
    <w:rsid w:val="008E7240"/>
    <w:rsid w:val="008F1713"/>
    <w:rsid w:val="008F20C6"/>
    <w:rsid w:val="008F31E0"/>
    <w:rsid w:val="008F3BD0"/>
    <w:rsid w:val="008F4F8D"/>
    <w:rsid w:val="008F73A4"/>
    <w:rsid w:val="008F77A7"/>
    <w:rsid w:val="00900046"/>
    <w:rsid w:val="0090010D"/>
    <w:rsid w:val="00901566"/>
    <w:rsid w:val="00901908"/>
    <w:rsid w:val="00902A2E"/>
    <w:rsid w:val="00903980"/>
    <w:rsid w:val="00903B17"/>
    <w:rsid w:val="00904361"/>
    <w:rsid w:val="00904A93"/>
    <w:rsid w:val="00904AB8"/>
    <w:rsid w:val="0090610C"/>
    <w:rsid w:val="009062DA"/>
    <w:rsid w:val="00906B02"/>
    <w:rsid w:val="0090735E"/>
    <w:rsid w:val="00911E43"/>
    <w:rsid w:val="0091258F"/>
    <w:rsid w:val="00912ADC"/>
    <w:rsid w:val="00912D0C"/>
    <w:rsid w:val="00914B19"/>
    <w:rsid w:val="00914B1B"/>
    <w:rsid w:val="009156E8"/>
    <w:rsid w:val="00916651"/>
    <w:rsid w:val="00920F4F"/>
    <w:rsid w:val="009212F4"/>
    <w:rsid w:val="009227FA"/>
    <w:rsid w:val="00922DBA"/>
    <w:rsid w:val="009230A4"/>
    <w:rsid w:val="00923F14"/>
    <w:rsid w:val="009241FA"/>
    <w:rsid w:val="00924300"/>
    <w:rsid w:val="00924E9F"/>
    <w:rsid w:val="009252C8"/>
    <w:rsid w:val="009253C6"/>
    <w:rsid w:val="00925B7A"/>
    <w:rsid w:val="00925EBD"/>
    <w:rsid w:val="00927077"/>
    <w:rsid w:val="00930480"/>
    <w:rsid w:val="00930C1F"/>
    <w:rsid w:val="009326DC"/>
    <w:rsid w:val="00933200"/>
    <w:rsid w:val="00933445"/>
    <w:rsid w:val="00933AEE"/>
    <w:rsid w:val="009342A1"/>
    <w:rsid w:val="00934442"/>
    <w:rsid w:val="0093542F"/>
    <w:rsid w:val="009361B3"/>
    <w:rsid w:val="009362CD"/>
    <w:rsid w:val="009378D8"/>
    <w:rsid w:val="00937BCD"/>
    <w:rsid w:val="00941B12"/>
    <w:rsid w:val="00942AF9"/>
    <w:rsid w:val="00942C13"/>
    <w:rsid w:val="009434DC"/>
    <w:rsid w:val="00943662"/>
    <w:rsid w:val="00943D4A"/>
    <w:rsid w:val="0094405C"/>
    <w:rsid w:val="00944B4B"/>
    <w:rsid w:val="00945051"/>
    <w:rsid w:val="0094532F"/>
    <w:rsid w:val="00945F02"/>
    <w:rsid w:val="0094705C"/>
    <w:rsid w:val="0095008D"/>
    <w:rsid w:val="009500A0"/>
    <w:rsid w:val="00950E6D"/>
    <w:rsid w:val="00951001"/>
    <w:rsid w:val="0095234F"/>
    <w:rsid w:val="00954C0A"/>
    <w:rsid w:val="009556F4"/>
    <w:rsid w:val="009556FC"/>
    <w:rsid w:val="00955881"/>
    <w:rsid w:val="00955DE7"/>
    <w:rsid w:val="0095661B"/>
    <w:rsid w:val="009572EC"/>
    <w:rsid w:val="00957312"/>
    <w:rsid w:val="00960997"/>
    <w:rsid w:val="0096128F"/>
    <w:rsid w:val="00962247"/>
    <w:rsid w:val="0096263D"/>
    <w:rsid w:val="00963155"/>
    <w:rsid w:val="0096429E"/>
    <w:rsid w:val="00965B69"/>
    <w:rsid w:val="009662AC"/>
    <w:rsid w:val="00966325"/>
    <w:rsid w:val="00966D1A"/>
    <w:rsid w:val="00970151"/>
    <w:rsid w:val="009717BD"/>
    <w:rsid w:val="00971ED6"/>
    <w:rsid w:val="00972296"/>
    <w:rsid w:val="009751D9"/>
    <w:rsid w:val="009755DB"/>
    <w:rsid w:val="0098040B"/>
    <w:rsid w:val="00980B7B"/>
    <w:rsid w:val="009815A0"/>
    <w:rsid w:val="009822D4"/>
    <w:rsid w:val="0098274D"/>
    <w:rsid w:val="00982A7E"/>
    <w:rsid w:val="00984ED6"/>
    <w:rsid w:val="009858DF"/>
    <w:rsid w:val="0098592C"/>
    <w:rsid w:val="00985BB8"/>
    <w:rsid w:val="00985C04"/>
    <w:rsid w:val="0098632F"/>
    <w:rsid w:val="0098637B"/>
    <w:rsid w:val="00986CC8"/>
    <w:rsid w:val="00986DCF"/>
    <w:rsid w:val="0098727F"/>
    <w:rsid w:val="0098753D"/>
    <w:rsid w:val="00987F08"/>
    <w:rsid w:val="00990325"/>
    <w:rsid w:val="00991DF2"/>
    <w:rsid w:val="0099260F"/>
    <w:rsid w:val="00992864"/>
    <w:rsid w:val="00993B06"/>
    <w:rsid w:val="009941BE"/>
    <w:rsid w:val="00994429"/>
    <w:rsid w:val="00994C65"/>
    <w:rsid w:val="00994E5B"/>
    <w:rsid w:val="009964AA"/>
    <w:rsid w:val="00997FB3"/>
    <w:rsid w:val="009A12C9"/>
    <w:rsid w:val="009A416A"/>
    <w:rsid w:val="009A568A"/>
    <w:rsid w:val="009A58D4"/>
    <w:rsid w:val="009A5DF4"/>
    <w:rsid w:val="009A5F66"/>
    <w:rsid w:val="009A6342"/>
    <w:rsid w:val="009A6A14"/>
    <w:rsid w:val="009A7152"/>
    <w:rsid w:val="009A72D1"/>
    <w:rsid w:val="009A749D"/>
    <w:rsid w:val="009A77C4"/>
    <w:rsid w:val="009A7EF4"/>
    <w:rsid w:val="009B0496"/>
    <w:rsid w:val="009B0D6B"/>
    <w:rsid w:val="009B1480"/>
    <w:rsid w:val="009B16F4"/>
    <w:rsid w:val="009B173D"/>
    <w:rsid w:val="009B22C5"/>
    <w:rsid w:val="009B2CFA"/>
    <w:rsid w:val="009B2F90"/>
    <w:rsid w:val="009B3D53"/>
    <w:rsid w:val="009B3FEB"/>
    <w:rsid w:val="009B417D"/>
    <w:rsid w:val="009B44B9"/>
    <w:rsid w:val="009B4B77"/>
    <w:rsid w:val="009B4CC6"/>
    <w:rsid w:val="009B5202"/>
    <w:rsid w:val="009B537B"/>
    <w:rsid w:val="009B5EFB"/>
    <w:rsid w:val="009B745D"/>
    <w:rsid w:val="009B7926"/>
    <w:rsid w:val="009B7994"/>
    <w:rsid w:val="009B7FB3"/>
    <w:rsid w:val="009C0850"/>
    <w:rsid w:val="009C1285"/>
    <w:rsid w:val="009C13C5"/>
    <w:rsid w:val="009C2A36"/>
    <w:rsid w:val="009C2EEB"/>
    <w:rsid w:val="009C3835"/>
    <w:rsid w:val="009C3D5A"/>
    <w:rsid w:val="009C3E27"/>
    <w:rsid w:val="009C54BD"/>
    <w:rsid w:val="009C5993"/>
    <w:rsid w:val="009C5B3F"/>
    <w:rsid w:val="009C5D04"/>
    <w:rsid w:val="009C646F"/>
    <w:rsid w:val="009C65BA"/>
    <w:rsid w:val="009C6623"/>
    <w:rsid w:val="009C77BA"/>
    <w:rsid w:val="009D02DB"/>
    <w:rsid w:val="009D0C7C"/>
    <w:rsid w:val="009D0EF7"/>
    <w:rsid w:val="009D1DE2"/>
    <w:rsid w:val="009D28D7"/>
    <w:rsid w:val="009D2A18"/>
    <w:rsid w:val="009D398B"/>
    <w:rsid w:val="009D549D"/>
    <w:rsid w:val="009D5613"/>
    <w:rsid w:val="009D73CE"/>
    <w:rsid w:val="009D77F0"/>
    <w:rsid w:val="009D7A62"/>
    <w:rsid w:val="009D7B24"/>
    <w:rsid w:val="009E127D"/>
    <w:rsid w:val="009E15BC"/>
    <w:rsid w:val="009E2445"/>
    <w:rsid w:val="009E2759"/>
    <w:rsid w:val="009E2F17"/>
    <w:rsid w:val="009E3C33"/>
    <w:rsid w:val="009E715F"/>
    <w:rsid w:val="009F1207"/>
    <w:rsid w:val="009F33A9"/>
    <w:rsid w:val="009F3B2A"/>
    <w:rsid w:val="009F3C8A"/>
    <w:rsid w:val="009F3DA6"/>
    <w:rsid w:val="009F53D4"/>
    <w:rsid w:val="009F684E"/>
    <w:rsid w:val="009F6866"/>
    <w:rsid w:val="009F6D23"/>
    <w:rsid w:val="009F731B"/>
    <w:rsid w:val="00A01504"/>
    <w:rsid w:val="00A04023"/>
    <w:rsid w:val="00A04A36"/>
    <w:rsid w:val="00A05397"/>
    <w:rsid w:val="00A054C6"/>
    <w:rsid w:val="00A105CE"/>
    <w:rsid w:val="00A10CEB"/>
    <w:rsid w:val="00A10EB4"/>
    <w:rsid w:val="00A121D0"/>
    <w:rsid w:val="00A1319E"/>
    <w:rsid w:val="00A13761"/>
    <w:rsid w:val="00A13B19"/>
    <w:rsid w:val="00A14C46"/>
    <w:rsid w:val="00A14D89"/>
    <w:rsid w:val="00A150A6"/>
    <w:rsid w:val="00A1529F"/>
    <w:rsid w:val="00A15FF5"/>
    <w:rsid w:val="00A16710"/>
    <w:rsid w:val="00A177D7"/>
    <w:rsid w:val="00A17F74"/>
    <w:rsid w:val="00A2045A"/>
    <w:rsid w:val="00A209E4"/>
    <w:rsid w:val="00A214D4"/>
    <w:rsid w:val="00A229E5"/>
    <w:rsid w:val="00A22F7C"/>
    <w:rsid w:val="00A242C6"/>
    <w:rsid w:val="00A24948"/>
    <w:rsid w:val="00A24C0D"/>
    <w:rsid w:val="00A25A98"/>
    <w:rsid w:val="00A25FD0"/>
    <w:rsid w:val="00A27AEC"/>
    <w:rsid w:val="00A30CFE"/>
    <w:rsid w:val="00A317F5"/>
    <w:rsid w:val="00A3200E"/>
    <w:rsid w:val="00A3279D"/>
    <w:rsid w:val="00A32B60"/>
    <w:rsid w:val="00A34293"/>
    <w:rsid w:val="00A349C5"/>
    <w:rsid w:val="00A364A3"/>
    <w:rsid w:val="00A4121E"/>
    <w:rsid w:val="00A41B02"/>
    <w:rsid w:val="00A41B59"/>
    <w:rsid w:val="00A42893"/>
    <w:rsid w:val="00A42C84"/>
    <w:rsid w:val="00A43C74"/>
    <w:rsid w:val="00A46761"/>
    <w:rsid w:val="00A503F5"/>
    <w:rsid w:val="00A50663"/>
    <w:rsid w:val="00A506C3"/>
    <w:rsid w:val="00A50E7F"/>
    <w:rsid w:val="00A51EA9"/>
    <w:rsid w:val="00A5302A"/>
    <w:rsid w:val="00A53505"/>
    <w:rsid w:val="00A53A90"/>
    <w:rsid w:val="00A54A93"/>
    <w:rsid w:val="00A54FB1"/>
    <w:rsid w:val="00A55A59"/>
    <w:rsid w:val="00A5655F"/>
    <w:rsid w:val="00A5673C"/>
    <w:rsid w:val="00A57A20"/>
    <w:rsid w:val="00A605D6"/>
    <w:rsid w:val="00A6187F"/>
    <w:rsid w:val="00A623D7"/>
    <w:rsid w:val="00A630CF"/>
    <w:rsid w:val="00A6348C"/>
    <w:rsid w:val="00A635E0"/>
    <w:rsid w:val="00A641B3"/>
    <w:rsid w:val="00A646E1"/>
    <w:rsid w:val="00A647C3"/>
    <w:rsid w:val="00A663EB"/>
    <w:rsid w:val="00A666B9"/>
    <w:rsid w:val="00A70472"/>
    <w:rsid w:val="00A70A49"/>
    <w:rsid w:val="00A70B10"/>
    <w:rsid w:val="00A71040"/>
    <w:rsid w:val="00A72191"/>
    <w:rsid w:val="00A72649"/>
    <w:rsid w:val="00A72DFF"/>
    <w:rsid w:val="00A74FD5"/>
    <w:rsid w:val="00A7584A"/>
    <w:rsid w:val="00A75B8A"/>
    <w:rsid w:val="00A75D8A"/>
    <w:rsid w:val="00A7698D"/>
    <w:rsid w:val="00A773E1"/>
    <w:rsid w:val="00A778D7"/>
    <w:rsid w:val="00A77A45"/>
    <w:rsid w:val="00A77C62"/>
    <w:rsid w:val="00A77D99"/>
    <w:rsid w:val="00A77E59"/>
    <w:rsid w:val="00A82106"/>
    <w:rsid w:val="00A82AE4"/>
    <w:rsid w:val="00A8378C"/>
    <w:rsid w:val="00A84BB5"/>
    <w:rsid w:val="00A84D84"/>
    <w:rsid w:val="00A851E4"/>
    <w:rsid w:val="00A854EC"/>
    <w:rsid w:val="00A8556B"/>
    <w:rsid w:val="00A8575C"/>
    <w:rsid w:val="00A8733E"/>
    <w:rsid w:val="00A87D22"/>
    <w:rsid w:val="00A92192"/>
    <w:rsid w:val="00A925F4"/>
    <w:rsid w:val="00A92CB9"/>
    <w:rsid w:val="00A92D23"/>
    <w:rsid w:val="00A93782"/>
    <w:rsid w:val="00A94040"/>
    <w:rsid w:val="00A94C92"/>
    <w:rsid w:val="00A95828"/>
    <w:rsid w:val="00A95BA5"/>
    <w:rsid w:val="00A96042"/>
    <w:rsid w:val="00A96493"/>
    <w:rsid w:val="00AA06AF"/>
    <w:rsid w:val="00AA130A"/>
    <w:rsid w:val="00AA19D3"/>
    <w:rsid w:val="00AA2B38"/>
    <w:rsid w:val="00AA2DE0"/>
    <w:rsid w:val="00AA30CC"/>
    <w:rsid w:val="00AA3817"/>
    <w:rsid w:val="00AA5401"/>
    <w:rsid w:val="00AA5AA6"/>
    <w:rsid w:val="00AA5B81"/>
    <w:rsid w:val="00AA6375"/>
    <w:rsid w:val="00AA65D6"/>
    <w:rsid w:val="00AA6A67"/>
    <w:rsid w:val="00AA6D60"/>
    <w:rsid w:val="00AA7CB4"/>
    <w:rsid w:val="00AA7D3D"/>
    <w:rsid w:val="00AA7F3D"/>
    <w:rsid w:val="00AB0052"/>
    <w:rsid w:val="00AB0CF8"/>
    <w:rsid w:val="00AB0E7C"/>
    <w:rsid w:val="00AB12BC"/>
    <w:rsid w:val="00AB2130"/>
    <w:rsid w:val="00AB33F0"/>
    <w:rsid w:val="00AB3A32"/>
    <w:rsid w:val="00AB4400"/>
    <w:rsid w:val="00AB4F49"/>
    <w:rsid w:val="00AB5CD0"/>
    <w:rsid w:val="00AC134D"/>
    <w:rsid w:val="00AC1B39"/>
    <w:rsid w:val="00AC1F25"/>
    <w:rsid w:val="00AC2BD5"/>
    <w:rsid w:val="00AC3F51"/>
    <w:rsid w:val="00AC4172"/>
    <w:rsid w:val="00AC432A"/>
    <w:rsid w:val="00AC4732"/>
    <w:rsid w:val="00AC4BF1"/>
    <w:rsid w:val="00AC4E6F"/>
    <w:rsid w:val="00AC51F4"/>
    <w:rsid w:val="00AC5532"/>
    <w:rsid w:val="00AC5ADE"/>
    <w:rsid w:val="00AC674B"/>
    <w:rsid w:val="00AC6E52"/>
    <w:rsid w:val="00AC7D55"/>
    <w:rsid w:val="00AD008E"/>
    <w:rsid w:val="00AD02BD"/>
    <w:rsid w:val="00AD0BED"/>
    <w:rsid w:val="00AD12D0"/>
    <w:rsid w:val="00AD1663"/>
    <w:rsid w:val="00AD1E55"/>
    <w:rsid w:val="00AD27E6"/>
    <w:rsid w:val="00AD2A71"/>
    <w:rsid w:val="00AD3616"/>
    <w:rsid w:val="00AD474E"/>
    <w:rsid w:val="00AD4C62"/>
    <w:rsid w:val="00AD594F"/>
    <w:rsid w:val="00AD604B"/>
    <w:rsid w:val="00AD685B"/>
    <w:rsid w:val="00AD69BE"/>
    <w:rsid w:val="00AD799C"/>
    <w:rsid w:val="00AE0F7A"/>
    <w:rsid w:val="00AE1188"/>
    <w:rsid w:val="00AE1475"/>
    <w:rsid w:val="00AE1AFD"/>
    <w:rsid w:val="00AE1B6F"/>
    <w:rsid w:val="00AE2399"/>
    <w:rsid w:val="00AE25F1"/>
    <w:rsid w:val="00AE279B"/>
    <w:rsid w:val="00AE4054"/>
    <w:rsid w:val="00AE4329"/>
    <w:rsid w:val="00AE44C6"/>
    <w:rsid w:val="00AE48C4"/>
    <w:rsid w:val="00AE4BBE"/>
    <w:rsid w:val="00AE5104"/>
    <w:rsid w:val="00AE5C3D"/>
    <w:rsid w:val="00AE664C"/>
    <w:rsid w:val="00AE6DC1"/>
    <w:rsid w:val="00AE7CF7"/>
    <w:rsid w:val="00AF0D5F"/>
    <w:rsid w:val="00AF1E17"/>
    <w:rsid w:val="00AF2A22"/>
    <w:rsid w:val="00AF3740"/>
    <w:rsid w:val="00AF3A61"/>
    <w:rsid w:val="00AF3B23"/>
    <w:rsid w:val="00AF52A9"/>
    <w:rsid w:val="00AF546A"/>
    <w:rsid w:val="00AF5546"/>
    <w:rsid w:val="00AF57BA"/>
    <w:rsid w:val="00AF5C07"/>
    <w:rsid w:val="00B01E74"/>
    <w:rsid w:val="00B01F96"/>
    <w:rsid w:val="00B022D3"/>
    <w:rsid w:val="00B02669"/>
    <w:rsid w:val="00B02857"/>
    <w:rsid w:val="00B04983"/>
    <w:rsid w:val="00B062CC"/>
    <w:rsid w:val="00B067CF"/>
    <w:rsid w:val="00B06E1E"/>
    <w:rsid w:val="00B0760B"/>
    <w:rsid w:val="00B07C15"/>
    <w:rsid w:val="00B10B03"/>
    <w:rsid w:val="00B10B6E"/>
    <w:rsid w:val="00B11DFC"/>
    <w:rsid w:val="00B127FA"/>
    <w:rsid w:val="00B13B73"/>
    <w:rsid w:val="00B1489B"/>
    <w:rsid w:val="00B15173"/>
    <w:rsid w:val="00B15A80"/>
    <w:rsid w:val="00B16F68"/>
    <w:rsid w:val="00B16FA9"/>
    <w:rsid w:val="00B17348"/>
    <w:rsid w:val="00B20DE6"/>
    <w:rsid w:val="00B22716"/>
    <w:rsid w:val="00B235D2"/>
    <w:rsid w:val="00B2366E"/>
    <w:rsid w:val="00B23C88"/>
    <w:rsid w:val="00B23F33"/>
    <w:rsid w:val="00B24490"/>
    <w:rsid w:val="00B244C3"/>
    <w:rsid w:val="00B24B40"/>
    <w:rsid w:val="00B258BA"/>
    <w:rsid w:val="00B2678D"/>
    <w:rsid w:val="00B30624"/>
    <w:rsid w:val="00B30DCB"/>
    <w:rsid w:val="00B31B39"/>
    <w:rsid w:val="00B32058"/>
    <w:rsid w:val="00B321A7"/>
    <w:rsid w:val="00B3241D"/>
    <w:rsid w:val="00B32ED6"/>
    <w:rsid w:val="00B3373C"/>
    <w:rsid w:val="00B35AB2"/>
    <w:rsid w:val="00B36122"/>
    <w:rsid w:val="00B36E17"/>
    <w:rsid w:val="00B374F0"/>
    <w:rsid w:val="00B37756"/>
    <w:rsid w:val="00B4028A"/>
    <w:rsid w:val="00B408EE"/>
    <w:rsid w:val="00B4095E"/>
    <w:rsid w:val="00B40E8B"/>
    <w:rsid w:val="00B43732"/>
    <w:rsid w:val="00B43890"/>
    <w:rsid w:val="00B43A10"/>
    <w:rsid w:val="00B43BBC"/>
    <w:rsid w:val="00B43C70"/>
    <w:rsid w:val="00B449EE"/>
    <w:rsid w:val="00B4503D"/>
    <w:rsid w:val="00B45297"/>
    <w:rsid w:val="00B47A66"/>
    <w:rsid w:val="00B51DF7"/>
    <w:rsid w:val="00B5367B"/>
    <w:rsid w:val="00B53844"/>
    <w:rsid w:val="00B53FAF"/>
    <w:rsid w:val="00B5425B"/>
    <w:rsid w:val="00B5551C"/>
    <w:rsid w:val="00B568E4"/>
    <w:rsid w:val="00B56C5E"/>
    <w:rsid w:val="00B57000"/>
    <w:rsid w:val="00B57355"/>
    <w:rsid w:val="00B61011"/>
    <w:rsid w:val="00B61B99"/>
    <w:rsid w:val="00B622EF"/>
    <w:rsid w:val="00B6281F"/>
    <w:rsid w:val="00B63F48"/>
    <w:rsid w:val="00B6412F"/>
    <w:rsid w:val="00B65E5B"/>
    <w:rsid w:val="00B66400"/>
    <w:rsid w:val="00B671CE"/>
    <w:rsid w:val="00B67381"/>
    <w:rsid w:val="00B7254C"/>
    <w:rsid w:val="00B73114"/>
    <w:rsid w:val="00B73482"/>
    <w:rsid w:val="00B74EB6"/>
    <w:rsid w:val="00B74FA3"/>
    <w:rsid w:val="00B7541E"/>
    <w:rsid w:val="00B75FFD"/>
    <w:rsid w:val="00B7653F"/>
    <w:rsid w:val="00B779DD"/>
    <w:rsid w:val="00B77BEE"/>
    <w:rsid w:val="00B814E9"/>
    <w:rsid w:val="00B81CA1"/>
    <w:rsid w:val="00B82B87"/>
    <w:rsid w:val="00B82C11"/>
    <w:rsid w:val="00B834D5"/>
    <w:rsid w:val="00B83A64"/>
    <w:rsid w:val="00B84090"/>
    <w:rsid w:val="00B8472E"/>
    <w:rsid w:val="00B848E0"/>
    <w:rsid w:val="00B85683"/>
    <w:rsid w:val="00B8678E"/>
    <w:rsid w:val="00B87908"/>
    <w:rsid w:val="00B9050B"/>
    <w:rsid w:val="00B90740"/>
    <w:rsid w:val="00B90A1C"/>
    <w:rsid w:val="00B90EB8"/>
    <w:rsid w:val="00B90EBB"/>
    <w:rsid w:val="00B91007"/>
    <w:rsid w:val="00B91438"/>
    <w:rsid w:val="00B91B06"/>
    <w:rsid w:val="00B91FC7"/>
    <w:rsid w:val="00B9221A"/>
    <w:rsid w:val="00B922B5"/>
    <w:rsid w:val="00B9254D"/>
    <w:rsid w:val="00B928B8"/>
    <w:rsid w:val="00B9344A"/>
    <w:rsid w:val="00B94008"/>
    <w:rsid w:val="00B954C9"/>
    <w:rsid w:val="00B958C3"/>
    <w:rsid w:val="00B97BE8"/>
    <w:rsid w:val="00B97D16"/>
    <w:rsid w:val="00BA0BC4"/>
    <w:rsid w:val="00BA10A4"/>
    <w:rsid w:val="00BA1E5F"/>
    <w:rsid w:val="00BA1FE3"/>
    <w:rsid w:val="00BA2EA3"/>
    <w:rsid w:val="00BA3456"/>
    <w:rsid w:val="00BA3E43"/>
    <w:rsid w:val="00BA45AD"/>
    <w:rsid w:val="00BA5F35"/>
    <w:rsid w:val="00BA6B59"/>
    <w:rsid w:val="00BA6E34"/>
    <w:rsid w:val="00BB0052"/>
    <w:rsid w:val="00BB19C7"/>
    <w:rsid w:val="00BB2A4D"/>
    <w:rsid w:val="00BB2D12"/>
    <w:rsid w:val="00BB39C8"/>
    <w:rsid w:val="00BB4B48"/>
    <w:rsid w:val="00BB5938"/>
    <w:rsid w:val="00BB642E"/>
    <w:rsid w:val="00BB70A5"/>
    <w:rsid w:val="00BC0857"/>
    <w:rsid w:val="00BC1E14"/>
    <w:rsid w:val="00BC23DE"/>
    <w:rsid w:val="00BC28D3"/>
    <w:rsid w:val="00BC29A9"/>
    <w:rsid w:val="00BC3E4C"/>
    <w:rsid w:val="00BC4D57"/>
    <w:rsid w:val="00BC534D"/>
    <w:rsid w:val="00BC7ED1"/>
    <w:rsid w:val="00BD05A2"/>
    <w:rsid w:val="00BD0814"/>
    <w:rsid w:val="00BD1380"/>
    <w:rsid w:val="00BD17F4"/>
    <w:rsid w:val="00BD206A"/>
    <w:rsid w:val="00BD235C"/>
    <w:rsid w:val="00BD420D"/>
    <w:rsid w:val="00BD5527"/>
    <w:rsid w:val="00BD5D96"/>
    <w:rsid w:val="00BD611A"/>
    <w:rsid w:val="00BD6475"/>
    <w:rsid w:val="00BD6D7E"/>
    <w:rsid w:val="00BE04BE"/>
    <w:rsid w:val="00BE1256"/>
    <w:rsid w:val="00BE344F"/>
    <w:rsid w:val="00BE3B80"/>
    <w:rsid w:val="00BE46A7"/>
    <w:rsid w:val="00BE4EDC"/>
    <w:rsid w:val="00BE5589"/>
    <w:rsid w:val="00BE581D"/>
    <w:rsid w:val="00BE5BAF"/>
    <w:rsid w:val="00BE6752"/>
    <w:rsid w:val="00BE692A"/>
    <w:rsid w:val="00BE6B77"/>
    <w:rsid w:val="00BE6D1F"/>
    <w:rsid w:val="00BE6EAD"/>
    <w:rsid w:val="00BF0425"/>
    <w:rsid w:val="00BF06FA"/>
    <w:rsid w:val="00BF0C1F"/>
    <w:rsid w:val="00BF191B"/>
    <w:rsid w:val="00BF1FF4"/>
    <w:rsid w:val="00BF29AA"/>
    <w:rsid w:val="00BF4CC3"/>
    <w:rsid w:val="00BF4DAB"/>
    <w:rsid w:val="00BF5429"/>
    <w:rsid w:val="00BF5467"/>
    <w:rsid w:val="00BF5775"/>
    <w:rsid w:val="00BF598A"/>
    <w:rsid w:val="00BF5FAB"/>
    <w:rsid w:val="00BF6C34"/>
    <w:rsid w:val="00BF76B7"/>
    <w:rsid w:val="00BF7C04"/>
    <w:rsid w:val="00C03817"/>
    <w:rsid w:val="00C03ECE"/>
    <w:rsid w:val="00C03FB2"/>
    <w:rsid w:val="00C054DA"/>
    <w:rsid w:val="00C055D7"/>
    <w:rsid w:val="00C06533"/>
    <w:rsid w:val="00C10EB0"/>
    <w:rsid w:val="00C10FB9"/>
    <w:rsid w:val="00C11161"/>
    <w:rsid w:val="00C1151C"/>
    <w:rsid w:val="00C128BF"/>
    <w:rsid w:val="00C12E2B"/>
    <w:rsid w:val="00C1397E"/>
    <w:rsid w:val="00C13DFA"/>
    <w:rsid w:val="00C154AF"/>
    <w:rsid w:val="00C15F4F"/>
    <w:rsid w:val="00C200F2"/>
    <w:rsid w:val="00C20CAA"/>
    <w:rsid w:val="00C212EE"/>
    <w:rsid w:val="00C244B9"/>
    <w:rsid w:val="00C250F9"/>
    <w:rsid w:val="00C25974"/>
    <w:rsid w:val="00C267BB"/>
    <w:rsid w:val="00C27BF6"/>
    <w:rsid w:val="00C301D8"/>
    <w:rsid w:val="00C3077F"/>
    <w:rsid w:val="00C30C47"/>
    <w:rsid w:val="00C311E1"/>
    <w:rsid w:val="00C32522"/>
    <w:rsid w:val="00C327A1"/>
    <w:rsid w:val="00C32D6D"/>
    <w:rsid w:val="00C34061"/>
    <w:rsid w:val="00C3464A"/>
    <w:rsid w:val="00C34CA4"/>
    <w:rsid w:val="00C363D4"/>
    <w:rsid w:val="00C36AB4"/>
    <w:rsid w:val="00C376B8"/>
    <w:rsid w:val="00C37A95"/>
    <w:rsid w:val="00C41286"/>
    <w:rsid w:val="00C41903"/>
    <w:rsid w:val="00C419FD"/>
    <w:rsid w:val="00C423B3"/>
    <w:rsid w:val="00C426E7"/>
    <w:rsid w:val="00C42A94"/>
    <w:rsid w:val="00C43C35"/>
    <w:rsid w:val="00C43CF4"/>
    <w:rsid w:val="00C44142"/>
    <w:rsid w:val="00C449B0"/>
    <w:rsid w:val="00C450D8"/>
    <w:rsid w:val="00C451A5"/>
    <w:rsid w:val="00C45D7B"/>
    <w:rsid w:val="00C45DC8"/>
    <w:rsid w:val="00C5066A"/>
    <w:rsid w:val="00C50E62"/>
    <w:rsid w:val="00C51309"/>
    <w:rsid w:val="00C5153B"/>
    <w:rsid w:val="00C51595"/>
    <w:rsid w:val="00C516E4"/>
    <w:rsid w:val="00C51955"/>
    <w:rsid w:val="00C5212B"/>
    <w:rsid w:val="00C526AB"/>
    <w:rsid w:val="00C52F84"/>
    <w:rsid w:val="00C540CE"/>
    <w:rsid w:val="00C5428E"/>
    <w:rsid w:val="00C5455C"/>
    <w:rsid w:val="00C54568"/>
    <w:rsid w:val="00C54ACC"/>
    <w:rsid w:val="00C55062"/>
    <w:rsid w:val="00C56368"/>
    <w:rsid w:val="00C602B9"/>
    <w:rsid w:val="00C606A5"/>
    <w:rsid w:val="00C61BC4"/>
    <w:rsid w:val="00C6214D"/>
    <w:rsid w:val="00C62208"/>
    <w:rsid w:val="00C62C8C"/>
    <w:rsid w:val="00C6375D"/>
    <w:rsid w:val="00C64BC0"/>
    <w:rsid w:val="00C64CC2"/>
    <w:rsid w:val="00C657BB"/>
    <w:rsid w:val="00C658FC"/>
    <w:rsid w:val="00C65E81"/>
    <w:rsid w:val="00C66B49"/>
    <w:rsid w:val="00C66CFB"/>
    <w:rsid w:val="00C72E12"/>
    <w:rsid w:val="00C73BBA"/>
    <w:rsid w:val="00C73EF9"/>
    <w:rsid w:val="00C821E4"/>
    <w:rsid w:val="00C823AE"/>
    <w:rsid w:val="00C824D7"/>
    <w:rsid w:val="00C82B9F"/>
    <w:rsid w:val="00C82EA6"/>
    <w:rsid w:val="00C836C4"/>
    <w:rsid w:val="00C83F18"/>
    <w:rsid w:val="00C83FCD"/>
    <w:rsid w:val="00C840A0"/>
    <w:rsid w:val="00C8417E"/>
    <w:rsid w:val="00C8518F"/>
    <w:rsid w:val="00C87999"/>
    <w:rsid w:val="00C905E8"/>
    <w:rsid w:val="00C90DF7"/>
    <w:rsid w:val="00C9148B"/>
    <w:rsid w:val="00C92057"/>
    <w:rsid w:val="00C92DD3"/>
    <w:rsid w:val="00C93227"/>
    <w:rsid w:val="00C939E2"/>
    <w:rsid w:val="00C9413B"/>
    <w:rsid w:val="00C94861"/>
    <w:rsid w:val="00C94C40"/>
    <w:rsid w:val="00C9523B"/>
    <w:rsid w:val="00C953C1"/>
    <w:rsid w:val="00C958DC"/>
    <w:rsid w:val="00C95DB3"/>
    <w:rsid w:val="00C95E47"/>
    <w:rsid w:val="00C96A2F"/>
    <w:rsid w:val="00C96DE9"/>
    <w:rsid w:val="00C97D3D"/>
    <w:rsid w:val="00CA1C7D"/>
    <w:rsid w:val="00CA1FA9"/>
    <w:rsid w:val="00CA2234"/>
    <w:rsid w:val="00CA28F0"/>
    <w:rsid w:val="00CA7E47"/>
    <w:rsid w:val="00CB1383"/>
    <w:rsid w:val="00CB14FE"/>
    <w:rsid w:val="00CB2754"/>
    <w:rsid w:val="00CB321A"/>
    <w:rsid w:val="00CB448B"/>
    <w:rsid w:val="00CB493F"/>
    <w:rsid w:val="00CB49EA"/>
    <w:rsid w:val="00CB5410"/>
    <w:rsid w:val="00CB68A8"/>
    <w:rsid w:val="00CB6ADD"/>
    <w:rsid w:val="00CB7F51"/>
    <w:rsid w:val="00CC018B"/>
    <w:rsid w:val="00CC1DAD"/>
    <w:rsid w:val="00CC3073"/>
    <w:rsid w:val="00CC3A19"/>
    <w:rsid w:val="00CC4CBC"/>
    <w:rsid w:val="00CC5F68"/>
    <w:rsid w:val="00CC6038"/>
    <w:rsid w:val="00CC6720"/>
    <w:rsid w:val="00CD01AC"/>
    <w:rsid w:val="00CD24C0"/>
    <w:rsid w:val="00CD3609"/>
    <w:rsid w:val="00CD3921"/>
    <w:rsid w:val="00CD3F3A"/>
    <w:rsid w:val="00CD3F7C"/>
    <w:rsid w:val="00CD4124"/>
    <w:rsid w:val="00CD494F"/>
    <w:rsid w:val="00CD57F5"/>
    <w:rsid w:val="00CD64D1"/>
    <w:rsid w:val="00CE0646"/>
    <w:rsid w:val="00CE0CA2"/>
    <w:rsid w:val="00CE165A"/>
    <w:rsid w:val="00CE317C"/>
    <w:rsid w:val="00CE402E"/>
    <w:rsid w:val="00CE4C3D"/>
    <w:rsid w:val="00CE4E16"/>
    <w:rsid w:val="00CE6318"/>
    <w:rsid w:val="00CE6A97"/>
    <w:rsid w:val="00CE71C0"/>
    <w:rsid w:val="00CF1833"/>
    <w:rsid w:val="00CF22AB"/>
    <w:rsid w:val="00CF24CB"/>
    <w:rsid w:val="00CF37EA"/>
    <w:rsid w:val="00CF39FD"/>
    <w:rsid w:val="00CF3F6C"/>
    <w:rsid w:val="00CF42EF"/>
    <w:rsid w:val="00CF5BAE"/>
    <w:rsid w:val="00CF7746"/>
    <w:rsid w:val="00CF79A2"/>
    <w:rsid w:val="00CF79B8"/>
    <w:rsid w:val="00CF7C43"/>
    <w:rsid w:val="00CF7E6E"/>
    <w:rsid w:val="00D00299"/>
    <w:rsid w:val="00D01AE6"/>
    <w:rsid w:val="00D01D35"/>
    <w:rsid w:val="00D0215F"/>
    <w:rsid w:val="00D02AE4"/>
    <w:rsid w:val="00D02C9B"/>
    <w:rsid w:val="00D039AB"/>
    <w:rsid w:val="00D03EED"/>
    <w:rsid w:val="00D04A96"/>
    <w:rsid w:val="00D0502D"/>
    <w:rsid w:val="00D067C2"/>
    <w:rsid w:val="00D0719D"/>
    <w:rsid w:val="00D07B81"/>
    <w:rsid w:val="00D1004F"/>
    <w:rsid w:val="00D1090B"/>
    <w:rsid w:val="00D10A35"/>
    <w:rsid w:val="00D11277"/>
    <w:rsid w:val="00D1147A"/>
    <w:rsid w:val="00D1166E"/>
    <w:rsid w:val="00D12FBD"/>
    <w:rsid w:val="00D15120"/>
    <w:rsid w:val="00D15176"/>
    <w:rsid w:val="00D15A6F"/>
    <w:rsid w:val="00D16179"/>
    <w:rsid w:val="00D1629E"/>
    <w:rsid w:val="00D17582"/>
    <w:rsid w:val="00D17B7C"/>
    <w:rsid w:val="00D207BA"/>
    <w:rsid w:val="00D20BFB"/>
    <w:rsid w:val="00D20DBF"/>
    <w:rsid w:val="00D21B25"/>
    <w:rsid w:val="00D2204D"/>
    <w:rsid w:val="00D22EA6"/>
    <w:rsid w:val="00D233A9"/>
    <w:rsid w:val="00D23E03"/>
    <w:rsid w:val="00D2430C"/>
    <w:rsid w:val="00D2583D"/>
    <w:rsid w:val="00D25B59"/>
    <w:rsid w:val="00D26802"/>
    <w:rsid w:val="00D274F3"/>
    <w:rsid w:val="00D27A14"/>
    <w:rsid w:val="00D27F3E"/>
    <w:rsid w:val="00D27F45"/>
    <w:rsid w:val="00D3004E"/>
    <w:rsid w:val="00D30D6B"/>
    <w:rsid w:val="00D342D5"/>
    <w:rsid w:val="00D34473"/>
    <w:rsid w:val="00D3475E"/>
    <w:rsid w:val="00D34CCF"/>
    <w:rsid w:val="00D34CD6"/>
    <w:rsid w:val="00D35EBE"/>
    <w:rsid w:val="00D37115"/>
    <w:rsid w:val="00D37671"/>
    <w:rsid w:val="00D40D56"/>
    <w:rsid w:val="00D4152C"/>
    <w:rsid w:val="00D41572"/>
    <w:rsid w:val="00D419AD"/>
    <w:rsid w:val="00D41A5C"/>
    <w:rsid w:val="00D41A6C"/>
    <w:rsid w:val="00D439B5"/>
    <w:rsid w:val="00D444A7"/>
    <w:rsid w:val="00D4503D"/>
    <w:rsid w:val="00D4557C"/>
    <w:rsid w:val="00D46FE8"/>
    <w:rsid w:val="00D47C90"/>
    <w:rsid w:val="00D503E3"/>
    <w:rsid w:val="00D50F9D"/>
    <w:rsid w:val="00D51086"/>
    <w:rsid w:val="00D51D20"/>
    <w:rsid w:val="00D52565"/>
    <w:rsid w:val="00D527D2"/>
    <w:rsid w:val="00D52FFA"/>
    <w:rsid w:val="00D5339B"/>
    <w:rsid w:val="00D536B5"/>
    <w:rsid w:val="00D53884"/>
    <w:rsid w:val="00D53A0E"/>
    <w:rsid w:val="00D53BE2"/>
    <w:rsid w:val="00D5401C"/>
    <w:rsid w:val="00D54339"/>
    <w:rsid w:val="00D54748"/>
    <w:rsid w:val="00D54EF9"/>
    <w:rsid w:val="00D55AD5"/>
    <w:rsid w:val="00D56752"/>
    <w:rsid w:val="00D57220"/>
    <w:rsid w:val="00D579F8"/>
    <w:rsid w:val="00D60C43"/>
    <w:rsid w:val="00D61C68"/>
    <w:rsid w:val="00D624CC"/>
    <w:rsid w:val="00D62738"/>
    <w:rsid w:val="00D62BCC"/>
    <w:rsid w:val="00D64D84"/>
    <w:rsid w:val="00D656C1"/>
    <w:rsid w:val="00D66057"/>
    <w:rsid w:val="00D6640D"/>
    <w:rsid w:val="00D66FC4"/>
    <w:rsid w:val="00D6738E"/>
    <w:rsid w:val="00D67630"/>
    <w:rsid w:val="00D70F53"/>
    <w:rsid w:val="00D71507"/>
    <w:rsid w:val="00D71B72"/>
    <w:rsid w:val="00D7214B"/>
    <w:rsid w:val="00D72404"/>
    <w:rsid w:val="00D73CF8"/>
    <w:rsid w:val="00D740A2"/>
    <w:rsid w:val="00D74376"/>
    <w:rsid w:val="00D74728"/>
    <w:rsid w:val="00D74B76"/>
    <w:rsid w:val="00D752E8"/>
    <w:rsid w:val="00D759A1"/>
    <w:rsid w:val="00D764EC"/>
    <w:rsid w:val="00D76D89"/>
    <w:rsid w:val="00D76F90"/>
    <w:rsid w:val="00D77D7A"/>
    <w:rsid w:val="00D77E60"/>
    <w:rsid w:val="00D80302"/>
    <w:rsid w:val="00D8049E"/>
    <w:rsid w:val="00D80874"/>
    <w:rsid w:val="00D80A97"/>
    <w:rsid w:val="00D8256F"/>
    <w:rsid w:val="00D82FC3"/>
    <w:rsid w:val="00D83CFE"/>
    <w:rsid w:val="00D84221"/>
    <w:rsid w:val="00D84255"/>
    <w:rsid w:val="00D853BA"/>
    <w:rsid w:val="00D85D3E"/>
    <w:rsid w:val="00D85DE7"/>
    <w:rsid w:val="00D8703C"/>
    <w:rsid w:val="00D872E7"/>
    <w:rsid w:val="00D878E4"/>
    <w:rsid w:val="00D900E5"/>
    <w:rsid w:val="00D9141F"/>
    <w:rsid w:val="00D9152E"/>
    <w:rsid w:val="00D9155F"/>
    <w:rsid w:val="00D91824"/>
    <w:rsid w:val="00D91912"/>
    <w:rsid w:val="00D91F44"/>
    <w:rsid w:val="00D92437"/>
    <w:rsid w:val="00D931FE"/>
    <w:rsid w:val="00D93D58"/>
    <w:rsid w:val="00D94204"/>
    <w:rsid w:val="00D97052"/>
    <w:rsid w:val="00D9765F"/>
    <w:rsid w:val="00D97889"/>
    <w:rsid w:val="00D9788F"/>
    <w:rsid w:val="00DA019E"/>
    <w:rsid w:val="00DA0560"/>
    <w:rsid w:val="00DA2004"/>
    <w:rsid w:val="00DA239D"/>
    <w:rsid w:val="00DA26EA"/>
    <w:rsid w:val="00DA2C99"/>
    <w:rsid w:val="00DA4045"/>
    <w:rsid w:val="00DA464F"/>
    <w:rsid w:val="00DA46F4"/>
    <w:rsid w:val="00DA585A"/>
    <w:rsid w:val="00DA7106"/>
    <w:rsid w:val="00DA75DB"/>
    <w:rsid w:val="00DA76D1"/>
    <w:rsid w:val="00DA7722"/>
    <w:rsid w:val="00DA7968"/>
    <w:rsid w:val="00DB01C8"/>
    <w:rsid w:val="00DB05AD"/>
    <w:rsid w:val="00DB10D2"/>
    <w:rsid w:val="00DB3B0E"/>
    <w:rsid w:val="00DB406B"/>
    <w:rsid w:val="00DB466A"/>
    <w:rsid w:val="00DB6492"/>
    <w:rsid w:val="00DB6D5C"/>
    <w:rsid w:val="00DB6D8C"/>
    <w:rsid w:val="00DB6DAB"/>
    <w:rsid w:val="00DB71B9"/>
    <w:rsid w:val="00DB751B"/>
    <w:rsid w:val="00DB7C01"/>
    <w:rsid w:val="00DB7F6C"/>
    <w:rsid w:val="00DC0511"/>
    <w:rsid w:val="00DC3664"/>
    <w:rsid w:val="00DC3A27"/>
    <w:rsid w:val="00DC3B9C"/>
    <w:rsid w:val="00DC4278"/>
    <w:rsid w:val="00DC4B5C"/>
    <w:rsid w:val="00DC4CC7"/>
    <w:rsid w:val="00DC53DE"/>
    <w:rsid w:val="00DC5AE5"/>
    <w:rsid w:val="00DC641A"/>
    <w:rsid w:val="00DD1614"/>
    <w:rsid w:val="00DD3CE3"/>
    <w:rsid w:val="00DD4813"/>
    <w:rsid w:val="00DD5710"/>
    <w:rsid w:val="00DD5E5F"/>
    <w:rsid w:val="00DD637A"/>
    <w:rsid w:val="00DD7F70"/>
    <w:rsid w:val="00DE07C9"/>
    <w:rsid w:val="00DE0D81"/>
    <w:rsid w:val="00DE1131"/>
    <w:rsid w:val="00DE127A"/>
    <w:rsid w:val="00DE2853"/>
    <w:rsid w:val="00DE2E20"/>
    <w:rsid w:val="00DE39E7"/>
    <w:rsid w:val="00DE60CD"/>
    <w:rsid w:val="00DE6B05"/>
    <w:rsid w:val="00DF031A"/>
    <w:rsid w:val="00DF050D"/>
    <w:rsid w:val="00DF1C73"/>
    <w:rsid w:val="00DF23A3"/>
    <w:rsid w:val="00DF2422"/>
    <w:rsid w:val="00DF242A"/>
    <w:rsid w:val="00DF32BC"/>
    <w:rsid w:val="00DF44CE"/>
    <w:rsid w:val="00DF486A"/>
    <w:rsid w:val="00DF4E47"/>
    <w:rsid w:val="00DF5898"/>
    <w:rsid w:val="00DF6C3B"/>
    <w:rsid w:val="00E001A9"/>
    <w:rsid w:val="00E0057E"/>
    <w:rsid w:val="00E00B2C"/>
    <w:rsid w:val="00E00E9C"/>
    <w:rsid w:val="00E01D05"/>
    <w:rsid w:val="00E01EBD"/>
    <w:rsid w:val="00E022CA"/>
    <w:rsid w:val="00E032A7"/>
    <w:rsid w:val="00E0346D"/>
    <w:rsid w:val="00E03562"/>
    <w:rsid w:val="00E0461A"/>
    <w:rsid w:val="00E04828"/>
    <w:rsid w:val="00E05CD8"/>
    <w:rsid w:val="00E07D2A"/>
    <w:rsid w:val="00E10163"/>
    <w:rsid w:val="00E1029F"/>
    <w:rsid w:val="00E10852"/>
    <w:rsid w:val="00E11DCD"/>
    <w:rsid w:val="00E129E0"/>
    <w:rsid w:val="00E16E6C"/>
    <w:rsid w:val="00E208BE"/>
    <w:rsid w:val="00E20B99"/>
    <w:rsid w:val="00E20CCB"/>
    <w:rsid w:val="00E226DF"/>
    <w:rsid w:val="00E22B6E"/>
    <w:rsid w:val="00E22C0A"/>
    <w:rsid w:val="00E22C59"/>
    <w:rsid w:val="00E22FE8"/>
    <w:rsid w:val="00E2375B"/>
    <w:rsid w:val="00E24239"/>
    <w:rsid w:val="00E244CB"/>
    <w:rsid w:val="00E25F05"/>
    <w:rsid w:val="00E262B6"/>
    <w:rsid w:val="00E266D0"/>
    <w:rsid w:val="00E267A7"/>
    <w:rsid w:val="00E26C6D"/>
    <w:rsid w:val="00E27C08"/>
    <w:rsid w:val="00E31814"/>
    <w:rsid w:val="00E318DB"/>
    <w:rsid w:val="00E31BA9"/>
    <w:rsid w:val="00E33303"/>
    <w:rsid w:val="00E33396"/>
    <w:rsid w:val="00E34350"/>
    <w:rsid w:val="00E3497B"/>
    <w:rsid w:val="00E35612"/>
    <w:rsid w:val="00E36C76"/>
    <w:rsid w:val="00E40001"/>
    <w:rsid w:val="00E4187F"/>
    <w:rsid w:val="00E41AEF"/>
    <w:rsid w:val="00E41B14"/>
    <w:rsid w:val="00E433C3"/>
    <w:rsid w:val="00E4341E"/>
    <w:rsid w:val="00E43F7C"/>
    <w:rsid w:val="00E4402A"/>
    <w:rsid w:val="00E46029"/>
    <w:rsid w:val="00E46BAC"/>
    <w:rsid w:val="00E46C7E"/>
    <w:rsid w:val="00E50542"/>
    <w:rsid w:val="00E527F1"/>
    <w:rsid w:val="00E52912"/>
    <w:rsid w:val="00E54C8F"/>
    <w:rsid w:val="00E54D7A"/>
    <w:rsid w:val="00E5782E"/>
    <w:rsid w:val="00E603DC"/>
    <w:rsid w:val="00E6067B"/>
    <w:rsid w:val="00E60F8E"/>
    <w:rsid w:val="00E610FE"/>
    <w:rsid w:val="00E613B6"/>
    <w:rsid w:val="00E613D8"/>
    <w:rsid w:val="00E6154A"/>
    <w:rsid w:val="00E61876"/>
    <w:rsid w:val="00E63ABF"/>
    <w:rsid w:val="00E64B8B"/>
    <w:rsid w:val="00E64FE0"/>
    <w:rsid w:val="00E65328"/>
    <w:rsid w:val="00E67FB7"/>
    <w:rsid w:val="00E71009"/>
    <w:rsid w:val="00E71418"/>
    <w:rsid w:val="00E73C10"/>
    <w:rsid w:val="00E75608"/>
    <w:rsid w:val="00E76766"/>
    <w:rsid w:val="00E80284"/>
    <w:rsid w:val="00E802E8"/>
    <w:rsid w:val="00E8065C"/>
    <w:rsid w:val="00E80E5A"/>
    <w:rsid w:val="00E80FAD"/>
    <w:rsid w:val="00E83BC8"/>
    <w:rsid w:val="00E84D48"/>
    <w:rsid w:val="00E8581A"/>
    <w:rsid w:val="00E8599A"/>
    <w:rsid w:val="00E8664C"/>
    <w:rsid w:val="00E87012"/>
    <w:rsid w:val="00E8703A"/>
    <w:rsid w:val="00E87CFA"/>
    <w:rsid w:val="00E87DDC"/>
    <w:rsid w:val="00E90D65"/>
    <w:rsid w:val="00E929C7"/>
    <w:rsid w:val="00E92FB9"/>
    <w:rsid w:val="00E93B7A"/>
    <w:rsid w:val="00E93C80"/>
    <w:rsid w:val="00E955A0"/>
    <w:rsid w:val="00E9607C"/>
    <w:rsid w:val="00E96217"/>
    <w:rsid w:val="00E963AC"/>
    <w:rsid w:val="00EA0CB2"/>
    <w:rsid w:val="00EA0EA1"/>
    <w:rsid w:val="00EA1794"/>
    <w:rsid w:val="00EA1D98"/>
    <w:rsid w:val="00EA23A4"/>
    <w:rsid w:val="00EA2692"/>
    <w:rsid w:val="00EA2EE9"/>
    <w:rsid w:val="00EA3222"/>
    <w:rsid w:val="00EA45DE"/>
    <w:rsid w:val="00EA4FB3"/>
    <w:rsid w:val="00EA63AE"/>
    <w:rsid w:val="00EA6907"/>
    <w:rsid w:val="00EA744E"/>
    <w:rsid w:val="00EA74A4"/>
    <w:rsid w:val="00EB0A71"/>
    <w:rsid w:val="00EB0C2E"/>
    <w:rsid w:val="00EB13A8"/>
    <w:rsid w:val="00EB2661"/>
    <w:rsid w:val="00EB3784"/>
    <w:rsid w:val="00EB3ED3"/>
    <w:rsid w:val="00EB425F"/>
    <w:rsid w:val="00EB6015"/>
    <w:rsid w:val="00EB744E"/>
    <w:rsid w:val="00EC049B"/>
    <w:rsid w:val="00EC0A65"/>
    <w:rsid w:val="00EC0D18"/>
    <w:rsid w:val="00EC2272"/>
    <w:rsid w:val="00EC2482"/>
    <w:rsid w:val="00EC2835"/>
    <w:rsid w:val="00EC7F3D"/>
    <w:rsid w:val="00ED088D"/>
    <w:rsid w:val="00ED215F"/>
    <w:rsid w:val="00ED21BB"/>
    <w:rsid w:val="00ED383D"/>
    <w:rsid w:val="00ED3F8C"/>
    <w:rsid w:val="00ED45B5"/>
    <w:rsid w:val="00ED4A32"/>
    <w:rsid w:val="00ED4E98"/>
    <w:rsid w:val="00ED57FA"/>
    <w:rsid w:val="00ED6304"/>
    <w:rsid w:val="00ED6432"/>
    <w:rsid w:val="00ED74D6"/>
    <w:rsid w:val="00EE1D68"/>
    <w:rsid w:val="00EE219F"/>
    <w:rsid w:val="00EE2FC0"/>
    <w:rsid w:val="00EE386D"/>
    <w:rsid w:val="00EE3E9F"/>
    <w:rsid w:val="00EE633E"/>
    <w:rsid w:val="00EE6BF1"/>
    <w:rsid w:val="00EE778C"/>
    <w:rsid w:val="00EF0B8D"/>
    <w:rsid w:val="00EF2306"/>
    <w:rsid w:val="00EF3644"/>
    <w:rsid w:val="00EF38CB"/>
    <w:rsid w:val="00EF5331"/>
    <w:rsid w:val="00EF55AA"/>
    <w:rsid w:val="00EF594A"/>
    <w:rsid w:val="00EF5975"/>
    <w:rsid w:val="00EF6C14"/>
    <w:rsid w:val="00EF6DB0"/>
    <w:rsid w:val="00EF745F"/>
    <w:rsid w:val="00EF7722"/>
    <w:rsid w:val="00F00443"/>
    <w:rsid w:val="00F00AE5"/>
    <w:rsid w:val="00F02BB3"/>
    <w:rsid w:val="00F02C0E"/>
    <w:rsid w:val="00F02CE9"/>
    <w:rsid w:val="00F035E5"/>
    <w:rsid w:val="00F0427C"/>
    <w:rsid w:val="00F04EB8"/>
    <w:rsid w:val="00F05DA1"/>
    <w:rsid w:val="00F1097F"/>
    <w:rsid w:val="00F116A0"/>
    <w:rsid w:val="00F11A29"/>
    <w:rsid w:val="00F12010"/>
    <w:rsid w:val="00F12108"/>
    <w:rsid w:val="00F1225B"/>
    <w:rsid w:val="00F12277"/>
    <w:rsid w:val="00F12623"/>
    <w:rsid w:val="00F12C98"/>
    <w:rsid w:val="00F13625"/>
    <w:rsid w:val="00F13EFD"/>
    <w:rsid w:val="00F14DC8"/>
    <w:rsid w:val="00F155A0"/>
    <w:rsid w:val="00F172A8"/>
    <w:rsid w:val="00F172FB"/>
    <w:rsid w:val="00F200BD"/>
    <w:rsid w:val="00F204D7"/>
    <w:rsid w:val="00F20A0D"/>
    <w:rsid w:val="00F2301F"/>
    <w:rsid w:val="00F230E1"/>
    <w:rsid w:val="00F2337A"/>
    <w:rsid w:val="00F23997"/>
    <w:rsid w:val="00F23D9A"/>
    <w:rsid w:val="00F245DE"/>
    <w:rsid w:val="00F24901"/>
    <w:rsid w:val="00F24CF9"/>
    <w:rsid w:val="00F25A43"/>
    <w:rsid w:val="00F26FC3"/>
    <w:rsid w:val="00F27D3C"/>
    <w:rsid w:val="00F31769"/>
    <w:rsid w:val="00F31D0E"/>
    <w:rsid w:val="00F32063"/>
    <w:rsid w:val="00F332F6"/>
    <w:rsid w:val="00F33A27"/>
    <w:rsid w:val="00F33B14"/>
    <w:rsid w:val="00F342C2"/>
    <w:rsid w:val="00F343C0"/>
    <w:rsid w:val="00F35DED"/>
    <w:rsid w:val="00F37B17"/>
    <w:rsid w:val="00F43BC0"/>
    <w:rsid w:val="00F45713"/>
    <w:rsid w:val="00F46566"/>
    <w:rsid w:val="00F4688A"/>
    <w:rsid w:val="00F46A52"/>
    <w:rsid w:val="00F46CC7"/>
    <w:rsid w:val="00F47C3F"/>
    <w:rsid w:val="00F50384"/>
    <w:rsid w:val="00F5196B"/>
    <w:rsid w:val="00F52E65"/>
    <w:rsid w:val="00F537F2"/>
    <w:rsid w:val="00F53F41"/>
    <w:rsid w:val="00F5406E"/>
    <w:rsid w:val="00F5465C"/>
    <w:rsid w:val="00F55CBA"/>
    <w:rsid w:val="00F571FD"/>
    <w:rsid w:val="00F57418"/>
    <w:rsid w:val="00F60E42"/>
    <w:rsid w:val="00F60FCE"/>
    <w:rsid w:val="00F63451"/>
    <w:rsid w:val="00F643B6"/>
    <w:rsid w:val="00F6496A"/>
    <w:rsid w:val="00F64B0A"/>
    <w:rsid w:val="00F64F7F"/>
    <w:rsid w:val="00F652EB"/>
    <w:rsid w:val="00F655DC"/>
    <w:rsid w:val="00F6695A"/>
    <w:rsid w:val="00F66E50"/>
    <w:rsid w:val="00F67878"/>
    <w:rsid w:val="00F702C5"/>
    <w:rsid w:val="00F71B11"/>
    <w:rsid w:val="00F7394E"/>
    <w:rsid w:val="00F7397A"/>
    <w:rsid w:val="00F73E05"/>
    <w:rsid w:val="00F74631"/>
    <w:rsid w:val="00F7659E"/>
    <w:rsid w:val="00F769DE"/>
    <w:rsid w:val="00F76D8F"/>
    <w:rsid w:val="00F77281"/>
    <w:rsid w:val="00F77826"/>
    <w:rsid w:val="00F77C21"/>
    <w:rsid w:val="00F77F8A"/>
    <w:rsid w:val="00F80DD9"/>
    <w:rsid w:val="00F81824"/>
    <w:rsid w:val="00F81C30"/>
    <w:rsid w:val="00F822F0"/>
    <w:rsid w:val="00F82D51"/>
    <w:rsid w:val="00F84F4C"/>
    <w:rsid w:val="00F84FAD"/>
    <w:rsid w:val="00F858FE"/>
    <w:rsid w:val="00F85AD1"/>
    <w:rsid w:val="00F85E99"/>
    <w:rsid w:val="00F86E88"/>
    <w:rsid w:val="00F8749E"/>
    <w:rsid w:val="00F878D5"/>
    <w:rsid w:val="00F87B15"/>
    <w:rsid w:val="00F90227"/>
    <w:rsid w:val="00F90702"/>
    <w:rsid w:val="00F90FAA"/>
    <w:rsid w:val="00F9171A"/>
    <w:rsid w:val="00F9205C"/>
    <w:rsid w:val="00F9263C"/>
    <w:rsid w:val="00F928D2"/>
    <w:rsid w:val="00F935EC"/>
    <w:rsid w:val="00F93D4B"/>
    <w:rsid w:val="00F93F62"/>
    <w:rsid w:val="00F947D1"/>
    <w:rsid w:val="00F94823"/>
    <w:rsid w:val="00F94D3E"/>
    <w:rsid w:val="00F956AC"/>
    <w:rsid w:val="00F95B47"/>
    <w:rsid w:val="00F971F1"/>
    <w:rsid w:val="00FA0E75"/>
    <w:rsid w:val="00FA186C"/>
    <w:rsid w:val="00FA1AB5"/>
    <w:rsid w:val="00FA3074"/>
    <w:rsid w:val="00FA5695"/>
    <w:rsid w:val="00FA6D7C"/>
    <w:rsid w:val="00FA7C34"/>
    <w:rsid w:val="00FB036B"/>
    <w:rsid w:val="00FB03D4"/>
    <w:rsid w:val="00FB0E9C"/>
    <w:rsid w:val="00FB1399"/>
    <w:rsid w:val="00FB1A4E"/>
    <w:rsid w:val="00FB1ABE"/>
    <w:rsid w:val="00FB1EA6"/>
    <w:rsid w:val="00FB26B7"/>
    <w:rsid w:val="00FB2BA9"/>
    <w:rsid w:val="00FB398A"/>
    <w:rsid w:val="00FB4E8C"/>
    <w:rsid w:val="00FB58ED"/>
    <w:rsid w:val="00FB5CDD"/>
    <w:rsid w:val="00FB6B3F"/>
    <w:rsid w:val="00FB7969"/>
    <w:rsid w:val="00FB7D5E"/>
    <w:rsid w:val="00FC02C1"/>
    <w:rsid w:val="00FC0456"/>
    <w:rsid w:val="00FC09E6"/>
    <w:rsid w:val="00FC1229"/>
    <w:rsid w:val="00FC270B"/>
    <w:rsid w:val="00FC2BC6"/>
    <w:rsid w:val="00FC2D13"/>
    <w:rsid w:val="00FC42F3"/>
    <w:rsid w:val="00FC4899"/>
    <w:rsid w:val="00FC4ECB"/>
    <w:rsid w:val="00FC5E39"/>
    <w:rsid w:val="00FC65FC"/>
    <w:rsid w:val="00FC6AFD"/>
    <w:rsid w:val="00FC6C1D"/>
    <w:rsid w:val="00FC6DE5"/>
    <w:rsid w:val="00FC6F66"/>
    <w:rsid w:val="00FC7271"/>
    <w:rsid w:val="00FC77AC"/>
    <w:rsid w:val="00FC77E9"/>
    <w:rsid w:val="00FD06FE"/>
    <w:rsid w:val="00FD155F"/>
    <w:rsid w:val="00FD163D"/>
    <w:rsid w:val="00FD1B8C"/>
    <w:rsid w:val="00FD2D2A"/>
    <w:rsid w:val="00FD2DCA"/>
    <w:rsid w:val="00FD30C4"/>
    <w:rsid w:val="00FD514B"/>
    <w:rsid w:val="00FD5A2A"/>
    <w:rsid w:val="00FE0780"/>
    <w:rsid w:val="00FE08AA"/>
    <w:rsid w:val="00FE1709"/>
    <w:rsid w:val="00FE20A2"/>
    <w:rsid w:val="00FE298D"/>
    <w:rsid w:val="00FE2DAC"/>
    <w:rsid w:val="00FE33C0"/>
    <w:rsid w:val="00FE4F44"/>
    <w:rsid w:val="00FE5BDE"/>
    <w:rsid w:val="00FE6409"/>
    <w:rsid w:val="00FE7F1B"/>
    <w:rsid w:val="00FE7F84"/>
    <w:rsid w:val="00FF1226"/>
    <w:rsid w:val="00FF12E6"/>
    <w:rsid w:val="00FF1BB5"/>
    <w:rsid w:val="00FF3F86"/>
    <w:rsid w:val="00FF4678"/>
    <w:rsid w:val="00FF4CD1"/>
    <w:rsid w:val="00FF54BA"/>
    <w:rsid w:val="00FF56FF"/>
    <w:rsid w:val="00FF657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paragraph" w:styleId="Header">
    <w:name w:val="header"/>
    <w:basedOn w:val="Normal"/>
    <w:link w:val="HeaderChar"/>
    <w:uiPriority w:val="99"/>
    <w:unhideWhenUsed/>
    <w:rsid w:val="001529C3"/>
    <w:pPr>
      <w:tabs>
        <w:tab w:val="center" w:pos="4513"/>
        <w:tab w:val="right" w:pos="9026"/>
      </w:tabs>
    </w:pPr>
  </w:style>
  <w:style w:type="character" w:customStyle="1" w:styleId="HeaderChar">
    <w:name w:val="Header Char"/>
    <w:basedOn w:val="DefaultParagraphFont"/>
    <w:link w:val="Header"/>
    <w:uiPriority w:val="99"/>
    <w:rsid w:val="001529C3"/>
    <w:rPr>
      <w:rFonts w:ascii="Calibri" w:hAnsi="Calibri" w:cs="Calibri"/>
    </w:rPr>
  </w:style>
  <w:style w:type="paragraph" w:styleId="Footer">
    <w:name w:val="footer"/>
    <w:basedOn w:val="Normal"/>
    <w:link w:val="FooterChar"/>
    <w:uiPriority w:val="99"/>
    <w:unhideWhenUsed/>
    <w:rsid w:val="001529C3"/>
    <w:pPr>
      <w:tabs>
        <w:tab w:val="center" w:pos="4513"/>
        <w:tab w:val="right" w:pos="9026"/>
      </w:tabs>
    </w:pPr>
  </w:style>
  <w:style w:type="character" w:customStyle="1" w:styleId="FooterChar">
    <w:name w:val="Footer Char"/>
    <w:basedOn w:val="DefaultParagraphFont"/>
    <w:link w:val="Footer"/>
    <w:uiPriority w:val="99"/>
    <w:rsid w:val="001529C3"/>
    <w:rPr>
      <w:rFonts w:ascii="Calibri" w:hAnsi="Calibri" w:cs="Calibri"/>
    </w:rPr>
  </w:style>
  <w:style w:type="character" w:styleId="CommentReference">
    <w:name w:val="annotation reference"/>
    <w:basedOn w:val="DefaultParagraphFont"/>
    <w:uiPriority w:val="99"/>
    <w:semiHidden/>
    <w:unhideWhenUsed/>
    <w:rsid w:val="005C49B2"/>
    <w:rPr>
      <w:sz w:val="16"/>
      <w:szCs w:val="16"/>
    </w:rPr>
  </w:style>
  <w:style w:type="paragraph" w:styleId="CommentText">
    <w:name w:val="annotation text"/>
    <w:basedOn w:val="Normal"/>
    <w:link w:val="CommentTextChar"/>
    <w:uiPriority w:val="99"/>
    <w:unhideWhenUsed/>
    <w:rsid w:val="005C49B2"/>
    <w:rPr>
      <w:sz w:val="20"/>
      <w:szCs w:val="20"/>
    </w:rPr>
  </w:style>
  <w:style w:type="character" w:customStyle="1" w:styleId="CommentTextChar">
    <w:name w:val="Comment Text Char"/>
    <w:basedOn w:val="DefaultParagraphFont"/>
    <w:link w:val="CommentText"/>
    <w:uiPriority w:val="99"/>
    <w:rsid w:val="005C49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49B2"/>
    <w:rPr>
      <w:b/>
      <w:bCs/>
    </w:rPr>
  </w:style>
  <w:style w:type="character" w:customStyle="1" w:styleId="CommentSubjectChar">
    <w:name w:val="Comment Subject Char"/>
    <w:basedOn w:val="CommentTextChar"/>
    <w:link w:val="CommentSubject"/>
    <w:uiPriority w:val="99"/>
    <w:semiHidden/>
    <w:rsid w:val="005C49B2"/>
    <w:rPr>
      <w:rFonts w:ascii="Calibri" w:hAnsi="Calibri" w:cs="Calibri"/>
      <w:b/>
      <w:bCs/>
      <w:sz w:val="20"/>
      <w:szCs w:val="20"/>
    </w:rPr>
  </w:style>
  <w:style w:type="table" w:customStyle="1" w:styleId="TableGrid1">
    <w:name w:val="Table Grid1"/>
    <w:basedOn w:val="TableNormal"/>
    <w:next w:val="TableGrid"/>
    <w:uiPriority w:val="39"/>
    <w:rsid w:val="006F58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63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675C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D5E5F"/>
    <w:rPr>
      <w:rFonts w:ascii="Calibri" w:hAnsi="Calibri" w:cs="Calibri"/>
    </w:rPr>
  </w:style>
  <w:style w:type="paragraph" w:styleId="PlainText">
    <w:name w:val="Plain Text"/>
    <w:basedOn w:val="Normal"/>
    <w:link w:val="PlainTextChar"/>
    <w:uiPriority w:val="99"/>
    <w:semiHidden/>
    <w:unhideWhenUsed/>
    <w:rsid w:val="00840DE6"/>
  </w:style>
  <w:style w:type="character" w:customStyle="1" w:styleId="PlainTextChar">
    <w:name w:val="Plain Text Char"/>
    <w:basedOn w:val="DefaultParagraphFont"/>
    <w:link w:val="PlainText"/>
    <w:uiPriority w:val="99"/>
    <w:semiHidden/>
    <w:rsid w:val="00840DE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189732485">
      <w:bodyDiv w:val="1"/>
      <w:marLeft w:val="0"/>
      <w:marRight w:val="0"/>
      <w:marTop w:val="0"/>
      <w:marBottom w:val="0"/>
      <w:divBdr>
        <w:top w:val="none" w:sz="0" w:space="0" w:color="auto"/>
        <w:left w:val="none" w:sz="0" w:space="0" w:color="auto"/>
        <w:bottom w:val="none" w:sz="0" w:space="0" w:color="auto"/>
        <w:right w:val="none" w:sz="0" w:space="0" w:color="auto"/>
      </w:divBdr>
    </w:div>
    <w:div w:id="295450785">
      <w:bodyDiv w:val="1"/>
      <w:marLeft w:val="0"/>
      <w:marRight w:val="0"/>
      <w:marTop w:val="0"/>
      <w:marBottom w:val="0"/>
      <w:divBdr>
        <w:top w:val="none" w:sz="0" w:space="0" w:color="auto"/>
        <w:left w:val="none" w:sz="0" w:space="0" w:color="auto"/>
        <w:bottom w:val="none" w:sz="0" w:space="0" w:color="auto"/>
        <w:right w:val="none" w:sz="0" w:space="0" w:color="auto"/>
      </w:divBdr>
    </w:div>
    <w:div w:id="296306188">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315106777">
      <w:bodyDiv w:val="1"/>
      <w:marLeft w:val="0"/>
      <w:marRight w:val="0"/>
      <w:marTop w:val="0"/>
      <w:marBottom w:val="0"/>
      <w:divBdr>
        <w:top w:val="none" w:sz="0" w:space="0" w:color="auto"/>
        <w:left w:val="none" w:sz="0" w:space="0" w:color="auto"/>
        <w:bottom w:val="none" w:sz="0" w:space="0" w:color="auto"/>
        <w:right w:val="none" w:sz="0" w:space="0" w:color="auto"/>
      </w:divBdr>
    </w:div>
    <w:div w:id="378281457">
      <w:bodyDiv w:val="1"/>
      <w:marLeft w:val="0"/>
      <w:marRight w:val="0"/>
      <w:marTop w:val="0"/>
      <w:marBottom w:val="0"/>
      <w:divBdr>
        <w:top w:val="none" w:sz="0" w:space="0" w:color="auto"/>
        <w:left w:val="none" w:sz="0" w:space="0" w:color="auto"/>
        <w:bottom w:val="none" w:sz="0" w:space="0" w:color="auto"/>
        <w:right w:val="none" w:sz="0" w:space="0" w:color="auto"/>
      </w:divBdr>
    </w:div>
    <w:div w:id="378824443">
      <w:bodyDiv w:val="1"/>
      <w:marLeft w:val="0"/>
      <w:marRight w:val="0"/>
      <w:marTop w:val="0"/>
      <w:marBottom w:val="0"/>
      <w:divBdr>
        <w:top w:val="none" w:sz="0" w:space="0" w:color="auto"/>
        <w:left w:val="none" w:sz="0" w:space="0" w:color="auto"/>
        <w:bottom w:val="none" w:sz="0" w:space="0" w:color="auto"/>
        <w:right w:val="none" w:sz="0" w:space="0" w:color="auto"/>
      </w:divBdr>
    </w:div>
    <w:div w:id="379017086">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546724384">
      <w:bodyDiv w:val="1"/>
      <w:marLeft w:val="0"/>
      <w:marRight w:val="0"/>
      <w:marTop w:val="0"/>
      <w:marBottom w:val="0"/>
      <w:divBdr>
        <w:top w:val="none" w:sz="0" w:space="0" w:color="auto"/>
        <w:left w:val="none" w:sz="0" w:space="0" w:color="auto"/>
        <w:bottom w:val="none" w:sz="0" w:space="0" w:color="auto"/>
        <w:right w:val="none" w:sz="0" w:space="0" w:color="auto"/>
      </w:divBdr>
    </w:div>
    <w:div w:id="583034314">
      <w:bodyDiv w:val="1"/>
      <w:marLeft w:val="0"/>
      <w:marRight w:val="0"/>
      <w:marTop w:val="0"/>
      <w:marBottom w:val="0"/>
      <w:divBdr>
        <w:top w:val="none" w:sz="0" w:space="0" w:color="auto"/>
        <w:left w:val="none" w:sz="0" w:space="0" w:color="auto"/>
        <w:bottom w:val="none" w:sz="0" w:space="0" w:color="auto"/>
        <w:right w:val="none" w:sz="0" w:space="0" w:color="auto"/>
      </w:divBdr>
    </w:div>
    <w:div w:id="692070512">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4895528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875503608">
      <w:bodyDiv w:val="1"/>
      <w:marLeft w:val="0"/>
      <w:marRight w:val="0"/>
      <w:marTop w:val="0"/>
      <w:marBottom w:val="0"/>
      <w:divBdr>
        <w:top w:val="none" w:sz="0" w:space="0" w:color="auto"/>
        <w:left w:val="none" w:sz="0" w:space="0" w:color="auto"/>
        <w:bottom w:val="none" w:sz="0" w:space="0" w:color="auto"/>
        <w:right w:val="none" w:sz="0" w:space="0" w:color="auto"/>
      </w:divBdr>
    </w:div>
    <w:div w:id="881092658">
      <w:bodyDiv w:val="1"/>
      <w:marLeft w:val="0"/>
      <w:marRight w:val="0"/>
      <w:marTop w:val="0"/>
      <w:marBottom w:val="0"/>
      <w:divBdr>
        <w:top w:val="none" w:sz="0" w:space="0" w:color="auto"/>
        <w:left w:val="none" w:sz="0" w:space="0" w:color="auto"/>
        <w:bottom w:val="none" w:sz="0" w:space="0" w:color="auto"/>
        <w:right w:val="none" w:sz="0" w:space="0" w:color="auto"/>
      </w:divBdr>
    </w:div>
    <w:div w:id="940140464">
      <w:bodyDiv w:val="1"/>
      <w:marLeft w:val="0"/>
      <w:marRight w:val="0"/>
      <w:marTop w:val="0"/>
      <w:marBottom w:val="0"/>
      <w:divBdr>
        <w:top w:val="none" w:sz="0" w:space="0" w:color="auto"/>
        <w:left w:val="none" w:sz="0" w:space="0" w:color="auto"/>
        <w:bottom w:val="none" w:sz="0" w:space="0" w:color="auto"/>
        <w:right w:val="none" w:sz="0" w:space="0" w:color="auto"/>
      </w:divBdr>
    </w:div>
    <w:div w:id="945575511">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082408068">
      <w:bodyDiv w:val="1"/>
      <w:marLeft w:val="0"/>
      <w:marRight w:val="0"/>
      <w:marTop w:val="0"/>
      <w:marBottom w:val="0"/>
      <w:divBdr>
        <w:top w:val="none" w:sz="0" w:space="0" w:color="auto"/>
        <w:left w:val="none" w:sz="0" w:space="0" w:color="auto"/>
        <w:bottom w:val="none" w:sz="0" w:space="0" w:color="auto"/>
        <w:right w:val="none" w:sz="0" w:space="0" w:color="auto"/>
      </w:divBdr>
    </w:div>
    <w:div w:id="1130055491">
      <w:bodyDiv w:val="1"/>
      <w:marLeft w:val="0"/>
      <w:marRight w:val="0"/>
      <w:marTop w:val="0"/>
      <w:marBottom w:val="0"/>
      <w:divBdr>
        <w:top w:val="none" w:sz="0" w:space="0" w:color="auto"/>
        <w:left w:val="none" w:sz="0" w:space="0" w:color="auto"/>
        <w:bottom w:val="none" w:sz="0" w:space="0" w:color="auto"/>
        <w:right w:val="none" w:sz="0" w:space="0" w:color="auto"/>
      </w:divBdr>
    </w:div>
    <w:div w:id="1267343958">
      <w:bodyDiv w:val="1"/>
      <w:marLeft w:val="0"/>
      <w:marRight w:val="0"/>
      <w:marTop w:val="0"/>
      <w:marBottom w:val="0"/>
      <w:divBdr>
        <w:top w:val="none" w:sz="0" w:space="0" w:color="auto"/>
        <w:left w:val="none" w:sz="0" w:space="0" w:color="auto"/>
        <w:bottom w:val="none" w:sz="0" w:space="0" w:color="auto"/>
        <w:right w:val="none" w:sz="0" w:space="0" w:color="auto"/>
      </w:divBdr>
    </w:div>
    <w:div w:id="1290894792">
      <w:bodyDiv w:val="1"/>
      <w:marLeft w:val="0"/>
      <w:marRight w:val="0"/>
      <w:marTop w:val="0"/>
      <w:marBottom w:val="0"/>
      <w:divBdr>
        <w:top w:val="none" w:sz="0" w:space="0" w:color="auto"/>
        <w:left w:val="none" w:sz="0" w:space="0" w:color="auto"/>
        <w:bottom w:val="none" w:sz="0" w:space="0" w:color="auto"/>
        <w:right w:val="none" w:sz="0" w:space="0" w:color="auto"/>
      </w:divBdr>
    </w:div>
    <w:div w:id="1359772856">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501048012">
      <w:bodyDiv w:val="1"/>
      <w:marLeft w:val="0"/>
      <w:marRight w:val="0"/>
      <w:marTop w:val="0"/>
      <w:marBottom w:val="0"/>
      <w:divBdr>
        <w:top w:val="none" w:sz="0" w:space="0" w:color="auto"/>
        <w:left w:val="none" w:sz="0" w:space="0" w:color="auto"/>
        <w:bottom w:val="none" w:sz="0" w:space="0" w:color="auto"/>
        <w:right w:val="none" w:sz="0" w:space="0" w:color="auto"/>
      </w:divBdr>
    </w:div>
    <w:div w:id="1550801499">
      <w:bodyDiv w:val="1"/>
      <w:marLeft w:val="0"/>
      <w:marRight w:val="0"/>
      <w:marTop w:val="0"/>
      <w:marBottom w:val="0"/>
      <w:divBdr>
        <w:top w:val="none" w:sz="0" w:space="0" w:color="auto"/>
        <w:left w:val="none" w:sz="0" w:space="0" w:color="auto"/>
        <w:bottom w:val="none" w:sz="0" w:space="0" w:color="auto"/>
        <w:right w:val="none" w:sz="0" w:space="0" w:color="auto"/>
      </w:divBdr>
    </w:div>
    <w:div w:id="1683435043">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7d07d59-7c2b-4580-ae0d-9d0e742a80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14" ma:contentTypeDescription="Create a new document." ma:contentTypeScope="" ma:versionID="fe2cf65ba42d4a98eccf334855839eb8">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e0aa1b283e4cb3f0f88db1c9602be833"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7BB9-0BCE-4238-B692-DA65E36263B6}">
  <ds:schemaRefs>
    <ds:schemaRef ds:uri="http://schemas.microsoft.com/sharepoint/v3/contenttype/forms"/>
  </ds:schemaRefs>
</ds:datastoreItem>
</file>

<file path=customXml/itemProps2.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3.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 ds:uri="c7d07d59-7c2b-4580-ae0d-9d0e742a80c3"/>
  </ds:schemaRefs>
</ds:datastoreItem>
</file>

<file path=customXml/itemProps4.xml><?xml version="1.0" encoding="utf-8"?>
<ds:datastoreItem xmlns:ds="http://schemas.openxmlformats.org/officeDocument/2006/customXml" ds:itemID="{CC7F1491-DF39-4CA9-97B9-F482ECCCA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1651</Words>
  <Characters>9415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2022-10-26T13:38:00Z</cp:lastPrinted>
  <dcterms:created xsi:type="dcterms:W3CDTF">2023-02-07T19:41:00Z</dcterms:created>
  <dcterms:modified xsi:type="dcterms:W3CDTF">2023-02-07T19:41:00Z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