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78655" w14:textId="77777777" w:rsidR="000C4A80" w:rsidRPr="000C4A80" w:rsidRDefault="000C4A80" w:rsidP="000C4A80">
      <w:pPr>
        <w:rPr>
          <w:b/>
        </w:rPr>
      </w:pPr>
      <w:r w:rsidRPr="000C4A80">
        <w:rPr>
          <w:b/>
        </w:rPr>
        <w:t>CHESHIRE AND WARRINGTON LEP</w:t>
      </w:r>
    </w:p>
    <w:p w14:paraId="2F5936C8" w14:textId="77777777" w:rsidR="000C4A80" w:rsidRPr="000C4A80" w:rsidRDefault="000C4A80" w:rsidP="000C4A80">
      <w:pPr>
        <w:rPr>
          <w:b/>
        </w:rPr>
      </w:pPr>
    </w:p>
    <w:p w14:paraId="0C977093" w14:textId="77777777" w:rsidR="000C4A80" w:rsidRDefault="00A431F1" w:rsidP="000C4A80">
      <w:r>
        <w:rPr>
          <w:b/>
        </w:rPr>
        <w:t xml:space="preserve">NOTE OF KEY POINTS AND ACTIONS FROM </w:t>
      </w:r>
      <w:r w:rsidR="00B9254D">
        <w:rPr>
          <w:b/>
        </w:rPr>
        <w:t xml:space="preserve">EMPLOYERS SKILLS AND EMPLOYMENT BOARD </w:t>
      </w:r>
      <w:r w:rsidR="000C4A80" w:rsidRPr="000C4A80">
        <w:rPr>
          <w:b/>
        </w:rPr>
        <w:t xml:space="preserve">MEETING ON WEDNESDAY </w:t>
      </w:r>
      <w:r w:rsidR="00B9254D">
        <w:rPr>
          <w:b/>
        </w:rPr>
        <w:t>8</w:t>
      </w:r>
      <w:r w:rsidR="000C4A80" w:rsidRPr="000C4A80">
        <w:rPr>
          <w:b/>
        </w:rPr>
        <w:t xml:space="preserve"> MARCH </w:t>
      </w:r>
    </w:p>
    <w:p w14:paraId="28C669AE" w14:textId="77777777" w:rsidR="000C4A80" w:rsidRDefault="000C4A80" w:rsidP="000C4A80"/>
    <w:p w14:paraId="5ED10D7A" w14:textId="77777777" w:rsidR="00A431F1" w:rsidRDefault="00A431F1" w:rsidP="000C4A80">
      <w:r>
        <w:t>List of those who attended meeting and apologies received at Annex A</w:t>
      </w:r>
    </w:p>
    <w:p w14:paraId="14FEF649" w14:textId="77777777" w:rsidR="00A431F1" w:rsidRDefault="00A431F1" w:rsidP="000C4A80"/>
    <w:p w14:paraId="143B16C1" w14:textId="77777777" w:rsidR="00016E68" w:rsidRDefault="000C4A80" w:rsidP="000C4A80">
      <w:r>
        <w:t>The meeting</w:t>
      </w:r>
      <w:r w:rsidR="00273C90">
        <w:t xml:space="preserve"> wa</w:t>
      </w:r>
      <w:r>
        <w:t>s an opportunity to ta</w:t>
      </w:r>
      <w:r w:rsidR="00016E68">
        <w:t xml:space="preserve">lk through the emerging skills strategies and identify the </w:t>
      </w:r>
      <w:r>
        <w:t>ke</w:t>
      </w:r>
      <w:r w:rsidR="00016E68">
        <w:t xml:space="preserve">y priorities </w:t>
      </w:r>
      <w:r w:rsidR="00273C90">
        <w:t>for joint action.</w:t>
      </w:r>
    </w:p>
    <w:p w14:paraId="39E4A17C" w14:textId="77777777" w:rsidR="000C4A80" w:rsidRDefault="000C4A80" w:rsidP="000C4A80"/>
    <w:p w14:paraId="1313F4CE" w14:textId="77777777" w:rsidR="00D76E76" w:rsidRPr="00D76E76" w:rsidRDefault="000C4A80" w:rsidP="000C4A80">
      <w:pPr>
        <w:numPr>
          <w:ilvl w:val="0"/>
          <w:numId w:val="1"/>
        </w:numPr>
        <w:rPr>
          <w:rFonts w:eastAsia="Times New Roman"/>
        </w:rPr>
      </w:pPr>
      <w:r w:rsidRPr="006121A3">
        <w:rPr>
          <w:rFonts w:eastAsia="Times New Roman"/>
          <w:b/>
        </w:rPr>
        <w:t>Welcome and introductions</w:t>
      </w:r>
    </w:p>
    <w:p w14:paraId="7FA345BE" w14:textId="77777777" w:rsidR="000C4A80" w:rsidRDefault="000C4A80" w:rsidP="00D76E76">
      <w:pPr>
        <w:ind w:left="720"/>
        <w:rPr>
          <w:rFonts w:eastAsia="Times New Roman"/>
        </w:rPr>
      </w:pPr>
      <w:r>
        <w:rPr>
          <w:rFonts w:eastAsia="Times New Roman"/>
        </w:rPr>
        <w:t>Clare Hayward</w:t>
      </w:r>
      <w:r w:rsidR="00C61B68">
        <w:rPr>
          <w:rFonts w:eastAsia="Times New Roman"/>
        </w:rPr>
        <w:t xml:space="preserve"> welcomed members of the Board to the meeting and invited everyone to introduce themselves.  Clare noted the apologies received.</w:t>
      </w:r>
    </w:p>
    <w:p w14:paraId="35B79218" w14:textId="77777777" w:rsidR="006121A3" w:rsidRDefault="006121A3" w:rsidP="006121A3">
      <w:pPr>
        <w:ind w:left="720"/>
        <w:rPr>
          <w:rFonts w:eastAsia="Times New Roman"/>
        </w:rPr>
      </w:pPr>
    </w:p>
    <w:p w14:paraId="5E6C7729" w14:textId="77777777" w:rsidR="00D76E76" w:rsidRPr="00D76E76" w:rsidRDefault="00016E68" w:rsidP="000C4A80">
      <w:pPr>
        <w:numPr>
          <w:ilvl w:val="0"/>
          <w:numId w:val="1"/>
        </w:numPr>
        <w:rPr>
          <w:rFonts w:eastAsia="Times New Roman"/>
        </w:rPr>
      </w:pPr>
      <w:r>
        <w:rPr>
          <w:rFonts w:eastAsia="Times New Roman"/>
          <w:b/>
        </w:rPr>
        <w:t>Minutes of last meeting and follow up actions</w:t>
      </w:r>
    </w:p>
    <w:p w14:paraId="022454F0" w14:textId="77777777" w:rsidR="00016E68" w:rsidRPr="00016E68" w:rsidRDefault="00016E68" w:rsidP="00D76E76">
      <w:pPr>
        <w:ind w:left="720"/>
        <w:rPr>
          <w:rFonts w:eastAsia="Times New Roman"/>
        </w:rPr>
      </w:pPr>
      <w:r w:rsidRPr="00016E68">
        <w:rPr>
          <w:rFonts w:eastAsia="Times New Roman"/>
        </w:rPr>
        <w:t>Clare Hayward</w:t>
      </w:r>
      <w:r w:rsidR="00C61B68">
        <w:rPr>
          <w:rFonts w:eastAsia="Times New Roman"/>
        </w:rPr>
        <w:t xml:space="preserve"> noted that there were no actions arising from the last meeting.</w:t>
      </w:r>
    </w:p>
    <w:p w14:paraId="46DB2406" w14:textId="77777777" w:rsidR="00016E68" w:rsidRDefault="00016E68" w:rsidP="00016E68">
      <w:pPr>
        <w:pStyle w:val="ListParagraph"/>
        <w:rPr>
          <w:rFonts w:eastAsia="Times New Roman"/>
          <w:b/>
        </w:rPr>
      </w:pPr>
    </w:p>
    <w:p w14:paraId="6001D3CB" w14:textId="77777777" w:rsidR="00D76E76" w:rsidRPr="00D76E76" w:rsidRDefault="000C4A80" w:rsidP="00C61B68">
      <w:pPr>
        <w:numPr>
          <w:ilvl w:val="0"/>
          <w:numId w:val="1"/>
        </w:numPr>
        <w:rPr>
          <w:rFonts w:eastAsia="Times New Roman"/>
        </w:rPr>
      </w:pPr>
      <w:r w:rsidRPr="006121A3">
        <w:rPr>
          <w:rFonts w:eastAsia="Times New Roman"/>
          <w:b/>
        </w:rPr>
        <w:t>Development of the Skills Strategy</w:t>
      </w:r>
    </w:p>
    <w:p w14:paraId="41270CE1" w14:textId="788479BE" w:rsidR="00C61B68" w:rsidRDefault="000C4A80" w:rsidP="00D76E76">
      <w:pPr>
        <w:ind w:left="720"/>
        <w:rPr>
          <w:rFonts w:eastAsia="Times New Roman"/>
        </w:rPr>
      </w:pPr>
      <w:r>
        <w:rPr>
          <w:rFonts w:eastAsia="Times New Roman"/>
        </w:rPr>
        <w:t xml:space="preserve">Pat Jackson </w:t>
      </w:r>
      <w:r w:rsidR="00C61B68">
        <w:rPr>
          <w:rFonts w:eastAsia="Times New Roman"/>
        </w:rPr>
        <w:t>presented a series of slides outlining the</w:t>
      </w:r>
      <w:r>
        <w:rPr>
          <w:rFonts w:eastAsia="Times New Roman"/>
        </w:rPr>
        <w:t xml:space="preserve"> emerging </w:t>
      </w:r>
      <w:r w:rsidR="00C61B68">
        <w:rPr>
          <w:rFonts w:eastAsia="Times New Roman"/>
        </w:rPr>
        <w:t xml:space="preserve">skills strategy and </w:t>
      </w:r>
      <w:r>
        <w:rPr>
          <w:rFonts w:eastAsia="Times New Roman"/>
        </w:rPr>
        <w:t xml:space="preserve">priorities </w:t>
      </w:r>
      <w:r w:rsidR="00C61B68">
        <w:rPr>
          <w:rFonts w:eastAsia="Times New Roman"/>
        </w:rPr>
        <w:t>of action and invited comments.  A series of issues and points were raised which are all captured</w:t>
      </w:r>
      <w:r w:rsidR="00B56CD1">
        <w:rPr>
          <w:rFonts w:eastAsia="Times New Roman"/>
        </w:rPr>
        <w:t>.</w:t>
      </w:r>
    </w:p>
    <w:p w14:paraId="1225F06D" w14:textId="77777777" w:rsidR="00C61B68" w:rsidRDefault="00C61B68" w:rsidP="00C61B68">
      <w:pPr>
        <w:pStyle w:val="ListParagraph"/>
        <w:rPr>
          <w:rFonts w:eastAsia="Times New Roman"/>
        </w:rPr>
      </w:pPr>
    </w:p>
    <w:p w14:paraId="54855386" w14:textId="77777777" w:rsidR="00C61B68" w:rsidRPr="00C61B68" w:rsidRDefault="00273C90" w:rsidP="00C61B68">
      <w:pPr>
        <w:ind w:left="720"/>
        <w:rPr>
          <w:rFonts w:eastAsia="Times New Roman"/>
        </w:rPr>
      </w:pPr>
      <w:r>
        <w:rPr>
          <w:rFonts w:eastAsia="Times New Roman"/>
        </w:rPr>
        <w:t>M</w:t>
      </w:r>
      <w:r w:rsidR="00C61B68" w:rsidRPr="00C61B68">
        <w:rPr>
          <w:rFonts w:eastAsia="Times New Roman"/>
        </w:rPr>
        <w:t>embers broke up into two groups to discuss whether the emerging priorities had been correctly identified and to rank the priorities in order of importance.</w:t>
      </w:r>
    </w:p>
    <w:p w14:paraId="19E211ED" w14:textId="77777777" w:rsidR="00C61B68" w:rsidRDefault="00C61B68" w:rsidP="00C61B68">
      <w:pPr>
        <w:pStyle w:val="ListParagraph"/>
        <w:rPr>
          <w:rFonts w:eastAsia="Times New Roman"/>
        </w:rPr>
      </w:pPr>
    </w:p>
    <w:p w14:paraId="10D66733" w14:textId="77777777" w:rsidR="0025004B" w:rsidRDefault="00C61B68" w:rsidP="00C61B68">
      <w:pPr>
        <w:pStyle w:val="ListParagraph"/>
        <w:rPr>
          <w:rFonts w:eastAsia="Times New Roman"/>
        </w:rPr>
      </w:pPr>
      <w:r>
        <w:rPr>
          <w:rFonts w:eastAsia="Times New Roman"/>
        </w:rPr>
        <w:t>The feed</w:t>
      </w:r>
      <w:r w:rsidR="0025004B">
        <w:rPr>
          <w:rFonts w:eastAsia="Times New Roman"/>
        </w:rPr>
        <w:t>-</w:t>
      </w:r>
      <w:r>
        <w:rPr>
          <w:rFonts w:eastAsia="Times New Roman"/>
        </w:rPr>
        <w:t xml:space="preserve"> back from the </w:t>
      </w:r>
      <w:r w:rsidR="0025004B">
        <w:rPr>
          <w:rFonts w:eastAsia="Times New Roman"/>
        </w:rPr>
        <w:t xml:space="preserve">two groups was very clear that </w:t>
      </w:r>
      <w:r w:rsidR="000823BE">
        <w:rPr>
          <w:rFonts w:eastAsia="Times New Roman"/>
        </w:rPr>
        <w:t xml:space="preserve">the skills </w:t>
      </w:r>
      <w:r w:rsidR="0025004B">
        <w:rPr>
          <w:rFonts w:eastAsia="Times New Roman"/>
        </w:rPr>
        <w:t>strategy should focus on one major priority – putting employers at the heart of informing, inspiring and communicating regularly with young people (primary and secondary)</w:t>
      </w:r>
      <w:r w:rsidR="003E1387">
        <w:rPr>
          <w:rFonts w:eastAsia="Times New Roman"/>
        </w:rPr>
        <w:t xml:space="preserve"> and their parents</w:t>
      </w:r>
      <w:r w:rsidR="0025004B">
        <w:rPr>
          <w:rFonts w:eastAsia="Times New Roman"/>
        </w:rPr>
        <w:t>, showing career pathways and progression routes – exciting them about new technologies, offering work experience, apprenticeships and jobs and working with training providers to shape provision.</w:t>
      </w:r>
    </w:p>
    <w:p w14:paraId="0C41C88D" w14:textId="77777777" w:rsidR="0025004B" w:rsidRDefault="0025004B" w:rsidP="00C61B68">
      <w:pPr>
        <w:pStyle w:val="ListParagraph"/>
        <w:rPr>
          <w:rFonts w:eastAsia="Times New Roman"/>
        </w:rPr>
      </w:pPr>
    </w:p>
    <w:p w14:paraId="52B78577" w14:textId="77777777" w:rsidR="0025004B" w:rsidRDefault="0025004B" w:rsidP="00C61B68">
      <w:pPr>
        <w:pStyle w:val="ListParagraph"/>
        <w:rPr>
          <w:rFonts w:eastAsia="Times New Roman"/>
        </w:rPr>
      </w:pPr>
      <w:r>
        <w:rPr>
          <w:rFonts w:eastAsia="Times New Roman"/>
        </w:rPr>
        <w:t>The Board all agreed that if this main priority was addressed fully they would also deliver on their other three priorities:</w:t>
      </w:r>
    </w:p>
    <w:p w14:paraId="65880191" w14:textId="77777777" w:rsidR="0025004B" w:rsidRDefault="0025004B" w:rsidP="000823BE">
      <w:pPr>
        <w:pStyle w:val="ListParagraph"/>
        <w:numPr>
          <w:ilvl w:val="0"/>
          <w:numId w:val="6"/>
        </w:numPr>
        <w:rPr>
          <w:rFonts w:eastAsia="Times New Roman"/>
        </w:rPr>
      </w:pPr>
      <w:r>
        <w:rPr>
          <w:rFonts w:eastAsia="Times New Roman"/>
        </w:rPr>
        <w:t>Graduates – retaining and attracting graduates to enable businesses to grow</w:t>
      </w:r>
    </w:p>
    <w:p w14:paraId="2DB101A0" w14:textId="77777777" w:rsidR="000823BE" w:rsidRDefault="0025004B" w:rsidP="000823BE">
      <w:pPr>
        <w:pStyle w:val="ListParagraph"/>
        <w:numPr>
          <w:ilvl w:val="0"/>
          <w:numId w:val="6"/>
        </w:numPr>
        <w:rPr>
          <w:rFonts w:eastAsia="Times New Roman"/>
        </w:rPr>
      </w:pPr>
      <w:r>
        <w:rPr>
          <w:rFonts w:eastAsia="Times New Roman"/>
        </w:rPr>
        <w:t xml:space="preserve">STEM – better performance </w:t>
      </w:r>
      <w:r w:rsidR="000823BE">
        <w:rPr>
          <w:rFonts w:eastAsia="Times New Roman"/>
        </w:rPr>
        <w:t>in GCE math, stronger take up of STEM subjects with clear progression routes and more higher level STEM apprenticeships</w:t>
      </w:r>
    </w:p>
    <w:p w14:paraId="7A982AD1" w14:textId="77777777" w:rsidR="000823BE" w:rsidRDefault="000823BE" w:rsidP="000823BE">
      <w:pPr>
        <w:pStyle w:val="ListParagraph"/>
        <w:numPr>
          <w:ilvl w:val="0"/>
          <w:numId w:val="6"/>
        </w:numPr>
        <w:rPr>
          <w:rFonts w:eastAsia="Times New Roman"/>
        </w:rPr>
      </w:pPr>
      <w:r>
        <w:rPr>
          <w:rFonts w:eastAsia="Times New Roman"/>
        </w:rPr>
        <w:t>Helping Individuals to get a job – supporting individuals who want a job or want to start a business.</w:t>
      </w:r>
    </w:p>
    <w:p w14:paraId="3AAF9002" w14:textId="77777777" w:rsidR="000823BE" w:rsidRDefault="000823BE" w:rsidP="000823BE">
      <w:pPr>
        <w:rPr>
          <w:rFonts w:eastAsia="Times New Roman"/>
        </w:rPr>
      </w:pPr>
    </w:p>
    <w:p w14:paraId="7C346EC5" w14:textId="77777777" w:rsidR="001128A7" w:rsidRDefault="000823BE" w:rsidP="000823BE">
      <w:pPr>
        <w:ind w:left="720"/>
        <w:rPr>
          <w:rFonts w:eastAsia="Times New Roman"/>
        </w:rPr>
      </w:pPr>
      <w:r>
        <w:rPr>
          <w:rFonts w:eastAsia="Times New Roman"/>
        </w:rPr>
        <w:t xml:space="preserve">In further </w:t>
      </w:r>
      <w:r w:rsidR="003E1387">
        <w:rPr>
          <w:rFonts w:eastAsia="Times New Roman"/>
        </w:rPr>
        <w:t>discussion,</w:t>
      </w:r>
      <w:r>
        <w:rPr>
          <w:rFonts w:eastAsia="Times New Roman"/>
        </w:rPr>
        <w:t xml:space="preserve"> it was agreed that </w:t>
      </w:r>
      <w:r w:rsidR="003E1387">
        <w:rPr>
          <w:rFonts w:eastAsia="Times New Roman"/>
        </w:rPr>
        <w:t xml:space="preserve">in delivering the main priority it would be important to consider how to segment and target young people and their parents and key groups of employers. </w:t>
      </w:r>
    </w:p>
    <w:p w14:paraId="028A77CD" w14:textId="77777777" w:rsidR="001128A7" w:rsidRDefault="001128A7" w:rsidP="000823BE">
      <w:pPr>
        <w:ind w:left="720"/>
        <w:rPr>
          <w:rFonts w:eastAsia="Times New Roman"/>
        </w:rPr>
      </w:pPr>
    </w:p>
    <w:p w14:paraId="1522AD3F" w14:textId="77777777" w:rsidR="003E1387" w:rsidRDefault="003E1387" w:rsidP="000823BE">
      <w:pPr>
        <w:ind w:left="720"/>
        <w:rPr>
          <w:rFonts w:eastAsia="Times New Roman"/>
        </w:rPr>
      </w:pPr>
      <w:r>
        <w:rPr>
          <w:rFonts w:eastAsia="Times New Roman"/>
        </w:rPr>
        <w:t xml:space="preserve">It would also be </w:t>
      </w:r>
      <w:r w:rsidR="001128A7">
        <w:rPr>
          <w:rFonts w:eastAsia="Times New Roman"/>
        </w:rPr>
        <w:t>important to develop a web-site(s) to enable parents, young people, graduates, and employers to access information about</w:t>
      </w:r>
      <w:r w:rsidR="00D76E76">
        <w:rPr>
          <w:rFonts w:eastAsia="Times New Roman"/>
        </w:rPr>
        <w:t xml:space="preserve"> employer-led show casing events,</w:t>
      </w:r>
      <w:r w:rsidR="001128A7">
        <w:rPr>
          <w:rFonts w:eastAsia="Times New Roman"/>
        </w:rPr>
        <w:t xml:space="preserve"> training opportunities, </w:t>
      </w:r>
      <w:r w:rsidR="00D76E76">
        <w:rPr>
          <w:rFonts w:eastAsia="Times New Roman"/>
        </w:rPr>
        <w:t xml:space="preserve">work experience, </w:t>
      </w:r>
      <w:r w:rsidR="001128A7">
        <w:rPr>
          <w:rFonts w:eastAsia="Times New Roman"/>
        </w:rPr>
        <w:t xml:space="preserve">career pathways and progression routes </w:t>
      </w:r>
    </w:p>
    <w:p w14:paraId="6E5CFF16" w14:textId="77777777" w:rsidR="003E1387" w:rsidRDefault="003E1387" w:rsidP="000823BE">
      <w:pPr>
        <w:ind w:left="720"/>
        <w:rPr>
          <w:rFonts w:eastAsia="Times New Roman"/>
        </w:rPr>
      </w:pPr>
    </w:p>
    <w:p w14:paraId="00B2DE7D" w14:textId="77777777" w:rsidR="000823BE" w:rsidRDefault="001128A7" w:rsidP="000823BE">
      <w:pPr>
        <w:ind w:left="720"/>
        <w:rPr>
          <w:rFonts w:eastAsia="Times New Roman"/>
        </w:rPr>
      </w:pPr>
      <w:r>
        <w:rPr>
          <w:rFonts w:eastAsia="Times New Roman"/>
        </w:rPr>
        <w:t>It was agreed that t</w:t>
      </w:r>
      <w:r w:rsidR="000823BE">
        <w:rPr>
          <w:rFonts w:eastAsia="Times New Roman"/>
        </w:rPr>
        <w:t>he following actions would be completed over the next month:-</w:t>
      </w:r>
    </w:p>
    <w:p w14:paraId="690E1FAC" w14:textId="77777777" w:rsidR="000823BE" w:rsidRDefault="000823BE" w:rsidP="000823BE">
      <w:pPr>
        <w:ind w:left="720"/>
        <w:rPr>
          <w:rFonts w:eastAsia="Times New Roman"/>
        </w:rPr>
      </w:pPr>
    </w:p>
    <w:p w14:paraId="5DE20783" w14:textId="77777777" w:rsidR="000823BE" w:rsidRPr="00AA1EE4" w:rsidRDefault="000823BE" w:rsidP="00AA1EE4">
      <w:pPr>
        <w:pStyle w:val="ListParagraph"/>
        <w:numPr>
          <w:ilvl w:val="0"/>
          <w:numId w:val="8"/>
        </w:numPr>
        <w:rPr>
          <w:rFonts w:eastAsia="Times New Roman"/>
        </w:rPr>
      </w:pPr>
      <w:r w:rsidRPr="00AA1EE4">
        <w:rPr>
          <w:rFonts w:eastAsia="Times New Roman"/>
        </w:rPr>
        <w:lastRenderedPageBreak/>
        <w:t xml:space="preserve">Paul Chapman </w:t>
      </w:r>
      <w:r w:rsidR="001128A7">
        <w:rPr>
          <w:rFonts w:eastAsia="Times New Roman"/>
        </w:rPr>
        <w:t xml:space="preserve">in consultation with other Board members would </w:t>
      </w:r>
      <w:r w:rsidRPr="00AA1EE4">
        <w:rPr>
          <w:rFonts w:eastAsia="Times New Roman"/>
        </w:rPr>
        <w:t>draft a short one page paper setting out a series of proposed actions to deliver the main priority – putting employers at the heart of informing, inspiring and communicating with young people about new technologies, career opportunities and progression routes.</w:t>
      </w:r>
    </w:p>
    <w:p w14:paraId="434725D3" w14:textId="77777777" w:rsidR="000823BE" w:rsidRDefault="000823BE" w:rsidP="00AA1EE4">
      <w:pPr>
        <w:ind w:left="720"/>
        <w:rPr>
          <w:rFonts w:eastAsia="Times New Roman"/>
        </w:rPr>
      </w:pPr>
    </w:p>
    <w:p w14:paraId="1B82E573" w14:textId="77777777" w:rsidR="000823BE" w:rsidRPr="00AA1EE4" w:rsidRDefault="000823BE" w:rsidP="00AA1EE4">
      <w:pPr>
        <w:pStyle w:val="ListParagraph"/>
        <w:numPr>
          <w:ilvl w:val="0"/>
          <w:numId w:val="8"/>
        </w:numPr>
        <w:rPr>
          <w:rFonts w:eastAsia="Times New Roman"/>
        </w:rPr>
      </w:pPr>
      <w:r w:rsidRPr="00AA1EE4">
        <w:rPr>
          <w:rFonts w:eastAsia="Times New Roman"/>
        </w:rPr>
        <w:t xml:space="preserve">Karen McKean and Pat Jackson to review the size of the business base in Cheshire and Warrington and agree how to segment </w:t>
      </w:r>
      <w:r w:rsidR="003E1387">
        <w:rPr>
          <w:rFonts w:eastAsia="Times New Roman"/>
        </w:rPr>
        <w:t xml:space="preserve">the Board’s </w:t>
      </w:r>
      <w:r w:rsidRPr="00AA1EE4">
        <w:rPr>
          <w:rFonts w:eastAsia="Times New Roman"/>
        </w:rPr>
        <w:t>work around key groups of employers and /or key locations.</w:t>
      </w:r>
    </w:p>
    <w:p w14:paraId="07A91F6F" w14:textId="77777777" w:rsidR="000823BE" w:rsidRDefault="000823BE" w:rsidP="00AA1EE4">
      <w:pPr>
        <w:ind w:left="720"/>
        <w:rPr>
          <w:rFonts w:eastAsia="Times New Roman"/>
        </w:rPr>
      </w:pPr>
    </w:p>
    <w:p w14:paraId="7E2790B4" w14:textId="77777777" w:rsidR="00AA1EE4" w:rsidRDefault="00263198" w:rsidP="00AA1EE4">
      <w:pPr>
        <w:pStyle w:val="ListParagraph"/>
        <w:numPr>
          <w:ilvl w:val="0"/>
          <w:numId w:val="8"/>
        </w:numPr>
        <w:rPr>
          <w:rFonts w:eastAsia="Times New Roman"/>
        </w:rPr>
      </w:pPr>
      <w:r w:rsidRPr="00AA1EE4">
        <w:rPr>
          <w:rFonts w:eastAsia="Times New Roman"/>
        </w:rPr>
        <w:t xml:space="preserve">Review Local Growth Fund, ESF and other key projects to see how they can contribute to the Boards’ main priority.  It was suggested that each project should also be invited to a future Board meeting to explore </w:t>
      </w:r>
      <w:r w:rsidR="00AA1EE4" w:rsidRPr="00AA1EE4">
        <w:rPr>
          <w:rFonts w:eastAsia="Times New Roman"/>
        </w:rPr>
        <w:t>this issue in more detail.</w:t>
      </w:r>
    </w:p>
    <w:p w14:paraId="4EE7501C" w14:textId="77777777" w:rsidR="001128A7" w:rsidRPr="001128A7" w:rsidRDefault="001128A7" w:rsidP="001128A7">
      <w:pPr>
        <w:pStyle w:val="ListParagraph"/>
        <w:rPr>
          <w:rFonts w:eastAsia="Times New Roman"/>
        </w:rPr>
      </w:pPr>
    </w:p>
    <w:p w14:paraId="1AF932CB" w14:textId="77777777" w:rsidR="001128A7" w:rsidRDefault="001128A7" w:rsidP="00AA1EE4">
      <w:pPr>
        <w:pStyle w:val="ListParagraph"/>
        <w:numPr>
          <w:ilvl w:val="0"/>
          <w:numId w:val="8"/>
        </w:numPr>
        <w:rPr>
          <w:rFonts w:eastAsia="Times New Roman"/>
        </w:rPr>
      </w:pPr>
      <w:r>
        <w:rPr>
          <w:rFonts w:eastAsia="Times New Roman"/>
        </w:rPr>
        <w:t>Clare Haywood and Pat Jackson would report progress to the next LEP Board meeting on 22 March.</w:t>
      </w:r>
    </w:p>
    <w:p w14:paraId="651E4972" w14:textId="77777777" w:rsidR="001128A7" w:rsidRPr="001128A7" w:rsidRDefault="001128A7" w:rsidP="001128A7">
      <w:pPr>
        <w:pStyle w:val="ListParagraph"/>
        <w:rPr>
          <w:rFonts w:eastAsia="Times New Roman"/>
        </w:rPr>
      </w:pPr>
    </w:p>
    <w:p w14:paraId="55F480FD" w14:textId="77777777" w:rsidR="00AA1EE4" w:rsidRPr="001128A7" w:rsidRDefault="001128A7" w:rsidP="001128A7">
      <w:pPr>
        <w:pStyle w:val="ListParagraph"/>
        <w:numPr>
          <w:ilvl w:val="0"/>
          <w:numId w:val="1"/>
        </w:numPr>
        <w:rPr>
          <w:rFonts w:eastAsia="Times New Roman"/>
          <w:b/>
        </w:rPr>
      </w:pPr>
      <w:r w:rsidRPr="001128A7">
        <w:rPr>
          <w:rFonts w:eastAsia="Times New Roman"/>
          <w:b/>
        </w:rPr>
        <w:t>Devolution</w:t>
      </w:r>
    </w:p>
    <w:p w14:paraId="20055D4D" w14:textId="77777777" w:rsidR="00EE5720" w:rsidRDefault="000823BE" w:rsidP="00D76E76">
      <w:pPr>
        <w:ind w:left="720"/>
        <w:rPr>
          <w:rFonts w:eastAsia="Times New Roman"/>
        </w:rPr>
      </w:pPr>
      <w:r>
        <w:rPr>
          <w:rFonts w:eastAsia="Times New Roman"/>
        </w:rPr>
        <w:t xml:space="preserve"> </w:t>
      </w:r>
      <w:r w:rsidR="001128A7">
        <w:rPr>
          <w:rFonts w:eastAsia="Times New Roman"/>
        </w:rPr>
        <w:t>Mark Livesey provided a short progress report on devolution.  He explained that all the local authorities had agreed to devolution on a Cheshire and Warrington basis with a combined authority and a mayor.  A devolution deal was currently being prepared</w:t>
      </w:r>
      <w:r w:rsidR="00EE5720">
        <w:rPr>
          <w:rFonts w:eastAsia="Times New Roman"/>
        </w:rPr>
        <w:t xml:space="preserve"> for submission to Ministers.</w:t>
      </w:r>
    </w:p>
    <w:p w14:paraId="08D92253" w14:textId="77777777" w:rsidR="00EE5720" w:rsidRDefault="00EE5720" w:rsidP="00C61B68">
      <w:pPr>
        <w:pStyle w:val="ListParagraph"/>
        <w:rPr>
          <w:rFonts w:eastAsia="Times New Roman"/>
        </w:rPr>
      </w:pPr>
    </w:p>
    <w:p w14:paraId="0D068B58" w14:textId="77777777" w:rsidR="00EE5720" w:rsidRDefault="00EE5720" w:rsidP="00C61B68">
      <w:pPr>
        <w:pStyle w:val="ListParagraph"/>
        <w:rPr>
          <w:rFonts w:eastAsia="Times New Roman"/>
        </w:rPr>
      </w:pPr>
      <w:r>
        <w:rPr>
          <w:rFonts w:eastAsia="Times New Roman"/>
        </w:rPr>
        <w:t>The local authority leaders are keen to progress the bid as soon as possible but there had been a significant shift of approach by HMG who were now applying less pressure for an early submission of the devolution deal.  The next step would be a Ministerial meeting to discuss the proposed deal.</w:t>
      </w:r>
    </w:p>
    <w:p w14:paraId="4F1C637E" w14:textId="77777777" w:rsidR="006121A3" w:rsidRDefault="006121A3" w:rsidP="006121A3">
      <w:pPr>
        <w:rPr>
          <w:rFonts w:eastAsia="Times New Roman"/>
        </w:rPr>
      </w:pPr>
    </w:p>
    <w:p w14:paraId="0F21BF47" w14:textId="77777777" w:rsidR="000C4A80" w:rsidRDefault="000C4A80" w:rsidP="000C4A80">
      <w:pPr>
        <w:numPr>
          <w:ilvl w:val="0"/>
          <w:numId w:val="1"/>
        </w:numPr>
        <w:rPr>
          <w:rFonts w:eastAsia="Times New Roman"/>
        </w:rPr>
      </w:pPr>
      <w:r w:rsidRPr="006121A3">
        <w:rPr>
          <w:rFonts w:eastAsia="Times New Roman"/>
          <w:b/>
        </w:rPr>
        <w:t>AOB</w:t>
      </w:r>
      <w:r>
        <w:rPr>
          <w:rFonts w:eastAsia="Times New Roman"/>
        </w:rPr>
        <w:t xml:space="preserve"> </w:t>
      </w:r>
    </w:p>
    <w:p w14:paraId="1CB3CCDA" w14:textId="77777777" w:rsidR="00D76E76" w:rsidRDefault="00EE5720" w:rsidP="00EE5720">
      <w:pPr>
        <w:ind w:left="720" w:hanging="360"/>
        <w:rPr>
          <w:rFonts w:eastAsia="Times New Roman"/>
        </w:rPr>
      </w:pPr>
      <w:r>
        <w:rPr>
          <w:rFonts w:eastAsia="Times New Roman"/>
        </w:rPr>
        <w:t>5.1</w:t>
      </w:r>
      <w:r>
        <w:rPr>
          <w:rFonts w:eastAsia="Times New Roman"/>
        </w:rPr>
        <w:tab/>
      </w:r>
      <w:r w:rsidR="000C4A80" w:rsidRPr="00EE5720">
        <w:rPr>
          <w:rFonts w:eastAsia="Times New Roman"/>
          <w:b/>
        </w:rPr>
        <w:t>Area Based Review</w:t>
      </w:r>
      <w:r>
        <w:rPr>
          <w:rFonts w:eastAsia="Times New Roman"/>
        </w:rPr>
        <w:t xml:space="preserve"> (ABR) </w:t>
      </w:r>
    </w:p>
    <w:p w14:paraId="38C69AAB" w14:textId="77777777" w:rsidR="000C4A80" w:rsidRDefault="00EE5720" w:rsidP="00D76E76">
      <w:pPr>
        <w:ind w:left="720"/>
        <w:rPr>
          <w:rFonts w:eastAsia="Times New Roman"/>
        </w:rPr>
      </w:pPr>
      <w:r>
        <w:rPr>
          <w:rFonts w:eastAsia="Times New Roman"/>
        </w:rPr>
        <w:t>Mark Livesey reported that a Strategic Forum had been established to oversee the implementation of the ABR recommendations and a Ministerial decision about the planned merger of South and West Cheshire Colleges was imminent.</w:t>
      </w:r>
    </w:p>
    <w:p w14:paraId="362852EF" w14:textId="77777777" w:rsidR="00EE5720" w:rsidRDefault="00EE5720" w:rsidP="00EE5720">
      <w:pPr>
        <w:ind w:left="720" w:hanging="360"/>
        <w:rPr>
          <w:rFonts w:eastAsia="Times New Roman"/>
        </w:rPr>
      </w:pPr>
    </w:p>
    <w:p w14:paraId="4402793C" w14:textId="77777777" w:rsidR="00D76E76" w:rsidRDefault="00EE5720" w:rsidP="00EE5720">
      <w:pPr>
        <w:ind w:left="720" w:hanging="360"/>
        <w:rPr>
          <w:rFonts w:eastAsia="Times New Roman"/>
          <w:b/>
        </w:rPr>
      </w:pPr>
      <w:r>
        <w:rPr>
          <w:rFonts w:eastAsia="Times New Roman"/>
        </w:rPr>
        <w:t>5.2</w:t>
      </w:r>
      <w:r>
        <w:rPr>
          <w:rFonts w:eastAsia="Times New Roman"/>
        </w:rPr>
        <w:tab/>
      </w:r>
      <w:r w:rsidR="00A25A98" w:rsidRPr="00EE5720">
        <w:rPr>
          <w:rFonts w:eastAsia="Times New Roman"/>
          <w:b/>
        </w:rPr>
        <w:t>Local Growth Fund</w:t>
      </w:r>
    </w:p>
    <w:p w14:paraId="2DF1C78B" w14:textId="77777777" w:rsidR="00EE5720" w:rsidRDefault="00A25A98" w:rsidP="00D76E76">
      <w:pPr>
        <w:ind w:left="720"/>
        <w:rPr>
          <w:rFonts w:eastAsia="Times New Roman"/>
        </w:rPr>
      </w:pPr>
      <w:r>
        <w:rPr>
          <w:rFonts w:eastAsia="Times New Roman"/>
        </w:rPr>
        <w:t xml:space="preserve">Mark Livesey </w:t>
      </w:r>
      <w:r w:rsidR="00EE5720">
        <w:rPr>
          <w:rFonts w:eastAsia="Times New Roman"/>
        </w:rPr>
        <w:t>reported that Cheshire and Warrington LEP had been awarded a Local Growth Fund budget of £43.28 million.  This is the highest per capita budget awarded to date but is significantly less than the original £150 million bid</w:t>
      </w:r>
      <w:r w:rsidR="00C65879">
        <w:rPr>
          <w:rFonts w:eastAsia="Times New Roman"/>
        </w:rPr>
        <w:t>.  It had been agreed that some of the £43.28 million would be allocated to skills projects but these would need to demonstrate a strong alignment to the emerging skills strategy and associated priorities for action.</w:t>
      </w:r>
    </w:p>
    <w:p w14:paraId="2F80E3AF" w14:textId="77777777" w:rsidR="008A6E42" w:rsidRDefault="008A6E42" w:rsidP="008A6E42"/>
    <w:p w14:paraId="7EAB6F49" w14:textId="77777777" w:rsidR="00D76E76" w:rsidRDefault="00C65879" w:rsidP="00EE5720">
      <w:pPr>
        <w:ind w:left="720" w:hanging="360"/>
        <w:rPr>
          <w:rFonts w:eastAsia="Times New Roman"/>
          <w:b/>
        </w:rPr>
      </w:pPr>
      <w:r>
        <w:rPr>
          <w:rFonts w:eastAsia="Times New Roman"/>
        </w:rPr>
        <w:t>5.3</w:t>
      </w:r>
      <w:r>
        <w:rPr>
          <w:rFonts w:eastAsia="Times New Roman"/>
        </w:rPr>
        <w:tab/>
      </w:r>
      <w:r w:rsidR="007C1270" w:rsidRPr="00C65879">
        <w:rPr>
          <w:rFonts w:eastAsia="Times New Roman"/>
          <w:b/>
        </w:rPr>
        <w:t>Promotion of apprenticeships and use of £5K funding</w:t>
      </w:r>
    </w:p>
    <w:p w14:paraId="11D94500" w14:textId="77777777" w:rsidR="007C1270" w:rsidRDefault="00C65879" w:rsidP="00D76E76">
      <w:pPr>
        <w:ind w:left="720"/>
        <w:rPr>
          <w:rFonts w:eastAsia="Times New Roman"/>
        </w:rPr>
      </w:pPr>
      <w:r>
        <w:rPr>
          <w:rFonts w:eastAsia="Times New Roman"/>
        </w:rPr>
        <w:t xml:space="preserve">Pat Jackson reported that part of the budget had been used to fund the production of a series of videos focused on the benefits of apprentices to small STEM related businesses.  </w:t>
      </w:r>
    </w:p>
    <w:p w14:paraId="5738BFAE" w14:textId="77777777" w:rsidR="00C65879" w:rsidRDefault="00C65879" w:rsidP="00EE5720">
      <w:pPr>
        <w:ind w:left="720" w:hanging="360"/>
        <w:rPr>
          <w:rFonts w:eastAsia="Times New Roman"/>
        </w:rPr>
      </w:pPr>
    </w:p>
    <w:p w14:paraId="371E5645" w14:textId="77777777" w:rsidR="00C65879" w:rsidRPr="00C65879" w:rsidRDefault="00C65879" w:rsidP="00C65879">
      <w:pPr>
        <w:pStyle w:val="ListParagraph"/>
        <w:numPr>
          <w:ilvl w:val="0"/>
          <w:numId w:val="1"/>
        </w:numPr>
        <w:rPr>
          <w:rFonts w:eastAsia="Times New Roman"/>
          <w:b/>
        </w:rPr>
      </w:pPr>
      <w:r w:rsidRPr="00C65879">
        <w:rPr>
          <w:rFonts w:eastAsia="Times New Roman"/>
          <w:b/>
        </w:rPr>
        <w:t>Dates of Next Meetings</w:t>
      </w:r>
    </w:p>
    <w:p w14:paraId="21E069AA" w14:textId="77777777" w:rsidR="00C65879" w:rsidRPr="00C65879" w:rsidRDefault="00C65879" w:rsidP="00C65879">
      <w:pPr>
        <w:ind w:left="720"/>
        <w:rPr>
          <w:rFonts w:eastAsia="Times New Roman"/>
        </w:rPr>
      </w:pPr>
      <w:r>
        <w:rPr>
          <w:rFonts w:eastAsia="Times New Roman"/>
        </w:rPr>
        <w:t>It was proposed that future meetings would be held at 08.30hrs on Wednesday 5 April and Wednesday 3 May.   Pat Jackson to send invitations to members.</w:t>
      </w:r>
    </w:p>
    <w:p w14:paraId="39425502" w14:textId="77777777" w:rsidR="000C4A80" w:rsidRDefault="000C4A80" w:rsidP="000C4A80"/>
    <w:p w14:paraId="40C3F4AF" w14:textId="77777777" w:rsidR="00A431F1" w:rsidRDefault="00A431F1">
      <w:pPr>
        <w:spacing w:after="160" w:line="259" w:lineRule="auto"/>
      </w:pPr>
      <w:r>
        <w:br w:type="page"/>
      </w:r>
    </w:p>
    <w:p w14:paraId="388EB7F0" w14:textId="77777777" w:rsidR="00A431F1" w:rsidRDefault="00A431F1" w:rsidP="000C4A80">
      <w:bookmarkStart w:id="0" w:name="_GoBack"/>
      <w:r>
        <w:lastRenderedPageBreak/>
        <w:t>Annex</w:t>
      </w:r>
      <w:bookmarkEnd w:id="0"/>
      <w:r>
        <w:t xml:space="preserve"> A</w:t>
      </w:r>
    </w:p>
    <w:p w14:paraId="56334E46" w14:textId="77777777" w:rsidR="00A431F1" w:rsidRDefault="00A431F1" w:rsidP="000C4A80"/>
    <w:p w14:paraId="094EB657" w14:textId="77777777" w:rsidR="00A431F1" w:rsidRDefault="00A431F1" w:rsidP="00A431F1">
      <w:r>
        <w:rPr>
          <w:b/>
        </w:rPr>
        <w:t xml:space="preserve">EMPLOYERS SKILLS AND EMPLOYMENT BOARD </w:t>
      </w:r>
      <w:r w:rsidRPr="000C4A80">
        <w:rPr>
          <w:b/>
        </w:rPr>
        <w:t xml:space="preserve">MEETING ON WEDNESDAY </w:t>
      </w:r>
      <w:r>
        <w:rPr>
          <w:b/>
        </w:rPr>
        <w:t>8</w:t>
      </w:r>
      <w:r w:rsidRPr="000C4A80">
        <w:rPr>
          <w:b/>
        </w:rPr>
        <w:t xml:space="preserve"> MARCH </w:t>
      </w:r>
    </w:p>
    <w:p w14:paraId="2BB5D217" w14:textId="77777777" w:rsidR="00A431F1" w:rsidRDefault="00A431F1" w:rsidP="000C4A80"/>
    <w:p w14:paraId="794995D1" w14:textId="77777777" w:rsidR="00A431F1" w:rsidRDefault="00A431F1" w:rsidP="000C4A80"/>
    <w:p w14:paraId="17056E7C" w14:textId="77777777" w:rsidR="000C4A80" w:rsidRDefault="000C4A80" w:rsidP="000C4A80">
      <w:r>
        <w:t>The following attend</w:t>
      </w:r>
      <w:r w:rsidR="00A431F1">
        <w:t>ed</w:t>
      </w:r>
      <w:r>
        <w:t xml:space="preserve"> the meeting:</w:t>
      </w:r>
    </w:p>
    <w:p w14:paraId="466C52C1" w14:textId="77777777" w:rsidR="000C4A80" w:rsidRDefault="000C4A80" w:rsidP="000C4A80">
      <w:pPr>
        <w:numPr>
          <w:ilvl w:val="0"/>
          <w:numId w:val="2"/>
        </w:numPr>
        <w:rPr>
          <w:rFonts w:eastAsia="Times New Roman"/>
        </w:rPr>
      </w:pPr>
      <w:r>
        <w:rPr>
          <w:rFonts w:eastAsia="Times New Roman"/>
        </w:rPr>
        <w:t>Clare Hayward (Chair)</w:t>
      </w:r>
    </w:p>
    <w:p w14:paraId="44AF896F" w14:textId="77777777" w:rsidR="00016E68" w:rsidRDefault="00016E68" w:rsidP="000C4A80">
      <w:pPr>
        <w:numPr>
          <w:ilvl w:val="0"/>
          <w:numId w:val="2"/>
        </w:numPr>
        <w:rPr>
          <w:rFonts w:eastAsia="Times New Roman"/>
        </w:rPr>
      </w:pPr>
      <w:r>
        <w:rPr>
          <w:rFonts w:eastAsia="Times New Roman"/>
        </w:rPr>
        <w:t>Paul Colman</w:t>
      </w:r>
      <w:r w:rsidR="00E31BA9">
        <w:rPr>
          <w:rFonts w:eastAsia="Times New Roman"/>
        </w:rPr>
        <w:t xml:space="preserve"> (South Cheshire Chamber of Commerce and Industry)</w:t>
      </w:r>
    </w:p>
    <w:p w14:paraId="1D384091" w14:textId="77777777" w:rsidR="00016E68" w:rsidRDefault="00016E68" w:rsidP="000C4A80">
      <w:pPr>
        <w:numPr>
          <w:ilvl w:val="0"/>
          <w:numId w:val="2"/>
        </w:numPr>
        <w:rPr>
          <w:rFonts w:eastAsia="Times New Roman"/>
        </w:rPr>
      </w:pPr>
      <w:r>
        <w:rPr>
          <w:rFonts w:eastAsia="Times New Roman"/>
        </w:rPr>
        <w:t>James Richards</w:t>
      </w:r>
      <w:r w:rsidR="00E31BA9">
        <w:rPr>
          <w:rFonts w:eastAsia="Times New Roman"/>
        </w:rPr>
        <w:t xml:space="preserve"> (Network Rail)</w:t>
      </w:r>
    </w:p>
    <w:p w14:paraId="1211BAF8" w14:textId="77777777" w:rsidR="00016E68" w:rsidRDefault="00016E68" w:rsidP="000C4A80">
      <w:pPr>
        <w:numPr>
          <w:ilvl w:val="0"/>
          <w:numId w:val="2"/>
        </w:numPr>
        <w:rPr>
          <w:rFonts w:eastAsia="Times New Roman"/>
        </w:rPr>
      </w:pPr>
      <w:r>
        <w:rPr>
          <w:rFonts w:eastAsia="Times New Roman"/>
        </w:rPr>
        <w:t>Jim Carroll</w:t>
      </w:r>
      <w:r w:rsidR="00E31BA9">
        <w:rPr>
          <w:rFonts w:eastAsia="Times New Roman"/>
        </w:rPr>
        <w:t xml:space="preserve"> (</w:t>
      </w:r>
      <w:proofErr w:type="spellStart"/>
      <w:r w:rsidR="00E31BA9">
        <w:rPr>
          <w:rFonts w:eastAsia="Times New Roman"/>
        </w:rPr>
        <w:t>Mobica</w:t>
      </w:r>
      <w:proofErr w:type="spellEnd"/>
      <w:r w:rsidR="00E31BA9">
        <w:rPr>
          <w:rFonts w:eastAsia="Times New Roman"/>
        </w:rPr>
        <w:t>)</w:t>
      </w:r>
    </w:p>
    <w:p w14:paraId="4D3E69B9" w14:textId="77777777" w:rsidR="00016E68" w:rsidRDefault="00016E68" w:rsidP="000C4A80">
      <w:pPr>
        <w:numPr>
          <w:ilvl w:val="0"/>
          <w:numId w:val="2"/>
        </w:numPr>
        <w:rPr>
          <w:rFonts w:eastAsia="Times New Roman"/>
        </w:rPr>
      </w:pPr>
      <w:r>
        <w:rPr>
          <w:rFonts w:eastAsia="Times New Roman"/>
        </w:rPr>
        <w:t>Paul Taylor</w:t>
      </w:r>
      <w:r w:rsidR="00E31BA9">
        <w:rPr>
          <w:rFonts w:eastAsia="Times New Roman"/>
        </w:rPr>
        <w:t xml:space="preserve"> (Taylor Business Park)</w:t>
      </w:r>
    </w:p>
    <w:p w14:paraId="6E6ACFCC" w14:textId="77777777" w:rsidR="0010290D" w:rsidRDefault="0010290D" w:rsidP="00016E68">
      <w:pPr>
        <w:numPr>
          <w:ilvl w:val="0"/>
          <w:numId w:val="2"/>
        </w:numPr>
        <w:rPr>
          <w:rFonts w:eastAsia="Times New Roman"/>
        </w:rPr>
      </w:pPr>
      <w:r>
        <w:rPr>
          <w:rFonts w:eastAsia="Times New Roman"/>
        </w:rPr>
        <w:t xml:space="preserve">Karen Mc Kean </w:t>
      </w:r>
      <w:r w:rsidR="00DA76D1">
        <w:rPr>
          <w:rFonts w:eastAsia="Times New Roman"/>
        </w:rPr>
        <w:t>(</w:t>
      </w:r>
      <w:r>
        <w:rPr>
          <w:rFonts w:eastAsia="Times New Roman"/>
        </w:rPr>
        <w:t>Cheshire and Warrington Growth Hub)</w:t>
      </w:r>
    </w:p>
    <w:p w14:paraId="12B2AD0A" w14:textId="77777777" w:rsidR="00016E68" w:rsidRDefault="00016E68" w:rsidP="00016E68">
      <w:pPr>
        <w:numPr>
          <w:ilvl w:val="0"/>
          <w:numId w:val="2"/>
        </w:numPr>
        <w:rPr>
          <w:rFonts w:eastAsia="Times New Roman"/>
        </w:rPr>
      </w:pPr>
      <w:r>
        <w:rPr>
          <w:rFonts w:eastAsia="Times New Roman"/>
        </w:rPr>
        <w:t>Steve Collier – representing Lynne Williams</w:t>
      </w:r>
    </w:p>
    <w:p w14:paraId="6BA509B5" w14:textId="77777777" w:rsidR="00016E68" w:rsidRPr="00016E68" w:rsidRDefault="00016E68" w:rsidP="00016E68">
      <w:pPr>
        <w:numPr>
          <w:ilvl w:val="0"/>
          <w:numId w:val="2"/>
        </w:numPr>
        <w:rPr>
          <w:rFonts w:eastAsia="Times New Roman"/>
        </w:rPr>
      </w:pPr>
      <w:r w:rsidRPr="00016E68">
        <w:rPr>
          <w:rFonts w:eastAsia="Times New Roman"/>
        </w:rPr>
        <w:t>Mark Livesey (LEP)</w:t>
      </w:r>
    </w:p>
    <w:p w14:paraId="357263FC" w14:textId="77777777" w:rsidR="000C4A80" w:rsidRDefault="000C4A80" w:rsidP="000C4A80">
      <w:pPr>
        <w:numPr>
          <w:ilvl w:val="0"/>
          <w:numId w:val="2"/>
        </w:numPr>
        <w:rPr>
          <w:rFonts w:eastAsia="Times New Roman"/>
        </w:rPr>
      </w:pPr>
      <w:r>
        <w:rPr>
          <w:rFonts w:eastAsia="Times New Roman"/>
        </w:rPr>
        <w:t>Pat Jackson</w:t>
      </w:r>
      <w:r w:rsidR="00A431F1">
        <w:rPr>
          <w:rFonts w:eastAsia="Times New Roman"/>
        </w:rPr>
        <w:t xml:space="preserve"> (LEP)</w:t>
      </w:r>
    </w:p>
    <w:p w14:paraId="00727E83" w14:textId="77777777" w:rsidR="00A431F1" w:rsidRDefault="00A431F1" w:rsidP="000C4A80">
      <w:pPr>
        <w:numPr>
          <w:ilvl w:val="0"/>
          <w:numId w:val="2"/>
        </w:numPr>
        <w:rPr>
          <w:rFonts w:eastAsia="Times New Roman"/>
        </w:rPr>
      </w:pPr>
      <w:r>
        <w:rPr>
          <w:rFonts w:eastAsia="Times New Roman"/>
        </w:rPr>
        <w:t>Susanne Klein (LEP Erasmus student)</w:t>
      </w:r>
    </w:p>
    <w:p w14:paraId="436C1166" w14:textId="77777777" w:rsidR="00016E68" w:rsidRDefault="00016E68" w:rsidP="00016E68">
      <w:pPr>
        <w:rPr>
          <w:rFonts w:eastAsia="Times New Roman"/>
        </w:rPr>
      </w:pPr>
    </w:p>
    <w:p w14:paraId="23E45D89" w14:textId="77777777" w:rsidR="00016E68" w:rsidRPr="00016E68" w:rsidRDefault="00016E68" w:rsidP="00016E68">
      <w:pPr>
        <w:rPr>
          <w:rFonts w:eastAsia="Times New Roman"/>
          <w:b/>
        </w:rPr>
      </w:pPr>
      <w:r w:rsidRPr="00016E68">
        <w:rPr>
          <w:rFonts w:eastAsia="Times New Roman"/>
          <w:b/>
        </w:rPr>
        <w:t>Apologies</w:t>
      </w:r>
    </w:p>
    <w:p w14:paraId="0AE509CB" w14:textId="77777777" w:rsidR="00016E68" w:rsidRDefault="00016E68" w:rsidP="00CE49A0">
      <w:pPr>
        <w:numPr>
          <w:ilvl w:val="0"/>
          <w:numId w:val="2"/>
        </w:numPr>
        <w:rPr>
          <w:rFonts w:eastAsia="Times New Roman"/>
        </w:rPr>
      </w:pPr>
      <w:r w:rsidRPr="00016E68">
        <w:rPr>
          <w:rFonts w:eastAsia="Times New Roman"/>
        </w:rPr>
        <w:t>Meredydd David (Chair of Provider Group)</w:t>
      </w:r>
    </w:p>
    <w:p w14:paraId="0FB56CFE" w14:textId="77777777" w:rsidR="00016E68" w:rsidRDefault="00016E68" w:rsidP="00CE49A0">
      <w:pPr>
        <w:numPr>
          <w:ilvl w:val="0"/>
          <w:numId w:val="2"/>
        </w:numPr>
        <w:rPr>
          <w:rFonts w:eastAsia="Times New Roman"/>
        </w:rPr>
      </w:pPr>
      <w:r>
        <w:rPr>
          <w:rFonts w:eastAsia="Times New Roman"/>
        </w:rPr>
        <w:t>Neil Warren</w:t>
      </w:r>
      <w:r w:rsidR="00E31BA9">
        <w:rPr>
          <w:rFonts w:eastAsia="Times New Roman"/>
        </w:rPr>
        <w:t xml:space="preserve"> (</w:t>
      </w:r>
      <w:proofErr w:type="spellStart"/>
      <w:r w:rsidR="00E31BA9">
        <w:rPr>
          <w:rFonts w:eastAsia="Times New Roman"/>
        </w:rPr>
        <w:t>Jungheinrich</w:t>
      </w:r>
      <w:proofErr w:type="spellEnd"/>
      <w:r w:rsidR="00E31BA9">
        <w:rPr>
          <w:rFonts w:eastAsia="Times New Roman"/>
        </w:rPr>
        <w:t>)</w:t>
      </w:r>
    </w:p>
    <w:p w14:paraId="3E230140" w14:textId="77777777" w:rsidR="007235DF" w:rsidRPr="007235DF" w:rsidRDefault="00016E68" w:rsidP="007235DF">
      <w:pPr>
        <w:numPr>
          <w:ilvl w:val="0"/>
          <w:numId w:val="2"/>
        </w:numPr>
        <w:rPr>
          <w:rFonts w:eastAsia="Times New Roman"/>
        </w:rPr>
      </w:pPr>
      <w:r w:rsidRPr="007235DF">
        <w:rPr>
          <w:rFonts w:eastAsia="Times New Roman"/>
        </w:rPr>
        <w:t xml:space="preserve">Jo </w:t>
      </w:r>
      <w:proofErr w:type="spellStart"/>
      <w:r w:rsidRPr="007235DF">
        <w:rPr>
          <w:rFonts w:eastAsia="Times New Roman"/>
        </w:rPr>
        <w:t>Tipa</w:t>
      </w:r>
      <w:proofErr w:type="spellEnd"/>
      <w:r w:rsidR="00A854EC" w:rsidRPr="007235DF">
        <w:rPr>
          <w:rFonts w:eastAsia="Times New Roman"/>
        </w:rPr>
        <w:t xml:space="preserve"> (</w:t>
      </w:r>
      <w:r w:rsidR="007235DF" w:rsidRPr="007235DF">
        <w:rPr>
          <w:rFonts w:ascii="Verdana" w:hAnsi="Verdana"/>
          <w:color w:val="000000"/>
          <w:sz w:val="20"/>
          <w:szCs w:val="20"/>
          <w:lang w:val="en-US" w:eastAsia="en-GB"/>
        </w:rPr>
        <w:t>National Skills Academy Nuclear</w:t>
      </w:r>
      <w:r w:rsidR="007235DF">
        <w:rPr>
          <w:rFonts w:ascii="Verdana" w:hAnsi="Verdana"/>
          <w:color w:val="000000"/>
          <w:sz w:val="20"/>
          <w:szCs w:val="20"/>
          <w:lang w:val="en-US" w:eastAsia="en-GB"/>
        </w:rPr>
        <w:t>)</w:t>
      </w:r>
    </w:p>
    <w:p w14:paraId="5FF3B7D5" w14:textId="77777777" w:rsidR="00E31BA9" w:rsidRDefault="00E31BA9" w:rsidP="00CE49A0">
      <w:pPr>
        <w:numPr>
          <w:ilvl w:val="0"/>
          <w:numId w:val="2"/>
        </w:numPr>
        <w:rPr>
          <w:rFonts w:eastAsia="Times New Roman"/>
        </w:rPr>
      </w:pPr>
      <w:r>
        <w:rPr>
          <w:rFonts w:eastAsia="Times New Roman"/>
        </w:rPr>
        <w:t>Jane Ingram (Halifax/Lloyds Banking Group)</w:t>
      </w:r>
    </w:p>
    <w:p w14:paraId="23E06070" w14:textId="77777777" w:rsidR="00016E68" w:rsidRDefault="00016E68" w:rsidP="00CE49A0">
      <w:pPr>
        <w:numPr>
          <w:ilvl w:val="0"/>
          <w:numId w:val="2"/>
        </w:numPr>
        <w:rPr>
          <w:rFonts w:eastAsia="Times New Roman"/>
        </w:rPr>
      </w:pPr>
      <w:r>
        <w:rPr>
          <w:rFonts w:eastAsia="Times New Roman"/>
        </w:rPr>
        <w:t>Jenny Clucas</w:t>
      </w:r>
      <w:r w:rsidR="00E31BA9">
        <w:rPr>
          <w:rFonts w:eastAsia="Times New Roman"/>
        </w:rPr>
        <w:t xml:space="preserve"> (</w:t>
      </w:r>
      <w:r w:rsidR="00A854EC">
        <w:rPr>
          <w:rFonts w:eastAsia="Times New Roman"/>
        </w:rPr>
        <w:t>Cogent Skills)</w:t>
      </w:r>
    </w:p>
    <w:p w14:paraId="71E07E67" w14:textId="77777777" w:rsidR="00016E68" w:rsidRDefault="00016E68" w:rsidP="00CE49A0">
      <w:pPr>
        <w:numPr>
          <w:ilvl w:val="0"/>
          <w:numId w:val="2"/>
        </w:numPr>
        <w:rPr>
          <w:rFonts w:eastAsia="Times New Roman"/>
        </w:rPr>
      </w:pPr>
      <w:r>
        <w:rPr>
          <w:rFonts w:eastAsia="Times New Roman"/>
        </w:rPr>
        <w:t>Mark</w:t>
      </w:r>
      <w:r w:rsidR="00E31BA9">
        <w:rPr>
          <w:rFonts w:eastAsia="Times New Roman"/>
        </w:rPr>
        <w:t xml:space="preserve"> R</w:t>
      </w:r>
      <w:r>
        <w:rPr>
          <w:rFonts w:eastAsia="Times New Roman"/>
        </w:rPr>
        <w:t>oach</w:t>
      </w:r>
      <w:r w:rsidR="00E31BA9">
        <w:rPr>
          <w:rFonts w:eastAsia="Times New Roman"/>
        </w:rPr>
        <w:t xml:space="preserve"> (Grosvenor)</w:t>
      </w:r>
    </w:p>
    <w:p w14:paraId="4C5E2DD4" w14:textId="77777777" w:rsidR="00016E68" w:rsidRDefault="00016E68" w:rsidP="00CE49A0">
      <w:pPr>
        <w:numPr>
          <w:ilvl w:val="0"/>
          <w:numId w:val="2"/>
        </w:numPr>
        <w:rPr>
          <w:rFonts w:eastAsia="Times New Roman"/>
        </w:rPr>
      </w:pPr>
      <w:r>
        <w:rPr>
          <w:rFonts w:eastAsia="Times New Roman"/>
        </w:rPr>
        <w:t>Eilis Rattigan</w:t>
      </w:r>
      <w:r w:rsidR="00E31BA9">
        <w:rPr>
          <w:rFonts w:eastAsia="Times New Roman"/>
        </w:rPr>
        <w:t xml:space="preserve"> (Waters)</w:t>
      </w:r>
    </w:p>
    <w:p w14:paraId="5410F3F5" w14:textId="77777777" w:rsidR="00A431F1" w:rsidRDefault="00A431F1" w:rsidP="00A431F1">
      <w:pPr>
        <w:numPr>
          <w:ilvl w:val="0"/>
          <w:numId w:val="2"/>
        </w:numPr>
        <w:rPr>
          <w:rFonts w:eastAsia="Times New Roman"/>
        </w:rPr>
      </w:pPr>
      <w:r>
        <w:rPr>
          <w:rFonts w:eastAsia="Times New Roman"/>
        </w:rPr>
        <w:t>Christine Lowry (Q Hotels)</w:t>
      </w:r>
    </w:p>
    <w:p w14:paraId="296BE4F5" w14:textId="77777777" w:rsidR="00016E68" w:rsidRDefault="00016E68" w:rsidP="00CE49A0">
      <w:pPr>
        <w:numPr>
          <w:ilvl w:val="0"/>
          <w:numId w:val="2"/>
        </w:numPr>
        <w:rPr>
          <w:rFonts w:eastAsia="Times New Roman"/>
        </w:rPr>
      </w:pPr>
      <w:r>
        <w:rPr>
          <w:rFonts w:eastAsia="Times New Roman"/>
        </w:rPr>
        <w:t>Pat Bacon</w:t>
      </w:r>
      <w:r w:rsidR="00E31BA9">
        <w:rPr>
          <w:rFonts w:eastAsia="Times New Roman"/>
        </w:rPr>
        <w:t xml:space="preserve"> (Health sector)</w:t>
      </w:r>
    </w:p>
    <w:p w14:paraId="2B3B5483" w14:textId="77777777" w:rsidR="00A16710" w:rsidRDefault="00E31BA9" w:rsidP="009947AB">
      <w:pPr>
        <w:numPr>
          <w:ilvl w:val="0"/>
          <w:numId w:val="2"/>
        </w:numPr>
      </w:pPr>
      <w:r w:rsidRPr="007C1270">
        <w:rPr>
          <w:rFonts w:eastAsia="Times New Roman"/>
        </w:rPr>
        <w:t>Derek Lucas</w:t>
      </w:r>
      <w:r w:rsidR="007C1270" w:rsidRPr="007C1270">
        <w:rPr>
          <w:rFonts w:eastAsia="Times New Roman"/>
        </w:rPr>
        <w:t xml:space="preserve"> (</w:t>
      </w:r>
      <w:proofErr w:type="spellStart"/>
      <w:r w:rsidR="007C1270" w:rsidRPr="007C1270">
        <w:rPr>
          <w:rFonts w:eastAsia="Times New Roman"/>
        </w:rPr>
        <w:t>Redxpharma</w:t>
      </w:r>
      <w:proofErr w:type="spellEnd"/>
      <w:r w:rsidR="007C1270" w:rsidRPr="007C1270">
        <w:rPr>
          <w:rFonts w:eastAsia="Times New Roman"/>
        </w:rPr>
        <w:t>)</w:t>
      </w:r>
    </w:p>
    <w:sectPr w:rsidR="00A16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6EFD"/>
    <w:multiLevelType w:val="hybridMultilevel"/>
    <w:tmpl w:val="0B669D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36837BD"/>
    <w:multiLevelType w:val="hybridMultilevel"/>
    <w:tmpl w:val="0DDAAF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8396CCE"/>
    <w:multiLevelType w:val="hybridMultilevel"/>
    <w:tmpl w:val="E2403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0A0236"/>
    <w:multiLevelType w:val="hybridMultilevel"/>
    <w:tmpl w:val="EC8EB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9B67FE0"/>
    <w:multiLevelType w:val="hybridMultilevel"/>
    <w:tmpl w:val="EFA8B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B1D6577"/>
    <w:multiLevelType w:val="hybridMultilevel"/>
    <w:tmpl w:val="93349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0"/>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80"/>
    <w:rsid w:val="00006B2A"/>
    <w:rsid w:val="00016E68"/>
    <w:rsid w:val="000823BE"/>
    <w:rsid w:val="000C4A80"/>
    <w:rsid w:val="0010290D"/>
    <w:rsid w:val="001128A7"/>
    <w:rsid w:val="001F36B6"/>
    <w:rsid w:val="0025004B"/>
    <w:rsid w:val="00263198"/>
    <w:rsid w:val="00273C90"/>
    <w:rsid w:val="002A7345"/>
    <w:rsid w:val="003E1387"/>
    <w:rsid w:val="006121A3"/>
    <w:rsid w:val="00613322"/>
    <w:rsid w:val="007235DF"/>
    <w:rsid w:val="007C1270"/>
    <w:rsid w:val="008A6E42"/>
    <w:rsid w:val="00A16710"/>
    <w:rsid w:val="00A25A98"/>
    <w:rsid w:val="00A431F1"/>
    <w:rsid w:val="00A854EC"/>
    <w:rsid w:val="00AA1EE4"/>
    <w:rsid w:val="00AB0E7C"/>
    <w:rsid w:val="00B56CD1"/>
    <w:rsid w:val="00B671CE"/>
    <w:rsid w:val="00B9254D"/>
    <w:rsid w:val="00C61B68"/>
    <w:rsid w:val="00C65879"/>
    <w:rsid w:val="00D76E76"/>
    <w:rsid w:val="00DA76D1"/>
    <w:rsid w:val="00DE7AAD"/>
    <w:rsid w:val="00E31BA9"/>
    <w:rsid w:val="00EE5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064E"/>
  <w15:chartTrackingRefBased/>
  <w15:docId w15:val="{1469E795-C481-4649-80E2-57560B23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80"/>
    <w:pPr>
      <w:ind w:left="720"/>
      <w:contextualSpacing/>
    </w:pPr>
  </w:style>
  <w:style w:type="character" w:styleId="Hyperlink">
    <w:name w:val="Hyperlink"/>
    <w:basedOn w:val="DefaultParagraphFont"/>
    <w:uiPriority w:val="99"/>
    <w:semiHidden/>
    <w:unhideWhenUsed/>
    <w:rsid w:val="002A73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36093">
      <w:bodyDiv w:val="1"/>
      <w:marLeft w:val="0"/>
      <w:marRight w:val="0"/>
      <w:marTop w:val="0"/>
      <w:marBottom w:val="0"/>
      <w:divBdr>
        <w:top w:val="none" w:sz="0" w:space="0" w:color="auto"/>
        <w:left w:val="none" w:sz="0" w:space="0" w:color="auto"/>
        <w:bottom w:val="none" w:sz="0" w:space="0" w:color="auto"/>
        <w:right w:val="none" w:sz="0" w:space="0" w:color="auto"/>
      </w:divBdr>
    </w:div>
    <w:div w:id="465466201">
      <w:bodyDiv w:val="1"/>
      <w:marLeft w:val="0"/>
      <w:marRight w:val="0"/>
      <w:marTop w:val="0"/>
      <w:marBottom w:val="0"/>
      <w:divBdr>
        <w:top w:val="none" w:sz="0" w:space="0" w:color="auto"/>
        <w:left w:val="none" w:sz="0" w:space="0" w:color="auto"/>
        <w:bottom w:val="none" w:sz="0" w:space="0" w:color="auto"/>
        <w:right w:val="none" w:sz="0" w:space="0" w:color="auto"/>
      </w:divBdr>
    </w:div>
    <w:div w:id="557866570">
      <w:bodyDiv w:val="1"/>
      <w:marLeft w:val="0"/>
      <w:marRight w:val="0"/>
      <w:marTop w:val="0"/>
      <w:marBottom w:val="0"/>
      <w:divBdr>
        <w:top w:val="none" w:sz="0" w:space="0" w:color="auto"/>
        <w:left w:val="none" w:sz="0" w:space="0" w:color="auto"/>
        <w:bottom w:val="none" w:sz="0" w:space="0" w:color="auto"/>
        <w:right w:val="none" w:sz="0" w:space="0" w:color="auto"/>
      </w:divBdr>
    </w:div>
    <w:div w:id="10032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4939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Jackson</dc:creator>
  <cp:keywords/>
  <dc:description/>
  <cp:lastModifiedBy>Pat Jackson</cp:lastModifiedBy>
  <cp:revision>2</cp:revision>
  <dcterms:created xsi:type="dcterms:W3CDTF">2020-01-24T00:24:00Z</dcterms:created>
  <dcterms:modified xsi:type="dcterms:W3CDTF">2020-01-24T00:24:00Z</dcterms:modified>
</cp:coreProperties>
</file>