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21" w:rsidRDefault="009E4421" w:rsidP="00FC6C34">
      <w:pPr>
        <w:jc w:val="both"/>
        <w:rPr>
          <w:rFonts w:ascii="Arial" w:hAnsi="Arial" w:cs="Arial"/>
        </w:rPr>
      </w:pPr>
      <w:bookmarkStart w:id="0" w:name="_GoBack"/>
      <w:bookmarkEnd w:id="0"/>
    </w:p>
    <w:p w:rsidR="009E4421" w:rsidRPr="00CE7381" w:rsidRDefault="009E4421" w:rsidP="00FC6C34">
      <w:pPr>
        <w:jc w:val="both"/>
        <w:rPr>
          <w:rFonts w:ascii="Arial" w:hAnsi="Arial" w:cs="Arial"/>
          <w:b/>
          <w:sz w:val="28"/>
          <w:szCs w:val="28"/>
        </w:rPr>
      </w:pPr>
      <w:r w:rsidRPr="00CE7381">
        <w:rPr>
          <w:rFonts w:ascii="Arial" w:hAnsi="Arial" w:cs="Arial"/>
          <w:b/>
          <w:sz w:val="28"/>
          <w:szCs w:val="28"/>
        </w:rPr>
        <w:t>Cheshire and Warrington Enterprise Partnership: Register of Member</w:t>
      </w:r>
      <w:r w:rsidR="00CE7381">
        <w:rPr>
          <w:rFonts w:ascii="Arial" w:hAnsi="Arial" w:cs="Arial"/>
          <w:b/>
          <w:sz w:val="28"/>
          <w:szCs w:val="28"/>
        </w:rPr>
        <w:t>s’</w:t>
      </w:r>
      <w:r w:rsidRPr="00CE7381">
        <w:rPr>
          <w:rFonts w:ascii="Arial" w:hAnsi="Arial" w:cs="Arial"/>
          <w:b/>
          <w:sz w:val="28"/>
          <w:szCs w:val="28"/>
        </w:rPr>
        <w:t xml:space="preserve"> Interests</w:t>
      </w:r>
    </w:p>
    <w:p w:rsidR="009E4421" w:rsidRDefault="009E4421" w:rsidP="00FC6C34">
      <w:pPr>
        <w:jc w:val="both"/>
        <w:rPr>
          <w:rFonts w:ascii="Arial" w:hAnsi="Arial" w:cs="Arial"/>
        </w:rPr>
      </w:pPr>
    </w:p>
    <w:p w:rsidR="00FC6C34" w:rsidRDefault="00FC6C34" w:rsidP="00FC6C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a Member/Co-opted Member of the Cheshire and Warrington Local Enterprise Partnership (LEP),</w:t>
      </w:r>
      <w:r>
        <w:rPr>
          <w:rFonts w:ascii="Arial" w:hAnsi="Arial" w:cs="Arial"/>
          <w:b/>
        </w:rPr>
        <w:t xml:space="preserve"> </w:t>
      </w:r>
      <w:r w:rsidR="009E4421">
        <w:rPr>
          <w:rFonts w:ascii="Arial" w:hAnsi="Arial" w:cs="Arial"/>
        </w:rPr>
        <w:t>I declare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that I have the following Disclosable Pecuniary Interests.  </w:t>
      </w:r>
      <w:r>
        <w:rPr>
          <w:rFonts w:ascii="Arial" w:hAnsi="Arial" w:cs="Arial"/>
          <w:b/>
          <w:i/>
          <w:sz w:val="20"/>
          <w:szCs w:val="20"/>
        </w:rPr>
        <w:t>(Please state ‘None’ where appropriate).</w:t>
      </w:r>
      <w:r>
        <w:rPr>
          <w:rFonts w:ascii="Arial" w:hAnsi="Arial" w:cs="Arial"/>
        </w:rPr>
        <w:t xml:space="preserve">  </w:t>
      </w:r>
    </w:p>
    <w:p w:rsidR="00FC6C34" w:rsidRDefault="00FC6C34" w:rsidP="00FC6C34">
      <w:pPr>
        <w:jc w:val="both"/>
        <w:rPr>
          <w:rFonts w:ascii="Arial" w:hAnsi="Arial"/>
        </w:rPr>
      </w:pPr>
    </w:p>
    <w:p w:rsidR="00FC6C34" w:rsidRDefault="00FC6C34" w:rsidP="00FC6C34">
      <w:pPr>
        <w:jc w:val="both"/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/>
          <w:b/>
        </w:rPr>
        <w:t>SPOUSE/PARTNER</w:t>
      </w:r>
      <w:r>
        <w:rPr>
          <w:rFonts w:ascii="Arial" w:hAnsi="Arial"/>
        </w:rPr>
        <w:t xml:space="preserve"> – In the notice below my spouse or partner means anyone who meets the definition in the Localism Act, i.e. my spouse or civil partner, or a person with whom I am living as husband or wife or a person with whom I am living as if we are civil partners, and I am aware that that person has the interest.  </w:t>
      </w:r>
    </w:p>
    <w:p w:rsidR="00FC6C34" w:rsidRDefault="00FC6C34" w:rsidP="00FC6C34">
      <w:pPr>
        <w:rPr>
          <w:rFonts w:ascii="Arial" w:hAnsi="Arial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680"/>
        <w:gridCol w:w="3665"/>
        <w:gridCol w:w="5220"/>
      </w:tblGrid>
      <w:tr w:rsidR="00FC6C34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Default="00FC6C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Default="00FC6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EMPLOYMENT, OFFICE, TRADE, PROFESSION OR VOCATION CARRIED  ON FOR PROFIT OR GAIN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E23D5F">
              <w:rPr>
                <w:rFonts w:ascii="Arial" w:hAnsi="Arial" w:cs="Arial"/>
                <w:b/>
                <w:sz w:val="22"/>
              </w:rPr>
              <w:t>MYSELF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Default="00FC6C3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SPOUSE/PARTNER*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Name of employer and/or any business carried on by you.</w:t>
            </w: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C-Tech Innovation Ltd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7321BD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People</w:t>
            </w:r>
            <w:r w:rsidR="00E23D5F" w:rsidRPr="00E23D5F">
              <w:rPr>
                <w:rFonts w:ascii="Arial" w:hAnsi="Arial" w:cs="Arial"/>
              </w:rPr>
              <w:t xml:space="preserve"> Ltd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Description of employment or business activity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Industrial Research and Development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employability skills training</w:t>
            </w:r>
          </w:p>
        </w:tc>
      </w:tr>
      <w:tr w:rsidR="00FC6C34" w:rsidRPr="00E23D5F" w:rsidTr="00FC6C34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The name of any firm in which you are a partner.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C-Tech Innovation Ltd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FC6C34" w:rsidRPr="00E23D5F" w:rsidTr="00CE7381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The name of any company for which you are a remunerated director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C-Tech Innovation Ltd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lastRenderedPageBreak/>
              <w:t>SECTION 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SPONSORSHIP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MYSELF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SPOUSE/PARTNER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pStyle w:val="Heading3"/>
              <w:rPr>
                <w:rFonts w:ascii="Arial" w:hAnsi="Arial" w:cs="Arial"/>
                <w:szCs w:val="24"/>
                <w:u w:val="none"/>
              </w:rPr>
            </w:pPr>
            <w:r w:rsidRPr="00E23D5F">
              <w:rPr>
                <w:rFonts w:ascii="Arial" w:hAnsi="Arial" w:cs="Arial"/>
                <w:szCs w:val="24"/>
                <w:u w:val="none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pStyle w:val="BodyTextIndent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 xml:space="preserve">Any payment or provision of any other financial benefit (other than from the LEP) in respect of any expenses incurred in </w:t>
            </w:r>
            <w:r w:rsidR="005C7713" w:rsidRPr="00E23D5F">
              <w:rPr>
                <w:rFonts w:ascii="Arial" w:hAnsi="Arial" w:cs="Arial"/>
              </w:rPr>
              <w:t>carrying out duties as a Member.</w:t>
            </w:r>
          </w:p>
          <w:p w:rsidR="00FC6C34" w:rsidRPr="00E23D5F" w:rsidRDefault="00FC6C34" w:rsidP="00E23D5F">
            <w:pPr>
              <w:pStyle w:val="BodyTextIndent"/>
              <w:rPr>
                <w:rFonts w:ascii="Arial" w:hAnsi="Arial" w:cs="Arial"/>
                <w:i/>
              </w:rPr>
            </w:pPr>
            <w:r w:rsidRPr="00E23D5F">
              <w:rPr>
                <w:rFonts w:ascii="Arial" w:hAnsi="Arial" w:cs="Arial"/>
                <w:i/>
              </w:rPr>
              <w:t>This includes any payment or financial benefit from a Trade Union within the meaning of the Trade Union and Labour Relations (Consolidation) Act 1992 (a)</w:t>
            </w: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pStyle w:val="BodyTextInd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SECTION 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CONTRACTS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MYSELF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SPOUSE/PARTNER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Any contract which is made between you (or a body in which the relevant person has a beneficial interest) and the LEP,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(a) under which goods or services are to be provided or works are to be executed; and: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(b) which has not been fully discharged.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None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None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SECTION 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 xml:space="preserve">LAND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MYSELF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SPOUSE/PARTNER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Any beneficial interest you have in land which is within the area of the LEP.</w:t>
            </w:r>
          </w:p>
          <w:p w:rsidR="00CE7381" w:rsidRPr="00E23D5F" w:rsidRDefault="00CE7381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</w:p>
          <w:p w:rsidR="00CE7381" w:rsidRPr="00E23D5F" w:rsidRDefault="00CE7381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</w:p>
          <w:p w:rsidR="00CE7381" w:rsidRPr="00E23D5F" w:rsidRDefault="00CE7381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</w:p>
          <w:p w:rsidR="00CE7381" w:rsidRPr="00E23D5F" w:rsidRDefault="00CE7381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home – 24 Vincent Drive, Chester, CH4 7RQ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Personal home – 24 Vincent Drive, Chester, CH4 7RQ</w:t>
            </w:r>
          </w:p>
        </w:tc>
      </w:tr>
      <w:tr w:rsidR="00C54BC7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C7" w:rsidRPr="00E23D5F" w:rsidRDefault="00C54BC7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C7" w:rsidRPr="00E23D5F" w:rsidRDefault="00C54BC7" w:rsidP="00E23D5F">
            <w:pPr>
              <w:pStyle w:val="BodyTextIndent2"/>
              <w:spacing w:line="240" w:lineRule="auto"/>
              <w:ind w:left="58"/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C7" w:rsidRDefault="00C54BC7" w:rsidP="00E23D5F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C7" w:rsidRPr="00E23D5F" w:rsidRDefault="00C54BC7" w:rsidP="00E23D5F">
            <w:pPr>
              <w:rPr>
                <w:rFonts w:ascii="Arial" w:hAnsi="Arial" w:cs="Arial"/>
              </w:rPr>
            </w:pP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  <w:b/>
              </w:rPr>
              <w:lastRenderedPageBreak/>
              <w:t xml:space="preserve">SECTION 5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 xml:space="preserve">SECURITIES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MYSELF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SPOUSE/PARTNER</w:t>
            </w:r>
          </w:p>
        </w:tc>
      </w:tr>
      <w:tr w:rsidR="00FC6C34" w:rsidRPr="00E23D5F" w:rsidTr="00FC6C3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pStyle w:val="BodyTextIndent2"/>
              <w:spacing w:after="0" w:line="240" w:lineRule="auto"/>
              <w:ind w:left="60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Any beneficial interest in securities of a body where:-</w:t>
            </w:r>
          </w:p>
          <w:p w:rsidR="00FC6C34" w:rsidRPr="00E23D5F" w:rsidRDefault="00FC6C34" w:rsidP="00E23D5F">
            <w:pPr>
              <w:pStyle w:val="BodyTextIndent2"/>
              <w:spacing w:after="0" w:line="240" w:lineRule="auto"/>
              <w:ind w:left="60"/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pStyle w:val="BodyTextIndent2"/>
              <w:numPr>
                <w:ilvl w:val="0"/>
                <w:numId w:val="2"/>
              </w:numPr>
              <w:tabs>
                <w:tab w:val="clear" w:pos="435"/>
                <w:tab w:val="num" w:pos="792"/>
              </w:tabs>
              <w:spacing w:after="0" w:line="240" w:lineRule="auto"/>
              <w:ind w:left="792" w:hanging="732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that body (to my knowledge) has a place of business or land in the area of the LEP; and</w:t>
            </w:r>
          </w:p>
          <w:p w:rsidR="00FC6C34" w:rsidRPr="00E23D5F" w:rsidRDefault="00FC6C34" w:rsidP="00E23D5F">
            <w:pPr>
              <w:pStyle w:val="BodyTextIndent2"/>
              <w:numPr>
                <w:ilvl w:val="0"/>
                <w:numId w:val="2"/>
              </w:numPr>
              <w:tabs>
                <w:tab w:val="clear" w:pos="435"/>
                <w:tab w:val="num" w:pos="792"/>
              </w:tabs>
              <w:spacing w:after="0" w:line="240" w:lineRule="auto"/>
              <w:ind w:left="792" w:hanging="732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 xml:space="preserve">either – </w:t>
            </w:r>
          </w:p>
          <w:p w:rsidR="00FC6C34" w:rsidRPr="00E23D5F" w:rsidRDefault="00FC6C34" w:rsidP="00E23D5F">
            <w:pPr>
              <w:pStyle w:val="BodyTextIndent2"/>
              <w:spacing w:after="0" w:line="240" w:lineRule="auto"/>
              <w:ind w:left="60"/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 xml:space="preserve">the total nominal value of the securities exceeds £25,000 or one hundredth of the total issued share capital of that body; or </w:t>
            </w:r>
          </w:p>
          <w:p w:rsidR="00FC6C34" w:rsidRPr="00E23D5F" w:rsidRDefault="00FC6C34" w:rsidP="00E23D5F">
            <w:pPr>
              <w:pStyle w:val="BodyTextIndent2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 xml:space="preserve">if the share capital of that body is of more than one class, the total nominal value of the shares of any one class in which has a beneficial interest exceeds one hundredth of the total issued share capital of that class. 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 w:rsidRPr="00E23D5F">
              <w:rPr>
                <w:rFonts w:ascii="Arial" w:hAnsi="Arial" w:cs="Arial"/>
              </w:rPr>
              <w:t>C-Tech Innovation Ltd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23D5F" w:rsidP="00E23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</w:tbl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  <w:r w:rsidRPr="00E23D5F">
        <w:rPr>
          <w:rFonts w:ascii="Arial" w:hAnsi="Arial" w:cs="Arial"/>
          <w:b/>
          <w:u w:val="single"/>
        </w:rPr>
        <w:t>NOTIFICATION OF CHANGE OF CIRCUMSTANCES</w:t>
      </w: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23D5F">
        <w:rPr>
          <w:rFonts w:ascii="Arial" w:hAnsi="Arial" w:cs="Arial"/>
        </w:rPr>
        <w:t xml:space="preserve">A Member must, within 28 days of becoming aware of any change to the interests specified above, provide written notification to the Monitoring Officer, of that change.  </w:t>
      </w: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9E4421" w:rsidRPr="00E23D5F" w:rsidRDefault="009E4421" w:rsidP="00E23D5F">
      <w:pPr>
        <w:rPr>
          <w:rFonts w:ascii="Arial" w:hAnsi="Arial" w:cs="Arial"/>
          <w:b/>
          <w:u w:val="single"/>
        </w:rPr>
      </w:pPr>
    </w:p>
    <w:p w:rsidR="009E4421" w:rsidRPr="00E23D5F" w:rsidRDefault="009E4421" w:rsidP="00E23D5F">
      <w:pPr>
        <w:rPr>
          <w:rFonts w:ascii="Arial" w:hAnsi="Arial" w:cs="Arial"/>
          <w:b/>
          <w:u w:val="single"/>
        </w:rPr>
      </w:pPr>
    </w:p>
    <w:p w:rsidR="009E4421" w:rsidRPr="00E23D5F" w:rsidRDefault="009E4421" w:rsidP="00E23D5F">
      <w:pPr>
        <w:rPr>
          <w:rFonts w:ascii="Arial" w:hAnsi="Arial" w:cs="Arial"/>
          <w:b/>
          <w:u w:val="single"/>
        </w:rPr>
      </w:pPr>
    </w:p>
    <w:p w:rsidR="009E4421" w:rsidRPr="00E23D5F" w:rsidRDefault="009E4421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  <w:r w:rsidRPr="00E23D5F">
        <w:rPr>
          <w:rFonts w:ascii="Arial" w:hAnsi="Arial" w:cs="Arial"/>
          <w:b/>
          <w:u w:val="single"/>
        </w:rPr>
        <w:t>OTHER INTERESTS</w:t>
      </w: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</w:rPr>
      </w:pPr>
      <w:r w:rsidRPr="00E23D5F">
        <w:rPr>
          <w:rFonts w:ascii="Arial" w:hAnsi="Arial" w:cs="Arial"/>
          <w:b/>
        </w:rPr>
        <w:t>Membership of Organisations</w:t>
      </w: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  <w:r w:rsidRPr="00E23D5F">
        <w:rPr>
          <w:rFonts w:ascii="Arial" w:hAnsi="Arial" w:cs="Arial"/>
        </w:rPr>
        <w:t>I am a member of, or I am in a position of general control or management in:-</w:t>
      </w: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  <w:r w:rsidRPr="00E23D5F">
        <w:rPr>
          <w:rFonts w:ascii="Arial" w:hAnsi="Arial" w:cs="Arial"/>
        </w:rPr>
        <w:t>1.</w:t>
      </w:r>
      <w:r w:rsidRPr="00E23D5F">
        <w:rPr>
          <w:rFonts w:ascii="Arial" w:hAnsi="Arial" w:cs="Arial"/>
        </w:rPr>
        <w:tab/>
        <w:t>Any body to which I have been appointed or nominated by the LEP</w:t>
      </w:r>
    </w:p>
    <w:p w:rsidR="00FC6C34" w:rsidRPr="00E23D5F" w:rsidRDefault="00F21664" w:rsidP="00E23D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LEP Main Board, LEP Performance and Investment Committee and LEP Innovation Strategy Group</w:t>
      </w: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  <w:r w:rsidRPr="00E23D5F">
        <w:rPr>
          <w:rFonts w:ascii="Arial" w:hAnsi="Arial" w:cs="Arial"/>
        </w:rPr>
        <w:t>2.</w:t>
      </w:r>
      <w:r w:rsidRPr="00E23D5F">
        <w:rPr>
          <w:rFonts w:ascii="Arial" w:hAnsi="Arial" w:cs="Arial"/>
        </w:rPr>
        <w:tab/>
        <w:t>Any body exercising functions of a public nature (eg school governing body or another LEP):</w:t>
      </w:r>
    </w:p>
    <w:p w:rsidR="00FC6C34" w:rsidRPr="00E23D5F" w:rsidRDefault="00D01178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  <w:r w:rsidRPr="00E23D5F">
        <w:rPr>
          <w:rFonts w:ascii="Arial" w:hAnsi="Arial" w:cs="Arial"/>
        </w:rPr>
        <w:t>3.</w:t>
      </w:r>
      <w:r w:rsidRPr="00E23D5F">
        <w:rPr>
          <w:rFonts w:ascii="Arial" w:hAnsi="Arial" w:cs="Arial"/>
        </w:rPr>
        <w:tab/>
        <w:t>Any body directed to charitable purposes:</w:t>
      </w:r>
    </w:p>
    <w:p w:rsidR="00FC6C34" w:rsidRPr="00E23D5F" w:rsidRDefault="00D01178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Fred Venables Charitable Trust</w:t>
      </w: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01178" w:rsidRDefault="00D01178" w:rsidP="00E23D5F">
      <w:pPr>
        <w:rPr>
          <w:rFonts w:ascii="Arial" w:hAnsi="Arial" w:cs="Arial"/>
        </w:rPr>
      </w:pPr>
    </w:p>
    <w:p w:rsidR="00D01178" w:rsidRDefault="00D01178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  <w:r w:rsidRPr="00E23D5F">
        <w:rPr>
          <w:rFonts w:ascii="Arial" w:hAnsi="Arial" w:cs="Arial"/>
        </w:rPr>
        <w:t>4.</w:t>
      </w:r>
      <w:r w:rsidRPr="00E23D5F">
        <w:rPr>
          <w:rFonts w:ascii="Arial" w:hAnsi="Arial" w:cs="Arial"/>
        </w:rPr>
        <w:tab/>
        <w:t>Any body, one of whose principal purposes includes the influence of public opinion or policy (including any political party or trade union):</w:t>
      </w:r>
    </w:p>
    <w:p w:rsidR="00FC6C34" w:rsidRPr="00E23D5F" w:rsidRDefault="00D01178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Member of CBI North West Regional Council</w:t>
      </w: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  <w:r w:rsidRPr="00E23D5F">
        <w:rPr>
          <w:rFonts w:ascii="Arial" w:hAnsi="Arial" w:cs="Arial"/>
          <w:b/>
          <w:u w:val="single"/>
        </w:rPr>
        <w:t>MEMBER’S SIGNATURE</w:t>
      </w:r>
      <w:r w:rsidR="00E140E3">
        <w:rPr>
          <w:rFonts w:ascii="Arial" w:hAnsi="Arial" w:cs="Arial"/>
          <w:b/>
        </w:rPr>
        <w:t xml:space="preserve">           </w:t>
      </w:r>
      <w:bookmarkStart w:id="1" w:name="_MON_1077371056"/>
      <w:bookmarkEnd w:id="1"/>
      <w:r w:rsidR="00E140E3" w:rsidRPr="00E140E3">
        <w:rPr>
          <w:rFonts w:ascii="Arial" w:hAnsi="Arial" w:cs="Arial"/>
          <w:b/>
          <w:lang w:val="en-US"/>
        </w:rPr>
        <w:object w:dxaOrig="2251" w:dyaOrig="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 o:ole="" fillcolor="window">
            <v:imagedata r:id="rId6" o:title=""/>
          </v:shape>
          <o:OLEObject Type="Embed" ProgID="Word.Picture.8" ShapeID="_x0000_i1025" DrawAspect="Content" ObjectID="_1507445606" r:id="rId7"/>
        </w:object>
      </w: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375"/>
      </w:tblGrid>
      <w:tr w:rsidR="00FC6C34" w:rsidRPr="00E23D5F" w:rsidTr="00FC6C3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  <w:b/>
                <w:u w:val="single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Date</w:t>
            </w: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140E3" w:rsidP="00E23D5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18</w:t>
            </w:r>
            <w:r w:rsidRPr="00E140E3">
              <w:rPr>
                <w:rFonts w:ascii="Arial" w:hAnsi="Arial" w:cs="Arial"/>
                <w:b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u w:val="single"/>
              </w:rPr>
              <w:t xml:space="preserve"> May 2015</w:t>
            </w:r>
          </w:p>
        </w:tc>
      </w:tr>
      <w:tr w:rsidR="00FC6C34" w:rsidRPr="00E23D5F" w:rsidTr="00FC6C3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  <w:b/>
                <w:u w:val="single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Member’s Name</w:t>
            </w:r>
          </w:p>
          <w:p w:rsidR="00FC6C34" w:rsidRPr="00E23D5F" w:rsidRDefault="00FC6C34" w:rsidP="00E23D5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3D5F">
              <w:rPr>
                <w:rFonts w:ascii="Arial" w:hAnsi="Arial" w:cs="Arial"/>
                <w:i/>
                <w:sz w:val="20"/>
                <w:szCs w:val="20"/>
              </w:rPr>
              <w:t>(Capitals – in full)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E140E3" w:rsidP="00E23D5F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GERALD ANTHONY BARLOW</w:t>
            </w:r>
          </w:p>
        </w:tc>
      </w:tr>
    </w:tbl>
    <w:p w:rsidR="00FC6C34" w:rsidRPr="00E23D5F" w:rsidRDefault="00FC6C34" w:rsidP="00E23D5F">
      <w:pPr>
        <w:rPr>
          <w:rFonts w:ascii="Arial" w:hAnsi="Arial" w:cs="Arial"/>
          <w:b/>
          <w:u w:val="single"/>
        </w:rPr>
      </w:pPr>
    </w:p>
    <w:p w:rsidR="00FC6C34" w:rsidRPr="00E23D5F" w:rsidRDefault="00FC6C34" w:rsidP="00E23D5F">
      <w:pPr>
        <w:rPr>
          <w:rFonts w:ascii="Arial" w:hAnsi="Arial" w:cs="Arial"/>
        </w:rPr>
      </w:pPr>
    </w:p>
    <w:p w:rsidR="00FC6C34" w:rsidRPr="00E23D5F" w:rsidRDefault="00FC6C34" w:rsidP="00E23D5F">
      <w:pPr>
        <w:rPr>
          <w:rFonts w:ascii="Arial" w:hAnsi="Arial" w:cs="Arial"/>
          <w:b/>
          <w:u w:val="single"/>
        </w:rPr>
      </w:pPr>
      <w:r w:rsidRPr="00E23D5F">
        <w:rPr>
          <w:rFonts w:ascii="Arial" w:hAnsi="Arial" w:cs="Arial"/>
          <w:b/>
          <w:u w:val="single"/>
        </w:rPr>
        <w:t>RECEIPT BY MONITORING OFFICER</w:t>
      </w:r>
    </w:p>
    <w:p w:rsidR="00FC6C34" w:rsidRPr="00E23D5F" w:rsidRDefault="00FC6C34" w:rsidP="00E23D5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375"/>
      </w:tblGrid>
      <w:tr w:rsidR="00FC6C34" w:rsidRPr="00E23D5F" w:rsidTr="00FC6C3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Date received by the LEP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</w:tr>
      <w:tr w:rsidR="00FC6C34" w:rsidRPr="00E23D5F" w:rsidTr="00FC6C3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  <w:p w:rsidR="00FC6C34" w:rsidRPr="00E23D5F" w:rsidRDefault="00FC6C34" w:rsidP="00E23D5F">
            <w:pPr>
              <w:rPr>
                <w:rFonts w:ascii="Arial" w:hAnsi="Arial" w:cs="Arial"/>
                <w:b/>
              </w:rPr>
            </w:pPr>
            <w:r w:rsidRPr="00E23D5F">
              <w:rPr>
                <w:rFonts w:ascii="Arial" w:hAnsi="Arial" w:cs="Arial"/>
                <w:b/>
              </w:rPr>
              <w:t>Signature of Monitoring Officer</w:t>
            </w:r>
          </w:p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34" w:rsidRPr="00E23D5F" w:rsidRDefault="00FC6C34" w:rsidP="00E23D5F">
            <w:pPr>
              <w:rPr>
                <w:rFonts w:ascii="Arial" w:hAnsi="Arial" w:cs="Arial"/>
              </w:rPr>
            </w:pPr>
          </w:p>
        </w:tc>
      </w:tr>
    </w:tbl>
    <w:p w:rsidR="00CA070F" w:rsidRPr="00E23D5F" w:rsidRDefault="00CA070F" w:rsidP="00E23D5F">
      <w:pPr>
        <w:rPr>
          <w:rFonts w:ascii="Arial" w:hAnsi="Arial" w:cs="Arial"/>
        </w:rPr>
      </w:pPr>
    </w:p>
    <w:sectPr w:rsidR="00CA070F" w:rsidRPr="00E23D5F" w:rsidSect="00FC6C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8D9"/>
    <w:multiLevelType w:val="hybridMultilevel"/>
    <w:tmpl w:val="D46E23FC"/>
    <w:lvl w:ilvl="0" w:tplc="78E465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B65F5B"/>
    <w:multiLevelType w:val="hybridMultilevel"/>
    <w:tmpl w:val="77EAD8C4"/>
    <w:lvl w:ilvl="0" w:tplc="863C2C4A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92F5672"/>
    <w:multiLevelType w:val="hybridMultilevel"/>
    <w:tmpl w:val="45B8306E"/>
    <w:lvl w:ilvl="0" w:tplc="D94CF15E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4"/>
    <w:rsid w:val="00136FA0"/>
    <w:rsid w:val="005C7713"/>
    <w:rsid w:val="007321BD"/>
    <w:rsid w:val="00822CD3"/>
    <w:rsid w:val="009E4421"/>
    <w:rsid w:val="00C54BC7"/>
    <w:rsid w:val="00CA070F"/>
    <w:rsid w:val="00CE7381"/>
    <w:rsid w:val="00D01178"/>
    <w:rsid w:val="00E140E3"/>
    <w:rsid w:val="00E23D5F"/>
    <w:rsid w:val="00F21664"/>
    <w:rsid w:val="00F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6C34"/>
    <w:pPr>
      <w:keepNext/>
      <w:ind w:left="60"/>
      <w:outlineLvl w:val="2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C6C34"/>
    <w:rPr>
      <w:rFonts w:ascii="Times New Roman" w:eastAsia="Times New Roman" w:hAnsi="Times New Roman" w:cs="Times New Roman"/>
      <w:b/>
      <w:sz w:val="24"/>
      <w:szCs w:val="20"/>
      <w:u w:val="single"/>
      <w:lang w:val="en-US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FC6C34"/>
    <w:pPr>
      <w:ind w:left="60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6C3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FC6C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6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6C34"/>
    <w:pPr>
      <w:keepNext/>
      <w:ind w:left="60"/>
      <w:outlineLvl w:val="2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C6C34"/>
    <w:rPr>
      <w:rFonts w:ascii="Times New Roman" w:eastAsia="Times New Roman" w:hAnsi="Times New Roman" w:cs="Times New Roman"/>
      <w:b/>
      <w:sz w:val="24"/>
      <w:szCs w:val="20"/>
      <w:u w:val="single"/>
      <w:lang w:val="en-US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FC6C34"/>
    <w:pPr>
      <w:ind w:left="60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6C34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FC6C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C6C3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0E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Blaze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Manley</dc:creator>
  <cp:lastModifiedBy>Phillippa Meachin</cp:lastModifiedBy>
  <cp:revision>2</cp:revision>
  <cp:lastPrinted>2015-05-18T08:18:00Z</cp:lastPrinted>
  <dcterms:created xsi:type="dcterms:W3CDTF">2015-10-27T10:07:00Z</dcterms:created>
  <dcterms:modified xsi:type="dcterms:W3CDTF">2015-10-27T10:07:00Z</dcterms:modified>
</cp:coreProperties>
</file>