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2D9C1" w14:textId="77777777" w:rsidR="00FD0357" w:rsidRDefault="003D3B28" w:rsidP="00E643A7">
      <w:pPr>
        <w:spacing w:line="240" w:lineRule="auto"/>
        <w:jc w:val="right"/>
        <w:rPr>
          <w:rFonts w:ascii="Calibri" w:hAnsi="Calibri"/>
          <w:color w:val="FF0000"/>
          <w:sz w:val="22"/>
          <w:szCs w:val="22"/>
          <w:lang w:val="cy-GB" w:eastAsia="zh-CN"/>
        </w:rPr>
      </w:pPr>
      <w:r>
        <w:rPr>
          <w:noProof/>
          <w:lang w:eastAsia="en-GB"/>
        </w:rPr>
        <w:drawing>
          <wp:anchor distT="0" distB="0" distL="114300" distR="114300" simplePos="0" relativeHeight="251659264" behindDoc="0" locked="0" layoutInCell="1" allowOverlap="1" wp14:anchorId="4A165F2F" wp14:editId="574E5C00">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8B879" w14:textId="77777777" w:rsidR="00BC11A8" w:rsidRPr="00BC11A8" w:rsidRDefault="00BC11A8" w:rsidP="00BC11A8">
      <w:pPr>
        <w:pStyle w:val="ACEBodyText"/>
        <w:rPr>
          <w:lang w:val="cy-GB"/>
        </w:rPr>
      </w:pPr>
    </w:p>
    <w:p w14:paraId="57C9E16F" w14:textId="77777777" w:rsidR="004B6916" w:rsidRDefault="004B6916" w:rsidP="00E643A7">
      <w:pPr>
        <w:spacing w:line="240" w:lineRule="auto"/>
        <w:jc w:val="center"/>
        <w:rPr>
          <w:rFonts w:ascii="Calibri" w:hAnsi="Calibri"/>
          <w:color w:val="FF0000"/>
          <w:sz w:val="22"/>
          <w:szCs w:val="22"/>
          <w:lang w:val="cy-GB" w:eastAsia="zh-CN"/>
        </w:rPr>
      </w:pPr>
    </w:p>
    <w:p w14:paraId="76DA333E" w14:textId="77777777" w:rsidR="00340F64" w:rsidRPr="00340F64" w:rsidRDefault="00340F64" w:rsidP="00E643A7">
      <w:pPr>
        <w:pStyle w:val="ACEBodyText"/>
        <w:rPr>
          <w:lang w:val="cy-GB"/>
        </w:rPr>
      </w:pPr>
    </w:p>
    <w:p w14:paraId="2BECBC26" w14:textId="77777777" w:rsidR="003D3B28" w:rsidRDefault="003D3B28" w:rsidP="00E643A7">
      <w:pPr>
        <w:jc w:val="center"/>
        <w:rPr>
          <w:b/>
          <w:szCs w:val="24"/>
        </w:rPr>
      </w:pPr>
    </w:p>
    <w:p w14:paraId="33FAC390" w14:textId="77777777" w:rsidR="003D3B28" w:rsidRDefault="003D3B28" w:rsidP="00E643A7">
      <w:pPr>
        <w:jc w:val="center"/>
        <w:rPr>
          <w:b/>
          <w:szCs w:val="24"/>
        </w:rPr>
      </w:pPr>
    </w:p>
    <w:p w14:paraId="362D4946" w14:textId="77777777" w:rsidR="00002D27" w:rsidRPr="001B0B8B" w:rsidRDefault="001B0B8B" w:rsidP="00761B9B">
      <w:pPr>
        <w:jc w:val="center"/>
        <w:rPr>
          <w:b/>
          <w:szCs w:val="24"/>
        </w:rPr>
      </w:pPr>
      <w:r w:rsidRPr="001B0B8B">
        <w:rPr>
          <w:b/>
          <w:szCs w:val="24"/>
        </w:rPr>
        <w:t>BOARD MEETING</w:t>
      </w:r>
    </w:p>
    <w:p w14:paraId="0260D3BB" w14:textId="77777777" w:rsidR="001B0B8B" w:rsidRDefault="001B0B8B" w:rsidP="00E643A7">
      <w:pPr>
        <w:spacing w:line="240" w:lineRule="auto"/>
        <w:jc w:val="center"/>
        <w:rPr>
          <w:rFonts w:asciiTheme="minorHAnsi" w:hAnsiTheme="minorHAnsi" w:cstheme="minorHAnsi"/>
          <w:b/>
          <w:sz w:val="22"/>
          <w:szCs w:val="22"/>
        </w:rPr>
      </w:pPr>
    </w:p>
    <w:p w14:paraId="57A7637B" w14:textId="77777777"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14:paraId="4BA04884" w14:textId="77777777"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761B9B">
        <w:rPr>
          <w:rFonts w:asciiTheme="minorHAnsi" w:hAnsiTheme="minorHAnsi" w:cstheme="minorHAnsi"/>
          <w:b/>
          <w:sz w:val="22"/>
          <w:szCs w:val="22"/>
        </w:rPr>
        <w:t>15</w:t>
      </w:r>
      <w:r w:rsidR="007173ED" w:rsidRPr="007173ED">
        <w:rPr>
          <w:rFonts w:asciiTheme="minorHAnsi" w:hAnsiTheme="minorHAnsi" w:cstheme="minorHAnsi"/>
          <w:b/>
          <w:sz w:val="22"/>
          <w:szCs w:val="22"/>
          <w:vertAlign w:val="superscript"/>
        </w:rPr>
        <w:t>th</w:t>
      </w:r>
      <w:r w:rsidR="00761B9B">
        <w:rPr>
          <w:rFonts w:asciiTheme="minorHAnsi" w:hAnsiTheme="minorHAnsi" w:cstheme="minorHAnsi"/>
          <w:b/>
          <w:sz w:val="22"/>
          <w:szCs w:val="22"/>
        </w:rPr>
        <w:t xml:space="preserve"> February 2017</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proofErr w:type="spellStart"/>
      <w:r w:rsidR="00761B9B">
        <w:rPr>
          <w:rFonts w:asciiTheme="minorHAnsi" w:hAnsiTheme="minorHAnsi" w:cstheme="minorHAnsi"/>
          <w:b/>
          <w:sz w:val="22"/>
          <w:szCs w:val="22"/>
        </w:rPr>
        <w:t>CWaC</w:t>
      </w:r>
      <w:proofErr w:type="spellEnd"/>
      <w:r w:rsidR="00761B9B">
        <w:rPr>
          <w:rFonts w:asciiTheme="minorHAnsi" w:hAnsiTheme="minorHAnsi" w:cstheme="minorHAnsi"/>
          <w:b/>
          <w:sz w:val="22"/>
          <w:szCs w:val="22"/>
        </w:rPr>
        <w:t xml:space="preserve"> </w:t>
      </w:r>
      <w:r w:rsidR="003D3B28">
        <w:rPr>
          <w:rFonts w:asciiTheme="minorHAnsi" w:hAnsiTheme="minorHAnsi" w:cstheme="minorHAnsi"/>
          <w:b/>
          <w:sz w:val="22"/>
          <w:szCs w:val="22"/>
        </w:rPr>
        <w:t>HQ Building,</w:t>
      </w:r>
      <w:r w:rsidR="00761B9B">
        <w:rPr>
          <w:rFonts w:asciiTheme="minorHAnsi" w:hAnsiTheme="minorHAnsi" w:cstheme="minorHAnsi"/>
          <w:b/>
          <w:sz w:val="22"/>
          <w:szCs w:val="22"/>
        </w:rPr>
        <w:t xml:space="preserve"> 58 Nicholas Street, Chester CH1 2NP</w:t>
      </w:r>
      <w:r w:rsidR="003D3B28">
        <w:rPr>
          <w:rFonts w:asciiTheme="minorHAnsi" w:hAnsiTheme="minorHAnsi" w:cstheme="minorHAnsi"/>
          <w:b/>
          <w:sz w:val="22"/>
          <w:szCs w:val="22"/>
        </w:rPr>
        <w:t xml:space="preserve"> </w:t>
      </w:r>
    </w:p>
    <w:p w14:paraId="5F0AD0D5" w14:textId="77777777" w:rsidR="005277AE" w:rsidRDefault="005277AE" w:rsidP="00E643A7">
      <w:pPr>
        <w:spacing w:line="240" w:lineRule="auto"/>
        <w:jc w:val="both"/>
        <w:rPr>
          <w:rFonts w:asciiTheme="minorHAnsi" w:hAnsiTheme="minorHAnsi" w:cstheme="minorHAnsi"/>
          <w:b/>
          <w:sz w:val="22"/>
          <w:szCs w:val="22"/>
        </w:rPr>
      </w:pPr>
    </w:p>
    <w:p w14:paraId="3CFA7643"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6F97BDFB" w14:textId="77777777" w:rsidR="007173ED" w:rsidRDefault="009E0AA4"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lang w:eastAsia="en-US"/>
        </w:rPr>
        <w:t>Christine Gaskell (Chair)</w:t>
      </w:r>
      <w:r w:rsidR="0090244E">
        <w:rPr>
          <w:rFonts w:asciiTheme="minorHAnsi" w:hAnsiTheme="minorHAnsi" w:cstheme="minorHAnsi"/>
          <w:sz w:val="22"/>
          <w:szCs w:val="22"/>
          <w:lang w:eastAsia="en-US"/>
        </w:rPr>
        <w:tab/>
      </w:r>
      <w:r w:rsidR="0090244E">
        <w:rPr>
          <w:rFonts w:asciiTheme="minorHAnsi" w:hAnsiTheme="minorHAnsi" w:cstheme="minorHAnsi"/>
          <w:sz w:val="22"/>
          <w:szCs w:val="22"/>
          <w:lang w:eastAsia="en-US"/>
        </w:rPr>
        <w:tab/>
      </w:r>
      <w:r w:rsidR="0090244E">
        <w:rPr>
          <w:rFonts w:asciiTheme="minorHAnsi" w:hAnsiTheme="minorHAnsi" w:cstheme="minorHAnsi"/>
          <w:sz w:val="22"/>
          <w:szCs w:val="22"/>
          <w:lang w:eastAsia="en-US"/>
        </w:rPr>
        <w:tab/>
        <w:t>Cllr Samantha Dixon</w:t>
      </w:r>
      <w:r w:rsidR="007939BE" w:rsidRPr="007939BE">
        <w:rPr>
          <w:rFonts w:asciiTheme="minorHAnsi" w:hAnsiTheme="minorHAnsi" w:cstheme="minorHAnsi"/>
          <w:sz w:val="22"/>
          <w:szCs w:val="22"/>
        </w:rPr>
        <w:t xml:space="preserve"> </w:t>
      </w:r>
      <w:r w:rsidR="007939BE">
        <w:rPr>
          <w:rFonts w:asciiTheme="minorHAnsi" w:hAnsiTheme="minorHAnsi" w:cstheme="minorHAnsi"/>
          <w:sz w:val="22"/>
          <w:szCs w:val="22"/>
        </w:rPr>
        <w:tab/>
      </w:r>
      <w:r w:rsidR="007173ED">
        <w:rPr>
          <w:rFonts w:asciiTheme="minorHAnsi" w:hAnsiTheme="minorHAnsi" w:cstheme="minorHAnsi"/>
          <w:sz w:val="22"/>
          <w:szCs w:val="22"/>
        </w:rPr>
        <w:tab/>
      </w:r>
      <w:r w:rsidR="00AB5F34">
        <w:rPr>
          <w:rFonts w:asciiTheme="minorHAnsi" w:hAnsiTheme="minorHAnsi" w:cstheme="minorHAnsi"/>
          <w:sz w:val="22"/>
          <w:szCs w:val="22"/>
        </w:rPr>
        <w:t>Cllr Rachel Bailey</w:t>
      </w:r>
      <w:r w:rsidR="007939BE">
        <w:rPr>
          <w:rFonts w:asciiTheme="minorHAnsi" w:hAnsiTheme="minorHAnsi" w:cstheme="minorHAnsi"/>
          <w:sz w:val="22"/>
          <w:szCs w:val="22"/>
        </w:rPr>
        <w:tab/>
      </w:r>
    </w:p>
    <w:p w14:paraId="2B6037A0" w14:textId="77777777" w:rsidR="00761B9B" w:rsidRDefault="00511CB4"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 Waterman</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proofErr w:type="spellStart"/>
      <w:r w:rsidR="007939BE">
        <w:rPr>
          <w:rFonts w:asciiTheme="minorHAnsi" w:hAnsiTheme="minorHAnsi" w:cstheme="minorHAnsi"/>
          <w:sz w:val="22"/>
          <w:szCs w:val="22"/>
        </w:rPr>
        <w:t>M</w:t>
      </w:r>
      <w:r w:rsidR="007939BE" w:rsidRPr="00E706A5">
        <w:rPr>
          <w:rFonts w:asciiTheme="minorHAnsi" w:hAnsiTheme="minorHAnsi" w:cstheme="minorHAnsi"/>
          <w:sz w:val="22"/>
          <w:szCs w:val="22"/>
        </w:rPr>
        <w:t>eredydd</w:t>
      </w:r>
      <w:proofErr w:type="spellEnd"/>
      <w:r w:rsidR="007939BE" w:rsidRPr="00E706A5">
        <w:rPr>
          <w:rFonts w:asciiTheme="minorHAnsi" w:hAnsiTheme="minorHAnsi" w:cstheme="minorHAnsi"/>
          <w:sz w:val="22"/>
          <w:szCs w:val="22"/>
        </w:rPr>
        <w:t xml:space="preserve"> David</w:t>
      </w:r>
      <w:r w:rsidR="00761B9B">
        <w:rPr>
          <w:rFonts w:asciiTheme="minorHAnsi" w:hAnsiTheme="minorHAnsi" w:cstheme="minorHAnsi"/>
          <w:sz w:val="22"/>
          <w:szCs w:val="22"/>
          <w:lang w:eastAsia="en-US"/>
        </w:rPr>
        <w:tab/>
      </w:r>
      <w:r w:rsidR="00761B9B">
        <w:rPr>
          <w:rFonts w:asciiTheme="minorHAnsi" w:hAnsiTheme="minorHAnsi" w:cstheme="minorHAnsi"/>
          <w:sz w:val="22"/>
          <w:szCs w:val="22"/>
          <w:lang w:eastAsia="en-US"/>
        </w:rPr>
        <w:tab/>
      </w:r>
      <w:r w:rsidR="00AB5F34">
        <w:rPr>
          <w:rFonts w:asciiTheme="minorHAnsi" w:hAnsiTheme="minorHAnsi" w:cstheme="minorHAnsi"/>
          <w:sz w:val="22"/>
          <w:szCs w:val="22"/>
        </w:rPr>
        <w:t>Robert Davis</w:t>
      </w:r>
      <w:r w:rsidR="007173ED" w:rsidRPr="007173ED">
        <w:rPr>
          <w:rFonts w:asciiTheme="minorHAnsi" w:hAnsiTheme="minorHAnsi" w:cstheme="minorHAnsi"/>
          <w:sz w:val="22"/>
          <w:szCs w:val="22"/>
        </w:rPr>
        <w:t xml:space="preserve"> </w:t>
      </w:r>
      <w:r w:rsidR="007173ED">
        <w:rPr>
          <w:rFonts w:asciiTheme="minorHAnsi" w:hAnsiTheme="minorHAnsi" w:cstheme="minorHAnsi"/>
          <w:sz w:val="22"/>
          <w:szCs w:val="22"/>
        </w:rPr>
        <w:tab/>
      </w:r>
      <w:r w:rsidR="007173ED">
        <w:rPr>
          <w:rFonts w:asciiTheme="minorHAnsi" w:hAnsiTheme="minorHAnsi" w:cstheme="minorHAnsi"/>
          <w:sz w:val="22"/>
          <w:szCs w:val="22"/>
        </w:rPr>
        <w:tab/>
      </w:r>
    </w:p>
    <w:p w14:paraId="2542CF44" w14:textId="77777777" w:rsidR="00761B9B" w:rsidRDefault="00AB5F34"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sz w:val="22"/>
          <w:szCs w:val="22"/>
        </w:rPr>
        <w:t>Nigel Schofield</w:t>
      </w:r>
      <w:r w:rsidRPr="0090244E">
        <w:rPr>
          <w:rFonts w:asciiTheme="minorHAnsi" w:hAnsiTheme="minorHAnsi" w:cstheme="minorHAnsi"/>
          <w:sz w:val="22"/>
          <w:szCs w:val="22"/>
        </w:rPr>
        <w:t xml:space="preserve"> </w:t>
      </w:r>
      <w:r>
        <w:rPr>
          <w:rFonts w:asciiTheme="minorHAnsi" w:hAnsiTheme="minorHAnsi" w:cstheme="minorHAnsi"/>
          <w:sz w:val="22"/>
          <w:szCs w:val="22"/>
        </w:rPr>
        <w:tab/>
      </w:r>
      <w:r w:rsidR="007173ED">
        <w:rPr>
          <w:rFonts w:asciiTheme="minorHAnsi" w:hAnsiTheme="minorHAnsi" w:cstheme="minorHAnsi"/>
          <w:sz w:val="22"/>
          <w:szCs w:val="22"/>
        </w:rPr>
        <w:tab/>
      </w:r>
      <w:r w:rsidR="007173ED">
        <w:rPr>
          <w:rFonts w:asciiTheme="minorHAnsi" w:hAnsiTheme="minorHAnsi" w:cstheme="minorHAnsi"/>
          <w:sz w:val="22"/>
          <w:szCs w:val="22"/>
        </w:rPr>
        <w:tab/>
      </w:r>
      <w:r w:rsidR="00761B9B">
        <w:rPr>
          <w:rFonts w:asciiTheme="minorHAnsi" w:hAnsiTheme="minorHAnsi" w:cstheme="minorHAnsi"/>
          <w:sz w:val="22"/>
          <w:szCs w:val="22"/>
        </w:rPr>
        <w:tab/>
      </w:r>
      <w:r>
        <w:rPr>
          <w:rFonts w:asciiTheme="minorHAnsi" w:hAnsiTheme="minorHAnsi" w:cstheme="minorHAnsi"/>
          <w:sz w:val="22"/>
          <w:szCs w:val="22"/>
        </w:rPr>
        <w:t xml:space="preserve">Prof. </w:t>
      </w:r>
      <w:r w:rsidR="00761B9B">
        <w:rPr>
          <w:rFonts w:asciiTheme="minorHAnsi" w:hAnsiTheme="minorHAnsi" w:cstheme="minorHAnsi"/>
          <w:sz w:val="22"/>
          <w:szCs w:val="22"/>
        </w:rPr>
        <w:t>Tim Wheeler</w:t>
      </w:r>
      <w:r w:rsidR="00761B9B">
        <w:rPr>
          <w:rFonts w:asciiTheme="minorHAnsi" w:hAnsiTheme="minorHAnsi" w:cstheme="minorHAnsi"/>
          <w:sz w:val="22"/>
          <w:szCs w:val="22"/>
        </w:rPr>
        <w:tab/>
      </w:r>
      <w:r w:rsidR="00761B9B">
        <w:rPr>
          <w:rFonts w:asciiTheme="minorHAnsi" w:hAnsiTheme="minorHAnsi" w:cstheme="minorHAnsi"/>
          <w:sz w:val="22"/>
          <w:szCs w:val="22"/>
        </w:rPr>
        <w:tab/>
      </w:r>
      <w:r>
        <w:rPr>
          <w:rFonts w:asciiTheme="minorHAnsi" w:hAnsiTheme="minorHAnsi" w:cstheme="minorHAnsi"/>
          <w:sz w:val="22"/>
          <w:szCs w:val="22"/>
        </w:rPr>
        <w:t>Robert Mee</w:t>
      </w:r>
      <w:r w:rsidR="007173ED">
        <w:rPr>
          <w:rFonts w:asciiTheme="minorHAnsi" w:hAnsiTheme="minorHAnsi" w:cstheme="minorHAnsi"/>
          <w:sz w:val="22"/>
          <w:szCs w:val="22"/>
        </w:rPr>
        <w:tab/>
      </w:r>
    </w:p>
    <w:p w14:paraId="0F162AE3" w14:textId="77777777" w:rsidR="007173ED" w:rsidRDefault="007173ED"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 (LEP Chief Executive)</w:t>
      </w:r>
    </w:p>
    <w:p w14:paraId="60780F5E" w14:textId="77777777"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14:paraId="78F27F3B" w14:textId="77777777"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0A0804D4" w14:textId="77777777" w:rsidR="007173ED" w:rsidRDefault="00AB5F34" w:rsidP="00311BFD">
      <w:pPr>
        <w:spacing w:line="240" w:lineRule="auto"/>
        <w:rPr>
          <w:rFonts w:asciiTheme="minorHAnsi" w:hAnsiTheme="minorHAnsi" w:cstheme="minorHAnsi"/>
          <w:sz w:val="22"/>
          <w:szCs w:val="22"/>
        </w:rPr>
      </w:pPr>
      <w:r>
        <w:rPr>
          <w:rFonts w:asciiTheme="minorHAnsi" w:hAnsiTheme="minorHAnsi" w:cstheme="minorHAnsi"/>
          <w:sz w:val="22"/>
          <w:szCs w:val="22"/>
        </w:rPr>
        <w:t>Howard Hopwood</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7173ED">
        <w:rPr>
          <w:rFonts w:asciiTheme="minorHAnsi" w:hAnsiTheme="minorHAnsi" w:cstheme="minorHAnsi"/>
          <w:sz w:val="22"/>
          <w:szCs w:val="22"/>
        </w:rPr>
        <w:t>Cllr Terry O’Neill</w:t>
      </w:r>
      <w:r w:rsidR="007939BE">
        <w:rPr>
          <w:rFonts w:asciiTheme="minorHAnsi" w:hAnsiTheme="minorHAnsi" w:cstheme="minorHAnsi"/>
          <w:sz w:val="22"/>
          <w:szCs w:val="22"/>
        </w:rPr>
        <w:tab/>
      </w:r>
      <w:r w:rsidR="007939BE">
        <w:rPr>
          <w:rFonts w:asciiTheme="minorHAnsi" w:hAnsiTheme="minorHAnsi" w:cstheme="minorHAnsi"/>
          <w:sz w:val="22"/>
          <w:szCs w:val="22"/>
        </w:rPr>
        <w:tab/>
      </w:r>
      <w:r w:rsidR="0090244E">
        <w:rPr>
          <w:rFonts w:asciiTheme="minorHAnsi" w:hAnsiTheme="minorHAnsi" w:cstheme="minorHAnsi"/>
          <w:sz w:val="22"/>
          <w:szCs w:val="22"/>
        </w:rPr>
        <w:t>Clare Hayward</w:t>
      </w:r>
      <w:r w:rsidR="0090244E" w:rsidRPr="0090244E">
        <w:rPr>
          <w:rFonts w:asciiTheme="minorHAnsi" w:hAnsiTheme="minorHAnsi" w:cstheme="minorHAnsi"/>
          <w:sz w:val="22"/>
          <w:szCs w:val="22"/>
        </w:rPr>
        <w:t xml:space="preserve"> </w:t>
      </w:r>
      <w:r w:rsidR="0090244E">
        <w:rPr>
          <w:rFonts w:asciiTheme="minorHAnsi" w:hAnsiTheme="minorHAnsi" w:cstheme="minorHAnsi"/>
          <w:sz w:val="22"/>
          <w:szCs w:val="22"/>
        </w:rPr>
        <w:tab/>
      </w:r>
    </w:p>
    <w:p w14:paraId="70ADFF5F" w14:textId="77777777" w:rsidR="00D918E7" w:rsidRDefault="00AB5F34" w:rsidP="00311BFD">
      <w:pPr>
        <w:spacing w:line="240" w:lineRule="auto"/>
        <w:rPr>
          <w:rFonts w:asciiTheme="minorHAnsi" w:hAnsiTheme="minorHAnsi" w:cstheme="minorHAnsi"/>
          <w:sz w:val="22"/>
          <w:szCs w:val="22"/>
        </w:rPr>
      </w:pPr>
      <w:r>
        <w:rPr>
          <w:rFonts w:asciiTheme="minorHAnsi" w:hAnsiTheme="minorHAnsi" w:cstheme="minorHAnsi"/>
          <w:sz w:val="22"/>
          <w:szCs w:val="22"/>
        </w:rPr>
        <w:t>Louise Morrisey</w:t>
      </w:r>
      <w:r w:rsidR="0090244E">
        <w:rPr>
          <w:rFonts w:asciiTheme="minorHAnsi" w:hAnsiTheme="minorHAnsi" w:cstheme="minorHAnsi"/>
          <w:sz w:val="22"/>
          <w:szCs w:val="22"/>
        </w:rPr>
        <w:tab/>
      </w:r>
      <w:r w:rsidR="0090244E">
        <w:rPr>
          <w:rFonts w:asciiTheme="minorHAnsi" w:hAnsiTheme="minorHAnsi" w:cstheme="minorHAnsi"/>
          <w:sz w:val="22"/>
          <w:szCs w:val="22"/>
        </w:rPr>
        <w:tab/>
      </w:r>
      <w:r w:rsidR="007173ED">
        <w:rPr>
          <w:rFonts w:asciiTheme="minorHAnsi" w:hAnsiTheme="minorHAnsi" w:cstheme="minorHAnsi"/>
          <w:sz w:val="22"/>
          <w:szCs w:val="22"/>
        </w:rPr>
        <w:tab/>
      </w:r>
      <w:r w:rsidR="007173ED">
        <w:rPr>
          <w:rFonts w:asciiTheme="minorHAnsi" w:hAnsiTheme="minorHAnsi" w:cstheme="minorHAnsi"/>
          <w:sz w:val="22"/>
          <w:szCs w:val="22"/>
        </w:rPr>
        <w:tab/>
      </w:r>
      <w:r>
        <w:rPr>
          <w:rFonts w:asciiTheme="minorHAnsi" w:hAnsiTheme="minorHAnsi" w:cstheme="minorHAnsi"/>
          <w:sz w:val="22"/>
          <w:szCs w:val="22"/>
        </w:rPr>
        <w:t>Martin Ashcroft</w:t>
      </w:r>
      <w:r w:rsidR="0090244E">
        <w:rPr>
          <w:rFonts w:asciiTheme="minorHAnsi" w:hAnsiTheme="minorHAnsi" w:cstheme="minorHAnsi"/>
          <w:sz w:val="22"/>
          <w:szCs w:val="22"/>
        </w:rPr>
        <w:tab/>
      </w:r>
      <w:r w:rsidR="007939BE">
        <w:rPr>
          <w:rFonts w:asciiTheme="minorHAnsi" w:hAnsiTheme="minorHAnsi" w:cstheme="minorHAnsi"/>
          <w:sz w:val="22"/>
          <w:szCs w:val="22"/>
        </w:rPr>
        <w:tab/>
      </w:r>
      <w:r>
        <w:rPr>
          <w:rFonts w:asciiTheme="minorHAnsi" w:hAnsiTheme="minorHAnsi" w:cstheme="minorHAnsi"/>
          <w:sz w:val="22"/>
          <w:szCs w:val="22"/>
        </w:rPr>
        <w:tab/>
        <w:t>Ged Barlow</w:t>
      </w:r>
    </w:p>
    <w:p w14:paraId="5E2ACEDB" w14:textId="77777777" w:rsidR="00143C7B" w:rsidRPr="00143C7B" w:rsidRDefault="00DF71DD" w:rsidP="00311BFD">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2B4E7E67" w14:textId="77777777"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14:paraId="7D53FCE5" w14:textId="77777777" w:rsidR="0090244E" w:rsidRDefault="007173E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C</w:t>
      </w:r>
      <w:r w:rsidR="007939BE">
        <w:rPr>
          <w:rFonts w:asciiTheme="minorHAnsi" w:hAnsiTheme="minorHAnsi" w:cstheme="minorHAnsi"/>
          <w:sz w:val="22"/>
          <w:szCs w:val="22"/>
          <w:lang w:eastAsia="en-US"/>
        </w:rPr>
        <w:t>harlie Seward</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AB5F34">
        <w:rPr>
          <w:rFonts w:asciiTheme="minorHAnsi" w:hAnsiTheme="minorHAnsi" w:cstheme="minorHAnsi"/>
          <w:sz w:val="22"/>
          <w:szCs w:val="22"/>
          <w:lang w:eastAsia="en-US"/>
        </w:rPr>
        <w:t xml:space="preserve">Kerry </w:t>
      </w:r>
      <w:proofErr w:type="spellStart"/>
      <w:r w:rsidR="00AB5F34">
        <w:rPr>
          <w:rFonts w:asciiTheme="minorHAnsi" w:hAnsiTheme="minorHAnsi" w:cstheme="minorHAnsi"/>
          <w:sz w:val="22"/>
          <w:szCs w:val="22"/>
          <w:lang w:eastAsia="en-US"/>
        </w:rPr>
        <w:t>Billington</w:t>
      </w:r>
      <w:proofErr w:type="spellEnd"/>
    </w:p>
    <w:p w14:paraId="1A19E856" w14:textId="77777777" w:rsidR="007173ED" w:rsidRDefault="00AB5F34"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Andy Farr</w:t>
      </w:r>
      <w:r w:rsidR="007C237A">
        <w:rPr>
          <w:rFonts w:asciiTheme="minorHAnsi" w:hAnsiTheme="minorHAnsi" w:cstheme="minorHAnsi"/>
          <w:sz w:val="22"/>
          <w:szCs w:val="22"/>
          <w:lang w:eastAsia="en-US"/>
        </w:rPr>
        <w:t>a</w:t>
      </w:r>
      <w:r>
        <w:rPr>
          <w:rFonts w:asciiTheme="minorHAnsi" w:hAnsiTheme="minorHAnsi" w:cstheme="minorHAnsi"/>
          <w:sz w:val="22"/>
          <w:szCs w:val="22"/>
          <w:lang w:eastAsia="en-US"/>
        </w:rPr>
        <w:t>ll</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Katrina Michel</w:t>
      </w:r>
    </w:p>
    <w:p w14:paraId="6EF2EA8E" w14:textId="77777777" w:rsidR="007173ED" w:rsidRPr="0090244E" w:rsidRDefault="007173ED" w:rsidP="0090244E">
      <w:pPr>
        <w:pStyle w:val="ACEBodyText"/>
        <w:spacing w:line="240" w:lineRule="auto"/>
        <w:rPr>
          <w:rFonts w:asciiTheme="minorHAnsi" w:hAnsiTheme="minorHAnsi" w:cstheme="minorHAnsi"/>
          <w:sz w:val="22"/>
          <w:szCs w:val="22"/>
          <w:lang w:eastAsia="en-US"/>
        </w:rPr>
      </w:pPr>
    </w:p>
    <w:p w14:paraId="781D3614"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13B09E12" w14:textId="77777777" w:rsidR="00C2343D" w:rsidRDefault="00C2343D" w:rsidP="00E643A7">
      <w:pPr>
        <w:pStyle w:val="ACEBodyText"/>
        <w:rPr>
          <w:lang w:eastAsia="en-US"/>
        </w:rPr>
      </w:pPr>
    </w:p>
    <w:p w14:paraId="79ACD54D" w14:textId="77777777" w:rsidR="00E82E2F" w:rsidRPr="00C2343D" w:rsidRDefault="00E82E2F" w:rsidP="00E643A7">
      <w:pPr>
        <w:pStyle w:val="ACEBodyText"/>
        <w:rPr>
          <w:lang w:eastAsia="en-US"/>
        </w:rPr>
      </w:pPr>
    </w:p>
    <w:p w14:paraId="767FF716" w14:textId="77777777"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2636FA9C" w14:textId="77777777" w:rsidR="00511CB4" w:rsidRDefault="00511CB4" w:rsidP="00761B9B">
      <w:pPr>
        <w:pStyle w:val="NoSpacing"/>
      </w:pPr>
    </w:p>
    <w:p w14:paraId="2638F0A4" w14:textId="77777777"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7939BE" w:rsidRPr="004D2193">
        <w:rPr>
          <w:rFonts w:asciiTheme="minorHAnsi" w:hAnsiTheme="minorHAnsi" w:cstheme="minorHAnsi"/>
          <w:sz w:val="22"/>
          <w:szCs w:val="22"/>
        </w:rPr>
        <w:t xml:space="preserve">Christine Gaskell welcomed </w:t>
      </w:r>
      <w:r w:rsidR="009364EE">
        <w:rPr>
          <w:rFonts w:asciiTheme="minorHAnsi" w:hAnsiTheme="minorHAnsi" w:cstheme="minorHAnsi"/>
          <w:sz w:val="22"/>
          <w:szCs w:val="22"/>
        </w:rPr>
        <w:t xml:space="preserve">Board members to HQ, Cheshire </w:t>
      </w:r>
      <w:proofErr w:type="gramStart"/>
      <w:r w:rsidR="009364EE">
        <w:rPr>
          <w:rFonts w:asciiTheme="minorHAnsi" w:hAnsiTheme="minorHAnsi" w:cstheme="minorHAnsi"/>
          <w:sz w:val="22"/>
          <w:szCs w:val="22"/>
        </w:rPr>
        <w:t>West</w:t>
      </w:r>
      <w:proofErr w:type="gramEnd"/>
      <w:r w:rsidR="009364EE">
        <w:rPr>
          <w:rFonts w:asciiTheme="minorHAnsi" w:hAnsiTheme="minorHAnsi" w:cstheme="minorHAnsi"/>
          <w:sz w:val="22"/>
          <w:szCs w:val="22"/>
        </w:rPr>
        <w:t xml:space="preserve"> and Chester</w:t>
      </w:r>
      <w:r w:rsidR="007939BE" w:rsidRPr="004D2193">
        <w:rPr>
          <w:rFonts w:asciiTheme="minorHAnsi" w:hAnsiTheme="minorHAnsi" w:cstheme="minorHAnsi"/>
          <w:sz w:val="22"/>
          <w:szCs w:val="22"/>
        </w:rPr>
        <w:t xml:space="preserve">. </w:t>
      </w:r>
      <w:r w:rsidR="00511CB4" w:rsidRPr="004D2193">
        <w:rPr>
          <w:rFonts w:asciiTheme="minorHAnsi" w:hAnsiTheme="minorHAnsi" w:cstheme="minorHAnsi"/>
          <w:sz w:val="22"/>
          <w:szCs w:val="22"/>
        </w:rPr>
        <w:t xml:space="preserve">Apologies </w:t>
      </w:r>
      <w:r w:rsidR="0003002C" w:rsidRPr="004D2193">
        <w:rPr>
          <w:rFonts w:asciiTheme="minorHAnsi" w:hAnsiTheme="minorHAnsi" w:cstheme="minorHAnsi"/>
          <w:sz w:val="22"/>
          <w:szCs w:val="22"/>
        </w:rPr>
        <w:t>were</w:t>
      </w:r>
      <w:r w:rsidR="00511CB4" w:rsidRPr="004D2193">
        <w:rPr>
          <w:rFonts w:asciiTheme="minorHAnsi" w:hAnsiTheme="minorHAnsi" w:cstheme="minorHAnsi"/>
          <w:sz w:val="22"/>
          <w:szCs w:val="22"/>
        </w:rPr>
        <w:t xml:space="preserve"> received from </w:t>
      </w:r>
      <w:r w:rsidR="00AB5F34">
        <w:rPr>
          <w:rFonts w:asciiTheme="minorHAnsi" w:hAnsiTheme="minorHAnsi" w:cstheme="minorHAnsi"/>
          <w:sz w:val="22"/>
          <w:szCs w:val="22"/>
        </w:rPr>
        <w:t xml:space="preserve">Cllr </w:t>
      </w:r>
      <w:r w:rsidR="00820306">
        <w:rPr>
          <w:rFonts w:asciiTheme="minorHAnsi" w:hAnsiTheme="minorHAnsi" w:cstheme="minorHAnsi"/>
          <w:sz w:val="22"/>
          <w:szCs w:val="22"/>
        </w:rPr>
        <w:t>Terry O’Neill</w:t>
      </w:r>
      <w:r w:rsidR="007939BE" w:rsidRPr="004D2193">
        <w:rPr>
          <w:rFonts w:asciiTheme="minorHAnsi" w:hAnsiTheme="minorHAnsi" w:cstheme="minorHAnsi"/>
          <w:sz w:val="22"/>
          <w:szCs w:val="22"/>
        </w:rPr>
        <w:t xml:space="preserve">, Clare Hayward, </w:t>
      </w:r>
      <w:r w:rsidR="00AB5F34">
        <w:rPr>
          <w:rFonts w:asciiTheme="minorHAnsi" w:hAnsiTheme="minorHAnsi" w:cstheme="minorHAnsi"/>
          <w:sz w:val="22"/>
          <w:szCs w:val="22"/>
        </w:rPr>
        <w:t>Howard Hopwood, Martin As</w:t>
      </w:r>
      <w:r w:rsidR="00761B9B">
        <w:rPr>
          <w:rFonts w:asciiTheme="minorHAnsi" w:hAnsiTheme="minorHAnsi" w:cstheme="minorHAnsi"/>
          <w:sz w:val="22"/>
          <w:szCs w:val="22"/>
        </w:rPr>
        <w:t>h</w:t>
      </w:r>
      <w:r w:rsidR="00AB5F34">
        <w:rPr>
          <w:rFonts w:asciiTheme="minorHAnsi" w:hAnsiTheme="minorHAnsi" w:cstheme="minorHAnsi"/>
          <w:sz w:val="22"/>
          <w:szCs w:val="22"/>
        </w:rPr>
        <w:t xml:space="preserve">croft, Ged </w:t>
      </w:r>
      <w:proofErr w:type="gramStart"/>
      <w:r w:rsidR="00AB5F34">
        <w:rPr>
          <w:rFonts w:asciiTheme="minorHAnsi" w:hAnsiTheme="minorHAnsi" w:cstheme="minorHAnsi"/>
          <w:sz w:val="22"/>
          <w:szCs w:val="22"/>
        </w:rPr>
        <w:t>Barlow</w:t>
      </w:r>
      <w:proofErr w:type="gramEnd"/>
      <w:r w:rsidR="00AB5F34">
        <w:rPr>
          <w:rFonts w:asciiTheme="minorHAnsi" w:hAnsiTheme="minorHAnsi" w:cstheme="minorHAnsi"/>
          <w:sz w:val="22"/>
          <w:szCs w:val="22"/>
        </w:rPr>
        <w:t xml:space="preserve"> and Louise Morri</w:t>
      </w:r>
      <w:r w:rsidR="005277AE">
        <w:rPr>
          <w:rFonts w:asciiTheme="minorHAnsi" w:hAnsiTheme="minorHAnsi" w:cstheme="minorHAnsi"/>
          <w:sz w:val="22"/>
          <w:szCs w:val="22"/>
        </w:rPr>
        <w:t>s</w:t>
      </w:r>
      <w:r w:rsidR="00AB5F34">
        <w:rPr>
          <w:rFonts w:asciiTheme="minorHAnsi" w:hAnsiTheme="minorHAnsi" w:cstheme="minorHAnsi"/>
          <w:sz w:val="22"/>
          <w:szCs w:val="22"/>
        </w:rPr>
        <w:t>sey.</w:t>
      </w:r>
    </w:p>
    <w:p w14:paraId="71747F5E" w14:textId="77777777" w:rsidR="004D2193" w:rsidRDefault="004D2193" w:rsidP="00511CB4">
      <w:pPr>
        <w:pStyle w:val="ACEBodyText"/>
        <w:rPr>
          <w:rFonts w:asciiTheme="minorHAnsi" w:hAnsiTheme="minorHAnsi" w:cstheme="minorHAnsi"/>
          <w:b/>
          <w:sz w:val="22"/>
          <w:szCs w:val="22"/>
          <w:lang w:eastAsia="en-US"/>
        </w:rPr>
      </w:pPr>
    </w:p>
    <w:p w14:paraId="1D473768" w14:textId="77777777"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502546CE" w14:textId="77777777" w:rsidR="00FF3AA4" w:rsidRPr="0003002C" w:rsidRDefault="00FF3AA4" w:rsidP="00761B9B">
      <w:pPr>
        <w:pStyle w:val="NoSpacing"/>
      </w:pPr>
    </w:p>
    <w:p w14:paraId="411A2540" w14:textId="77777777"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7939BE">
        <w:rPr>
          <w:rFonts w:asciiTheme="minorHAnsi" w:hAnsiTheme="minorHAnsi" w:cstheme="minorHAnsi"/>
          <w:sz w:val="22"/>
          <w:szCs w:val="22"/>
          <w:lang w:eastAsia="en-US"/>
        </w:rPr>
        <w:t>No conflicts of interest were declared in relation to Agenda Items on the open section of the meeting</w:t>
      </w:r>
      <w:r w:rsidR="00B27DF5">
        <w:rPr>
          <w:rFonts w:asciiTheme="minorHAnsi" w:hAnsiTheme="minorHAnsi" w:cstheme="minorHAnsi"/>
          <w:sz w:val="22"/>
          <w:szCs w:val="22"/>
          <w:lang w:eastAsia="en-US"/>
        </w:rPr>
        <w:t xml:space="preserve">. </w:t>
      </w:r>
    </w:p>
    <w:p w14:paraId="2313EEFB" w14:textId="77777777"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14:paraId="4EC3C7C8" w14:textId="77777777"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3.1 No request from a member of the public had been received seven days before the meeting.</w:t>
      </w:r>
    </w:p>
    <w:p w14:paraId="47D43120" w14:textId="77777777"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AB5F34">
        <w:rPr>
          <w:rFonts w:asciiTheme="minorHAnsi" w:eastAsia="Times New Roman" w:hAnsiTheme="minorHAnsi" w:cstheme="minorHAnsi"/>
          <w:b/>
          <w:sz w:val="22"/>
          <w:szCs w:val="22"/>
          <w:lang w:eastAsia="en-US"/>
        </w:rPr>
        <w:t>7</w:t>
      </w:r>
      <w:r w:rsidR="00820306" w:rsidRPr="00820306">
        <w:rPr>
          <w:rFonts w:asciiTheme="minorHAnsi" w:eastAsia="Times New Roman" w:hAnsiTheme="minorHAnsi" w:cstheme="minorHAnsi"/>
          <w:b/>
          <w:sz w:val="22"/>
          <w:szCs w:val="22"/>
          <w:vertAlign w:val="superscript"/>
          <w:lang w:eastAsia="en-US"/>
        </w:rPr>
        <w:t>th</w:t>
      </w:r>
      <w:r w:rsidR="00820306">
        <w:rPr>
          <w:rFonts w:asciiTheme="minorHAnsi" w:eastAsia="Times New Roman" w:hAnsiTheme="minorHAnsi" w:cstheme="minorHAnsi"/>
          <w:b/>
          <w:sz w:val="22"/>
          <w:szCs w:val="22"/>
          <w:lang w:eastAsia="en-US"/>
        </w:rPr>
        <w:t xml:space="preserve"> </w:t>
      </w:r>
      <w:r w:rsidR="00AB5F34">
        <w:rPr>
          <w:rFonts w:asciiTheme="minorHAnsi" w:eastAsia="Times New Roman" w:hAnsiTheme="minorHAnsi" w:cstheme="minorHAnsi"/>
          <w:b/>
          <w:sz w:val="22"/>
          <w:szCs w:val="22"/>
          <w:lang w:eastAsia="en-US"/>
        </w:rPr>
        <w:t>December</w:t>
      </w:r>
      <w:r w:rsidR="007939BE">
        <w:rPr>
          <w:rFonts w:asciiTheme="minorHAnsi" w:eastAsia="Times New Roman" w:hAnsiTheme="minorHAnsi" w:cstheme="minorHAnsi"/>
          <w:b/>
          <w:sz w:val="22"/>
          <w:szCs w:val="22"/>
          <w:lang w:eastAsia="en-US"/>
        </w:rPr>
        <w:t xml:space="preserve"> 2016</w:t>
      </w:r>
    </w:p>
    <w:p w14:paraId="326D80ED" w14:textId="77777777" w:rsidR="00720B27" w:rsidRPr="001D6D23" w:rsidRDefault="001D6D23" w:rsidP="00820306">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Pr>
          <w:rFonts w:asciiTheme="minorHAnsi" w:eastAsia="Times New Roman" w:hAnsiTheme="minorHAnsi" w:cstheme="minorHAnsi"/>
          <w:sz w:val="22"/>
          <w:szCs w:val="22"/>
          <w:lang w:eastAsia="en-US"/>
        </w:rPr>
        <w:t xml:space="preserve">  </w:t>
      </w:r>
    </w:p>
    <w:p w14:paraId="2DF7D7F2" w14:textId="77777777"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14:paraId="18241C35" w14:textId="77777777"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 and</w:t>
      </w:r>
      <w:r w:rsidR="00206D74">
        <w:rPr>
          <w:rFonts w:asciiTheme="minorHAnsi" w:eastAsia="Times New Roman" w:hAnsiTheme="minorHAnsi" w:cstheme="minorHAnsi"/>
          <w:sz w:val="22"/>
          <w:szCs w:val="22"/>
          <w:lang w:eastAsia="en-US"/>
        </w:rPr>
        <w:t xml:space="preserve"> additional comments from the </w:t>
      </w:r>
      <w:r w:rsidR="00E82E2F">
        <w:rPr>
          <w:rFonts w:asciiTheme="minorHAnsi" w:eastAsia="Times New Roman" w:hAnsiTheme="minorHAnsi" w:cstheme="minorHAnsi"/>
          <w:sz w:val="22"/>
          <w:szCs w:val="22"/>
          <w:lang w:eastAsia="en-US"/>
        </w:rPr>
        <w:t xml:space="preserve">Deputy </w:t>
      </w:r>
      <w:r w:rsidR="00206D74">
        <w:rPr>
          <w:rFonts w:asciiTheme="minorHAnsi" w:eastAsia="Times New Roman" w:hAnsiTheme="minorHAnsi" w:cstheme="minorHAnsi"/>
          <w:sz w:val="22"/>
          <w:szCs w:val="22"/>
          <w:lang w:eastAsia="en-US"/>
        </w:rPr>
        <w:t>Chief Executive</w:t>
      </w:r>
      <w:r w:rsidR="00E82E2F">
        <w:rPr>
          <w:rFonts w:asciiTheme="minorHAnsi" w:eastAsia="Times New Roman" w:hAnsiTheme="minorHAnsi" w:cstheme="minorHAnsi"/>
          <w:sz w:val="22"/>
          <w:szCs w:val="22"/>
          <w:lang w:eastAsia="en-US"/>
        </w:rPr>
        <w:t xml:space="preserve"> and</w:t>
      </w:r>
      <w:r w:rsidR="00206D74">
        <w:rPr>
          <w:rFonts w:asciiTheme="minorHAnsi" w:eastAsia="Times New Roman" w:hAnsiTheme="minorHAnsi" w:cstheme="minorHAnsi"/>
          <w:sz w:val="22"/>
          <w:szCs w:val="22"/>
          <w:lang w:eastAsia="en-US"/>
        </w:rPr>
        <w:t>:</w:t>
      </w:r>
      <w:r w:rsidR="00D169CB" w:rsidRPr="0003002C">
        <w:rPr>
          <w:rFonts w:asciiTheme="minorHAnsi" w:eastAsia="Times New Roman" w:hAnsiTheme="minorHAnsi" w:cstheme="minorHAnsi"/>
          <w:sz w:val="22"/>
          <w:szCs w:val="22"/>
          <w:lang w:eastAsia="en-US"/>
        </w:rPr>
        <w:t xml:space="preserve"> </w:t>
      </w:r>
    </w:p>
    <w:p w14:paraId="3C5AE70F" w14:textId="77777777" w:rsidR="00683F24" w:rsidRDefault="00AB5F34"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Welcomed the LGF 3 </w:t>
      </w:r>
      <w:r w:rsidR="00683F24">
        <w:rPr>
          <w:rFonts w:asciiTheme="minorHAnsi" w:eastAsia="Times New Roman" w:hAnsiTheme="minorHAnsi" w:cstheme="minorHAnsi"/>
          <w:sz w:val="22"/>
          <w:szCs w:val="22"/>
          <w:lang w:eastAsia="en-US"/>
        </w:rPr>
        <w:t>allocat</w:t>
      </w:r>
      <w:r>
        <w:rPr>
          <w:rFonts w:asciiTheme="minorHAnsi" w:eastAsia="Times New Roman" w:hAnsiTheme="minorHAnsi" w:cstheme="minorHAnsi"/>
          <w:sz w:val="22"/>
          <w:szCs w:val="22"/>
          <w:lang w:eastAsia="en-US"/>
        </w:rPr>
        <w:t>ion</w:t>
      </w:r>
      <w:r w:rsidR="00683F24">
        <w:rPr>
          <w:rFonts w:asciiTheme="minorHAnsi" w:eastAsia="Times New Roman" w:hAnsiTheme="minorHAnsi" w:cstheme="minorHAnsi"/>
          <w:sz w:val="22"/>
          <w:szCs w:val="22"/>
          <w:lang w:eastAsia="en-US"/>
        </w:rPr>
        <w:t xml:space="preserve"> </w:t>
      </w:r>
      <w:r>
        <w:rPr>
          <w:rFonts w:asciiTheme="minorHAnsi" w:eastAsia="Times New Roman" w:hAnsiTheme="minorHAnsi" w:cstheme="minorHAnsi"/>
          <w:sz w:val="22"/>
          <w:szCs w:val="22"/>
          <w:lang w:eastAsia="en-US"/>
        </w:rPr>
        <w:t xml:space="preserve">of </w:t>
      </w:r>
      <w:r w:rsidR="00683F24">
        <w:rPr>
          <w:rFonts w:asciiTheme="minorHAnsi" w:eastAsia="Times New Roman" w:hAnsiTheme="minorHAnsi" w:cstheme="minorHAnsi"/>
          <w:sz w:val="22"/>
          <w:szCs w:val="22"/>
          <w:lang w:eastAsia="en-US"/>
        </w:rPr>
        <w:t>£43.28m</w:t>
      </w:r>
      <w:r>
        <w:rPr>
          <w:rFonts w:asciiTheme="minorHAnsi" w:eastAsia="Times New Roman" w:hAnsiTheme="minorHAnsi" w:cstheme="minorHAnsi"/>
          <w:sz w:val="22"/>
          <w:szCs w:val="22"/>
          <w:lang w:eastAsia="en-US"/>
        </w:rPr>
        <w:t>, noting this was a strong outcome and per capita was [amongst</w:t>
      </w:r>
      <w:r w:rsidR="00761B9B">
        <w:rPr>
          <w:rFonts w:asciiTheme="minorHAnsi" w:eastAsia="Times New Roman" w:hAnsiTheme="minorHAnsi" w:cstheme="minorHAnsi"/>
          <w:sz w:val="22"/>
          <w:szCs w:val="22"/>
          <w:lang w:eastAsia="en-US"/>
        </w:rPr>
        <w:t xml:space="preserve">] the best achieved by any </w:t>
      </w:r>
      <w:proofErr w:type="gramStart"/>
      <w:r w:rsidR="00761B9B">
        <w:rPr>
          <w:rFonts w:asciiTheme="minorHAnsi" w:eastAsia="Times New Roman" w:hAnsiTheme="minorHAnsi" w:cstheme="minorHAnsi"/>
          <w:sz w:val="22"/>
          <w:szCs w:val="22"/>
          <w:lang w:eastAsia="en-US"/>
        </w:rPr>
        <w:t>LEP;</w:t>
      </w:r>
      <w:proofErr w:type="gramEnd"/>
    </w:p>
    <w:p w14:paraId="065F0112" w14:textId="77777777" w:rsidR="0031754A" w:rsidRDefault="00AB5F34"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Welcomed the launch of the Industrial Strategy and the recognition the</w:t>
      </w:r>
      <w:r w:rsidR="0031754A">
        <w:rPr>
          <w:rFonts w:asciiTheme="minorHAnsi" w:eastAsia="Times New Roman" w:hAnsiTheme="minorHAnsi" w:cstheme="minorHAnsi"/>
          <w:sz w:val="22"/>
          <w:szCs w:val="22"/>
          <w:lang w:eastAsia="en-US"/>
        </w:rPr>
        <w:t xml:space="preserve"> strong </w:t>
      </w:r>
      <w:r>
        <w:rPr>
          <w:rFonts w:asciiTheme="minorHAnsi" w:eastAsia="Times New Roman" w:hAnsiTheme="minorHAnsi" w:cstheme="minorHAnsi"/>
          <w:sz w:val="22"/>
          <w:szCs w:val="22"/>
          <w:lang w:eastAsia="en-US"/>
        </w:rPr>
        <w:t>role the region had to play</w:t>
      </w:r>
      <w:r w:rsidR="0031754A">
        <w:rPr>
          <w:rFonts w:asciiTheme="minorHAnsi" w:eastAsia="Times New Roman" w:hAnsiTheme="minorHAnsi" w:cstheme="minorHAnsi"/>
          <w:sz w:val="22"/>
          <w:szCs w:val="22"/>
          <w:lang w:eastAsia="en-US"/>
        </w:rPr>
        <w:t xml:space="preserve"> in it</w:t>
      </w:r>
      <w:r>
        <w:rPr>
          <w:rFonts w:asciiTheme="minorHAnsi" w:eastAsia="Times New Roman" w:hAnsiTheme="minorHAnsi" w:cstheme="minorHAnsi"/>
          <w:sz w:val="22"/>
          <w:szCs w:val="22"/>
          <w:lang w:eastAsia="en-US"/>
        </w:rPr>
        <w:t>,</w:t>
      </w:r>
      <w:r w:rsidR="0031754A">
        <w:rPr>
          <w:rFonts w:asciiTheme="minorHAnsi" w:eastAsia="Times New Roman" w:hAnsiTheme="minorHAnsi" w:cstheme="minorHAnsi"/>
          <w:sz w:val="22"/>
          <w:szCs w:val="22"/>
          <w:lang w:eastAsia="en-US"/>
        </w:rPr>
        <w:t xml:space="preserve"> by the PM’s and full Cabinet’s visit to the region that day.  Christine had played a key role in anchoring the LEP in that announcement appearing on BBC Breakfast an</w:t>
      </w:r>
      <w:r w:rsidR="00761B9B">
        <w:rPr>
          <w:rFonts w:asciiTheme="minorHAnsi" w:eastAsia="Times New Roman" w:hAnsiTheme="minorHAnsi" w:cstheme="minorHAnsi"/>
          <w:sz w:val="22"/>
          <w:szCs w:val="22"/>
          <w:lang w:eastAsia="en-US"/>
        </w:rPr>
        <w:t xml:space="preserve">d other media outlets that </w:t>
      </w:r>
      <w:proofErr w:type="gramStart"/>
      <w:r w:rsidR="00761B9B">
        <w:rPr>
          <w:rFonts w:asciiTheme="minorHAnsi" w:eastAsia="Times New Roman" w:hAnsiTheme="minorHAnsi" w:cstheme="minorHAnsi"/>
          <w:sz w:val="22"/>
          <w:szCs w:val="22"/>
          <w:lang w:eastAsia="en-US"/>
        </w:rPr>
        <w:t>day;</w:t>
      </w:r>
      <w:proofErr w:type="gramEnd"/>
    </w:p>
    <w:p w14:paraId="05B8C21F" w14:textId="77777777" w:rsidR="00F46119" w:rsidRDefault="0031754A"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Recognised the shift in government position in the recently released Housing White paper.  The preoccupation with home ownership, had been replaced with a concentration on delivering the numbers across a range of tenures and accelerating delivery where possible into this Parliament.  </w:t>
      </w:r>
      <w:r w:rsidR="002E0521">
        <w:rPr>
          <w:rFonts w:asciiTheme="minorHAnsi" w:eastAsia="Times New Roman" w:hAnsiTheme="minorHAnsi" w:cstheme="minorHAnsi"/>
          <w:sz w:val="22"/>
          <w:szCs w:val="22"/>
          <w:lang w:eastAsia="en-US"/>
        </w:rPr>
        <w:t>There was also a clear shift to disr</w:t>
      </w:r>
      <w:r w:rsidR="005D4095">
        <w:rPr>
          <w:rFonts w:asciiTheme="minorHAnsi" w:eastAsia="Times New Roman" w:hAnsiTheme="minorHAnsi" w:cstheme="minorHAnsi"/>
          <w:sz w:val="22"/>
          <w:szCs w:val="22"/>
          <w:lang w:eastAsia="en-US"/>
        </w:rPr>
        <w:t xml:space="preserve">upt the </w:t>
      </w:r>
      <w:r w:rsidR="002E0521">
        <w:rPr>
          <w:rFonts w:asciiTheme="minorHAnsi" w:eastAsia="Times New Roman" w:hAnsiTheme="minorHAnsi" w:cstheme="minorHAnsi"/>
          <w:sz w:val="22"/>
          <w:szCs w:val="22"/>
          <w:lang w:eastAsia="en-US"/>
        </w:rPr>
        <w:t>market, by encouraging new entrants and greater involvement of SMEs together with the promotion of different delivery models.  The Board were particularly interested in Modern Methods of Construction and learning from European experience.</w:t>
      </w:r>
      <w:r w:rsidR="005D4095">
        <w:rPr>
          <w:rFonts w:asciiTheme="minorHAnsi" w:eastAsia="Times New Roman" w:hAnsiTheme="minorHAnsi" w:cstheme="minorHAnsi"/>
          <w:sz w:val="22"/>
          <w:szCs w:val="22"/>
          <w:lang w:eastAsia="en-US"/>
        </w:rPr>
        <w:t xml:space="preserve">  A number of Board members had recently received a presentation on the Farmer Review of</w:t>
      </w:r>
      <w:r w:rsidR="00E82E2F">
        <w:rPr>
          <w:rFonts w:asciiTheme="minorHAnsi" w:eastAsia="Times New Roman" w:hAnsiTheme="minorHAnsi" w:cstheme="minorHAnsi"/>
          <w:sz w:val="22"/>
          <w:szCs w:val="22"/>
          <w:lang w:eastAsia="en-US"/>
        </w:rPr>
        <w:t xml:space="preserve"> the construction </w:t>
      </w:r>
      <w:proofErr w:type="gramStart"/>
      <w:r w:rsidR="00E82E2F">
        <w:rPr>
          <w:rFonts w:asciiTheme="minorHAnsi" w:eastAsia="Times New Roman" w:hAnsiTheme="minorHAnsi" w:cstheme="minorHAnsi"/>
          <w:sz w:val="22"/>
          <w:szCs w:val="22"/>
          <w:lang w:eastAsia="en-US"/>
        </w:rPr>
        <w:t>sector</w:t>
      </w:r>
      <w:proofErr w:type="gramEnd"/>
      <w:r w:rsidR="00E82E2F">
        <w:rPr>
          <w:rFonts w:asciiTheme="minorHAnsi" w:eastAsia="Times New Roman" w:hAnsiTheme="minorHAnsi" w:cstheme="minorHAnsi"/>
          <w:sz w:val="22"/>
          <w:szCs w:val="22"/>
          <w:lang w:eastAsia="en-US"/>
        </w:rPr>
        <w:t xml:space="preserve"> and it was agreed that that presentation would be brought to the next Board meeting</w:t>
      </w:r>
      <w:r w:rsidR="00761B9B">
        <w:rPr>
          <w:rFonts w:asciiTheme="minorHAnsi" w:eastAsia="Times New Roman" w:hAnsiTheme="minorHAnsi" w:cstheme="minorHAnsi"/>
          <w:sz w:val="22"/>
          <w:szCs w:val="22"/>
          <w:lang w:eastAsia="en-US"/>
        </w:rPr>
        <w:t>.</w:t>
      </w:r>
      <w:r w:rsidR="00E82E2F">
        <w:rPr>
          <w:rFonts w:asciiTheme="minorHAnsi" w:eastAsia="Times New Roman" w:hAnsiTheme="minorHAnsi" w:cstheme="minorHAnsi"/>
          <w:sz w:val="22"/>
          <w:szCs w:val="22"/>
          <w:lang w:eastAsia="en-US"/>
        </w:rPr>
        <w:t xml:space="preserve"> </w:t>
      </w:r>
      <w:r w:rsidR="00E82E2F" w:rsidRPr="00E82E2F">
        <w:rPr>
          <w:rFonts w:asciiTheme="minorHAnsi" w:eastAsia="Times New Roman" w:hAnsiTheme="minorHAnsi" w:cstheme="minorHAnsi"/>
          <w:b/>
          <w:sz w:val="22"/>
          <w:szCs w:val="22"/>
          <w:lang w:eastAsia="en-US"/>
        </w:rPr>
        <w:t>Action</w:t>
      </w:r>
      <w:r w:rsidR="00E82E2F" w:rsidRPr="00356BE4">
        <w:rPr>
          <w:rFonts w:asciiTheme="minorHAnsi" w:eastAsia="Times New Roman" w:hAnsiTheme="minorHAnsi" w:cstheme="minorHAnsi"/>
          <w:b/>
          <w:sz w:val="22"/>
          <w:szCs w:val="22"/>
          <w:lang w:eastAsia="en-US"/>
        </w:rPr>
        <w:t xml:space="preserve">: LEP </w:t>
      </w:r>
      <w:proofErr w:type="gramStart"/>
      <w:r w:rsidR="00E82E2F" w:rsidRPr="00356BE4">
        <w:rPr>
          <w:rFonts w:asciiTheme="minorHAnsi" w:eastAsia="Times New Roman" w:hAnsiTheme="minorHAnsi" w:cstheme="minorHAnsi"/>
          <w:b/>
          <w:sz w:val="22"/>
          <w:szCs w:val="22"/>
          <w:lang w:eastAsia="en-US"/>
        </w:rPr>
        <w:t>Executive</w:t>
      </w:r>
      <w:r w:rsidR="00761B9B">
        <w:rPr>
          <w:rFonts w:asciiTheme="minorHAnsi" w:eastAsia="Times New Roman" w:hAnsiTheme="minorHAnsi" w:cstheme="minorHAnsi"/>
          <w:b/>
          <w:sz w:val="22"/>
          <w:szCs w:val="22"/>
          <w:lang w:eastAsia="en-US"/>
        </w:rPr>
        <w:t>;</w:t>
      </w:r>
      <w:proofErr w:type="gramEnd"/>
      <w:r w:rsidR="00E82E2F">
        <w:rPr>
          <w:rFonts w:asciiTheme="minorHAnsi" w:eastAsia="Times New Roman" w:hAnsiTheme="minorHAnsi" w:cstheme="minorHAnsi"/>
          <w:sz w:val="22"/>
          <w:szCs w:val="22"/>
          <w:lang w:eastAsia="en-US"/>
        </w:rPr>
        <w:t xml:space="preserve"> </w:t>
      </w:r>
      <w:r w:rsidR="005D4095">
        <w:rPr>
          <w:rFonts w:asciiTheme="minorHAnsi" w:eastAsia="Times New Roman" w:hAnsiTheme="minorHAnsi" w:cstheme="minorHAnsi"/>
          <w:sz w:val="22"/>
          <w:szCs w:val="22"/>
          <w:lang w:eastAsia="en-US"/>
        </w:rPr>
        <w:t xml:space="preserve">  </w:t>
      </w:r>
      <w:r w:rsidR="002E0521">
        <w:rPr>
          <w:rFonts w:asciiTheme="minorHAnsi" w:eastAsia="Times New Roman" w:hAnsiTheme="minorHAnsi" w:cstheme="minorHAnsi"/>
          <w:sz w:val="22"/>
          <w:szCs w:val="22"/>
          <w:lang w:eastAsia="en-US"/>
        </w:rPr>
        <w:t xml:space="preserve">  </w:t>
      </w:r>
    </w:p>
    <w:p w14:paraId="1BFBC3AE" w14:textId="77777777" w:rsidR="00E82E2F" w:rsidRPr="00E82E2F" w:rsidRDefault="00E82E2F" w:rsidP="00E82E2F">
      <w:pPr>
        <w:pStyle w:val="NormalWeb"/>
        <w:numPr>
          <w:ilvl w:val="0"/>
          <w:numId w:val="44"/>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Noted that Warrington </w:t>
      </w:r>
      <w:r w:rsidR="00761B9B">
        <w:rPr>
          <w:rFonts w:asciiTheme="minorHAnsi" w:eastAsia="Times New Roman" w:hAnsiTheme="minorHAnsi" w:cstheme="minorHAnsi"/>
          <w:sz w:val="22"/>
          <w:szCs w:val="22"/>
          <w:lang w:eastAsia="en-US"/>
        </w:rPr>
        <w:t xml:space="preserve">Borough Council </w:t>
      </w:r>
      <w:r>
        <w:rPr>
          <w:rFonts w:asciiTheme="minorHAnsi" w:eastAsia="Times New Roman" w:hAnsiTheme="minorHAnsi" w:cstheme="minorHAnsi"/>
          <w:sz w:val="22"/>
          <w:szCs w:val="22"/>
          <w:lang w:eastAsia="en-US"/>
        </w:rPr>
        <w:t xml:space="preserve">had formally accepted the proposal to secure a devolution deal on a Cheshire and Warrington footprint.  A good deal of work was already underway on pulling together revised deal text, that would acknowledge the changing landscape since the last draft deal had been submitted </w:t>
      </w:r>
      <w:proofErr w:type="spellStart"/>
      <w:r>
        <w:rPr>
          <w:rFonts w:asciiTheme="minorHAnsi" w:eastAsia="Times New Roman" w:hAnsiTheme="minorHAnsi" w:cstheme="minorHAnsi"/>
          <w:sz w:val="22"/>
          <w:szCs w:val="22"/>
          <w:lang w:eastAsia="en-US"/>
        </w:rPr>
        <w:t>ie</w:t>
      </w:r>
      <w:proofErr w:type="spellEnd"/>
      <w:r>
        <w:rPr>
          <w:rFonts w:asciiTheme="minorHAnsi" w:eastAsia="Times New Roman" w:hAnsiTheme="minorHAnsi" w:cstheme="minorHAnsi"/>
          <w:sz w:val="22"/>
          <w:szCs w:val="22"/>
          <w:lang w:eastAsia="en-US"/>
        </w:rPr>
        <w:t xml:space="preserve"> Brexit, the Northern Powerhouse and the publication of the Industrial Strategy and Housing White paper.  A dedicated team had been set up that would </w:t>
      </w:r>
      <w:proofErr w:type="spellStart"/>
      <w:r>
        <w:rPr>
          <w:rFonts w:asciiTheme="minorHAnsi" w:eastAsia="Times New Roman" w:hAnsiTheme="minorHAnsi" w:cstheme="minorHAnsi"/>
          <w:sz w:val="22"/>
          <w:szCs w:val="22"/>
          <w:lang w:eastAsia="en-US"/>
        </w:rPr>
        <w:t>reside</w:t>
      </w:r>
      <w:proofErr w:type="spellEnd"/>
      <w:r>
        <w:rPr>
          <w:rFonts w:asciiTheme="minorHAnsi" w:eastAsia="Times New Roman" w:hAnsiTheme="minorHAnsi" w:cstheme="minorHAnsi"/>
          <w:sz w:val="22"/>
          <w:szCs w:val="22"/>
          <w:lang w:eastAsia="en-US"/>
        </w:rPr>
        <w:t xml:space="preserve"> at Wyvern House and the Board would be kept updated as progress was </w:t>
      </w:r>
      <w:proofErr w:type="gramStart"/>
      <w:r>
        <w:rPr>
          <w:rFonts w:asciiTheme="minorHAnsi" w:eastAsia="Times New Roman" w:hAnsiTheme="minorHAnsi" w:cstheme="minorHAnsi"/>
          <w:sz w:val="22"/>
          <w:szCs w:val="22"/>
          <w:lang w:eastAsia="en-US"/>
        </w:rPr>
        <w:t>made</w:t>
      </w:r>
      <w:r w:rsidR="00761B9B">
        <w:rPr>
          <w:rFonts w:asciiTheme="minorHAnsi" w:eastAsia="Times New Roman" w:hAnsiTheme="minorHAnsi" w:cstheme="minorHAnsi"/>
          <w:sz w:val="22"/>
          <w:szCs w:val="22"/>
          <w:lang w:eastAsia="en-US"/>
        </w:rPr>
        <w:t>;</w:t>
      </w:r>
      <w:proofErr w:type="gramEnd"/>
    </w:p>
    <w:p w14:paraId="248EA854" w14:textId="77777777" w:rsidR="00E82E2F" w:rsidRPr="00E82E2F" w:rsidRDefault="00E82E2F" w:rsidP="0055021F">
      <w:pPr>
        <w:pStyle w:val="NormalWeb"/>
        <w:numPr>
          <w:ilvl w:val="0"/>
          <w:numId w:val="44"/>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Arrangements for MIPIM were well advanced.  Promotional collateral was in place and a round table with Esta</w:t>
      </w:r>
      <w:r w:rsidR="00356BE4">
        <w:rPr>
          <w:rFonts w:asciiTheme="minorHAnsi" w:eastAsia="Times New Roman" w:hAnsiTheme="minorHAnsi" w:cstheme="minorHAnsi"/>
          <w:sz w:val="22"/>
          <w:szCs w:val="22"/>
          <w:lang w:eastAsia="en-US"/>
        </w:rPr>
        <w:t>tes</w:t>
      </w:r>
      <w:r>
        <w:rPr>
          <w:rFonts w:asciiTheme="minorHAnsi" w:eastAsia="Times New Roman" w:hAnsiTheme="minorHAnsi" w:cstheme="minorHAnsi"/>
          <w:sz w:val="22"/>
          <w:szCs w:val="22"/>
          <w:lang w:eastAsia="en-US"/>
        </w:rPr>
        <w:t xml:space="preserve"> Gazette had been held that morning.  S</w:t>
      </w:r>
      <w:r w:rsidR="00761B9B">
        <w:rPr>
          <w:rFonts w:asciiTheme="minorHAnsi" w:eastAsia="Times New Roman" w:hAnsiTheme="minorHAnsi" w:cstheme="minorHAnsi"/>
          <w:sz w:val="22"/>
          <w:szCs w:val="22"/>
          <w:lang w:eastAsia="en-US"/>
        </w:rPr>
        <w:t>ponsorship had been confirmed f</w:t>
      </w:r>
      <w:r>
        <w:rPr>
          <w:rFonts w:asciiTheme="minorHAnsi" w:eastAsia="Times New Roman" w:hAnsiTheme="minorHAnsi" w:cstheme="minorHAnsi"/>
          <w:sz w:val="22"/>
          <w:szCs w:val="22"/>
          <w:lang w:eastAsia="en-US"/>
        </w:rPr>
        <w:t>r</w:t>
      </w:r>
      <w:r w:rsidR="00761B9B">
        <w:rPr>
          <w:rFonts w:asciiTheme="minorHAnsi" w:eastAsia="Times New Roman" w:hAnsiTheme="minorHAnsi" w:cstheme="minorHAnsi"/>
          <w:sz w:val="22"/>
          <w:szCs w:val="22"/>
          <w:lang w:eastAsia="en-US"/>
        </w:rPr>
        <w:t>o</w:t>
      </w:r>
      <w:r>
        <w:rPr>
          <w:rFonts w:asciiTheme="minorHAnsi" w:eastAsia="Times New Roman" w:hAnsiTheme="minorHAnsi" w:cstheme="minorHAnsi"/>
          <w:sz w:val="22"/>
          <w:szCs w:val="22"/>
          <w:lang w:eastAsia="en-US"/>
        </w:rPr>
        <w:t xml:space="preserve">m a number of local businesses and the </w:t>
      </w:r>
      <w:r w:rsidR="00761B9B">
        <w:rPr>
          <w:rFonts w:asciiTheme="minorHAnsi" w:eastAsia="Times New Roman" w:hAnsiTheme="minorHAnsi" w:cstheme="minorHAnsi"/>
          <w:sz w:val="22"/>
          <w:szCs w:val="22"/>
          <w:lang w:eastAsia="en-US"/>
        </w:rPr>
        <w:t>B</w:t>
      </w:r>
      <w:r w:rsidR="009364EE">
        <w:rPr>
          <w:rFonts w:asciiTheme="minorHAnsi" w:eastAsia="Times New Roman" w:hAnsiTheme="minorHAnsi" w:cstheme="minorHAnsi"/>
          <w:sz w:val="22"/>
          <w:szCs w:val="22"/>
          <w:lang w:eastAsia="en-US"/>
        </w:rPr>
        <w:t xml:space="preserve">oard agreed that the </w:t>
      </w:r>
      <w:r>
        <w:rPr>
          <w:rFonts w:asciiTheme="minorHAnsi" w:eastAsia="Times New Roman" w:hAnsiTheme="minorHAnsi" w:cstheme="minorHAnsi"/>
          <w:sz w:val="22"/>
          <w:szCs w:val="22"/>
          <w:lang w:eastAsia="en-US"/>
        </w:rPr>
        <w:t>event would provide a st</w:t>
      </w:r>
      <w:r w:rsidR="009364EE">
        <w:rPr>
          <w:rFonts w:asciiTheme="minorHAnsi" w:eastAsia="Times New Roman" w:hAnsiTheme="minorHAnsi" w:cstheme="minorHAnsi"/>
          <w:sz w:val="22"/>
          <w:szCs w:val="22"/>
          <w:lang w:eastAsia="en-US"/>
        </w:rPr>
        <w:t>r</w:t>
      </w:r>
      <w:r w:rsidR="00761B9B">
        <w:rPr>
          <w:rFonts w:asciiTheme="minorHAnsi" w:eastAsia="Times New Roman" w:hAnsiTheme="minorHAnsi" w:cstheme="minorHAnsi"/>
          <w:sz w:val="22"/>
          <w:szCs w:val="22"/>
          <w:lang w:eastAsia="en-US"/>
        </w:rPr>
        <w:t>ong chance</w:t>
      </w:r>
      <w:r>
        <w:rPr>
          <w:rFonts w:asciiTheme="minorHAnsi" w:eastAsia="Times New Roman" w:hAnsiTheme="minorHAnsi" w:cstheme="minorHAnsi"/>
          <w:sz w:val="22"/>
          <w:szCs w:val="22"/>
          <w:lang w:eastAsia="en-US"/>
        </w:rPr>
        <w:t xml:space="preserve"> to promote the </w:t>
      </w:r>
      <w:r w:rsidR="009364EE">
        <w:rPr>
          <w:rFonts w:asciiTheme="minorHAnsi" w:eastAsia="Times New Roman" w:hAnsiTheme="minorHAnsi" w:cstheme="minorHAnsi"/>
          <w:sz w:val="22"/>
          <w:szCs w:val="22"/>
          <w:lang w:eastAsia="en-US"/>
        </w:rPr>
        <w:t xml:space="preserve">investment opportunities across the </w:t>
      </w:r>
      <w:r>
        <w:rPr>
          <w:rFonts w:asciiTheme="minorHAnsi" w:eastAsia="Times New Roman" w:hAnsiTheme="minorHAnsi" w:cstheme="minorHAnsi"/>
          <w:sz w:val="22"/>
          <w:szCs w:val="22"/>
          <w:lang w:eastAsia="en-US"/>
        </w:rPr>
        <w:t>region and</w:t>
      </w:r>
      <w:r w:rsidR="009364EE">
        <w:rPr>
          <w:rFonts w:asciiTheme="minorHAnsi" w:eastAsia="Times New Roman" w:hAnsiTheme="minorHAnsi" w:cstheme="minorHAnsi"/>
          <w:sz w:val="22"/>
          <w:szCs w:val="22"/>
          <w:lang w:eastAsia="en-US"/>
        </w:rPr>
        <w:t>,</w:t>
      </w:r>
      <w:r>
        <w:rPr>
          <w:rFonts w:asciiTheme="minorHAnsi" w:eastAsia="Times New Roman" w:hAnsiTheme="minorHAnsi" w:cstheme="minorHAnsi"/>
          <w:sz w:val="22"/>
          <w:szCs w:val="22"/>
          <w:lang w:eastAsia="en-US"/>
        </w:rPr>
        <w:t xml:space="preserve"> in particular, the Northern Gateway Development Zone and the Che</w:t>
      </w:r>
      <w:r w:rsidR="00356BE4">
        <w:rPr>
          <w:rFonts w:asciiTheme="minorHAnsi" w:eastAsia="Times New Roman" w:hAnsiTheme="minorHAnsi" w:cstheme="minorHAnsi"/>
          <w:sz w:val="22"/>
          <w:szCs w:val="22"/>
          <w:lang w:eastAsia="en-US"/>
        </w:rPr>
        <w:t>shire Science Corridor to a far-</w:t>
      </w:r>
      <w:r>
        <w:rPr>
          <w:rFonts w:asciiTheme="minorHAnsi" w:eastAsia="Times New Roman" w:hAnsiTheme="minorHAnsi" w:cstheme="minorHAnsi"/>
          <w:sz w:val="22"/>
          <w:szCs w:val="22"/>
          <w:lang w:eastAsia="en-US"/>
        </w:rPr>
        <w:t>reaching audience</w:t>
      </w:r>
      <w:r w:rsidR="00761B9B">
        <w:rPr>
          <w:rFonts w:asciiTheme="minorHAnsi" w:eastAsia="Times New Roman" w:hAnsiTheme="minorHAnsi" w:cstheme="minorHAnsi"/>
          <w:sz w:val="22"/>
          <w:szCs w:val="22"/>
          <w:lang w:eastAsia="en-US"/>
        </w:rPr>
        <w:t>;</w:t>
      </w:r>
    </w:p>
    <w:p w14:paraId="0FDC6840" w14:textId="77777777" w:rsidR="00E82E2F" w:rsidRPr="009364EE" w:rsidRDefault="009364EE" w:rsidP="0055021F">
      <w:pPr>
        <w:pStyle w:val="NormalWeb"/>
        <w:numPr>
          <w:ilvl w:val="0"/>
          <w:numId w:val="44"/>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Welcomed the attendance of Andrew Percy at the launch of Protos which again had shone a spotlight on the success being delivered on the Enterprise Zone.</w:t>
      </w:r>
    </w:p>
    <w:p w14:paraId="1598088A" w14:textId="77777777" w:rsidR="00D169CB" w:rsidRPr="00E82E2F" w:rsidRDefault="009364EE" w:rsidP="00E82E2F">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A</w:t>
      </w:r>
      <w:r w:rsidR="00875FA6" w:rsidRPr="00E82E2F">
        <w:rPr>
          <w:rFonts w:asciiTheme="minorHAnsi" w:eastAsia="Times New Roman" w:hAnsiTheme="minorHAnsi" w:cstheme="minorHAnsi"/>
          <w:b/>
          <w:sz w:val="22"/>
          <w:szCs w:val="22"/>
          <w:lang w:eastAsia="en-US"/>
        </w:rPr>
        <w:t xml:space="preserve">genda Item </w:t>
      </w:r>
      <w:r w:rsidR="005C1C60" w:rsidRPr="00E82E2F">
        <w:rPr>
          <w:rFonts w:asciiTheme="minorHAnsi" w:eastAsia="Times New Roman" w:hAnsiTheme="minorHAnsi" w:cstheme="minorHAnsi"/>
          <w:b/>
          <w:sz w:val="22"/>
          <w:szCs w:val="22"/>
          <w:lang w:eastAsia="en-US"/>
        </w:rPr>
        <w:t>6</w:t>
      </w:r>
      <w:r>
        <w:rPr>
          <w:rFonts w:asciiTheme="minorHAnsi" w:eastAsia="Times New Roman" w:hAnsiTheme="minorHAnsi" w:cstheme="minorHAnsi"/>
          <w:b/>
          <w:sz w:val="22"/>
          <w:szCs w:val="22"/>
          <w:lang w:eastAsia="en-US"/>
        </w:rPr>
        <w:t xml:space="preserve"> &amp; 7</w:t>
      </w:r>
      <w:r w:rsidR="005C1C60" w:rsidRPr="00E82E2F">
        <w:rPr>
          <w:rFonts w:asciiTheme="minorHAnsi" w:eastAsia="Times New Roman" w:hAnsiTheme="minorHAnsi" w:cstheme="minorHAnsi"/>
          <w:b/>
          <w:sz w:val="22"/>
          <w:szCs w:val="22"/>
          <w:lang w:eastAsia="en-US"/>
        </w:rPr>
        <w:t xml:space="preserve">: </w:t>
      </w:r>
      <w:r w:rsidR="00F46119" w:rsidRPr="00E82E2F">
        <w:rPr>
          <w:rFonts w:asciiTheme="minorHAnsi" w:eastAsia="Times New Roman" w:hAnsiTheme="minorHAnsi" w:cstheme="minorHAnsi"/>
          <w:b/>
          <w:sz w:val="22"/>
          <w:szCs w:val="22"/>
          <w:lang w:eastAsia="en-US"/>
        </w:rPr>
        <w:t>Strategic Economic Plan Refresh</w:t>
      </w:r>
      <w:r>
        <w:rPr>
          <w:rFonts w:asciiTheme="minorHAnsi" w:eastAsia="Times New Roman" w:hAnsiTheme="minorHAnsi" w:cstheme="minorHAnsi"/>
          <w:b/>
          <w:sz w:val="22"/>
          <w:szCs w:val="22"/>
          <w:lang w:eastAsia="en-US"/>
        </w:rPr>
        <w:t xml:space="preserve"> &amp; Industrial Strategy</w:t>
      </w:r>
    </w:p>
    <w:p w14:paraId="048C4CD6" w14:textId="77777777" w:rsidR="00356BE4" w:rsidRPr="001B0770" w:rsidRDefault="00ED7901" w:rsidP="001B0770">
      <w:pPr>
        <w:pStyle w:val="NoSpacing"/>
        <w:rPr>
          <w:rFonts w:asciiTheme="minorHAnsi" w:hAnsiTheme="minorHAnsi" w:cstheme="minorHAnsi"/>
          <w:sz w:val="22"/>
          <w:szCs w:val="22"/>
        </w:rPr>
      </w:pPr>
      <w:r w:rsidRPr="001B0770">
        <w:rPr>
          <w:rFonts w:asciiTheme="minorHAnsi" w:hAnsiTheme="minorHAnsi" w:cstheme="minorHAnsi"/>
          <w:sz w:val="22"/>
          <w:szCs w:val="22"/>
        </w:rPr>
        <w:t>6</w:t>
      </w:r>
      <w:r w:rsidR="00F51DAC" w:rsidRPr="001B0770">
        <w:rPr>
          <w:rFonts w:asciiTheme="minorHAnsi" w:hAnsiTheme="minorHAnsi" w:cstheme="minorHAnsi"/>
          <w:sz w:val="22"/>
          <w:szCs w:val="22"/>
        </w:rPr>
        <w:t xml:space="preserve">.1 </w:t>
      </w:r>
      <w:r w:rsidR="00F46119" w:rsidRPr="001B0770">
        <w:rPr>
          <w:rFonts w:asciiTheme="minorHAnsi" w:hAnsiTheme="minorHAnsi" w:cstheme="minorHAnsi"/>
          <w:sz w:val="22"/>
          <w:szCs w:val="22"/>
        </w:rPr>
        <w:t>The Ch</w:t>
      </w:r>
      <w:r w:rsidR="009364EE" w:rsidRPr="001B0770">
        <w:rPr>
          <w:rFonts w:asciiTheme="minorHAnsi" w:hAnsiTheme="minorHAnsi" w:cstheme="minorHAnsi"/>
          <w:sz w:val="22"/>
          <w:szCs w:val="22"/>
        </w:rPr>
        <w:t>ief Executive took the</w:t>
      </w:r>
      <w:r w:rsidR="00356BE4" w:rsidRPr="001B0770">
        <w:rPr>
          <w:rFonts w:asciiTheme="minorHAnsi" w:hAnsiTheme="minorHAnsi" w:cstheme="minorHAnsi"/>
          <w:sz w:val="22"/>
          <w:szCs w:val="22"/>
        </w:rPr>
        <w:t xml:space="preserve"> following two agenda items together by taking the</w:t>
      </w:r>
      <w:r w:rsidR="009364EE" w:rsidRPr="001B0770">
        <w:rPr>
          <w:rFonts w:asciiTheme="minorHAnsi" w:hAnsiTheme="minorHAnsi" w:cstheme="minorHAnsi"/>
          <w:sz w:val="22"/>
          <w:szCs w:val="22"/>
        </w:rPr>
        <w:t xml:space="preserve"> Board through</w:t>
      </w:r>
      <w:r w:rsidR="00A26B40">
        <w:rPr>
          <w:rFonts w:asciiTheme="minorHAnsi" w:hAnsiTheme="minorHAnsi" w:cstheme="minorHAnsi"/>
          <w:sz w:val="22"/>
          <w:szCs w:val="22"/>
        </w:rPr>
        <w:t xml:space="preserve"> the presentation</w:t>
      </w:r>
      <w:r w:rsidR="009364EE" w:rsidRPr="001B0770">
        <w:rPr>
          <w:rFonts w:asciiTheme="minorHAnsi" w:hAnsiTheme="minorHAnsi" w:cstheme="minorHAnsi"/>
          <w:sz w:val="22"/>
          <w:szCs w:val="22"/>
        </w:rPr>
        <w:t xml:space="preserve"> </w:t>
      </w:r>
      <w:r w:rsidR="00A26B40">
        <w:rPr>
          <w:rFonts w:asciiTheme="minorHAnsi" w:hAnsiTheme="minorHAnsi" w:cstheme="minorHAnsi"/>
          <w:sz w:val="22"/>
          <w:szCs w:val="22"/>
        </w:rPr>
        <w:t>circulated with the Board papers o</w:t>
      </w:r>
      <w:r w:rsidR="009364EE" w:rsidRPr="001B0770">
        <w:rPr>
          <w:rFonts w:asciiTheme="minorHAnsi" w:hAnsiTheme="minorHAnsi" w:cstheme="minorHAnsi"/>
          <w:sz w:val="22"/>
          <w:szCs w:val="22"/>
        </w:rPr>
        <w:t>n the Industrial Strategy</w:t>
      </w:r>
      <w:r w:rsidR="00A26B40">
        <w:rPr>
          <w:rFonts w:asciiTheme="minorHAnsi" w:hAnsiTheme="minorHAnsi" w:cstheme="minorHAnsi"/>
          <w:sz w:val="22"/>
          <w:szCs w:val="22"/>
        </w:rPr>
        <w:t xml:space="preserve"> and the SEP</w:t>
      </w:r>
      <w:r w:rsidR="009364EE" w:rsidRPr="001B0770">
        <w:rPr>
          <w:rFonts w:asciiTheme="minorHAnsi" w:hAnsiTheme="minorHAnsi" w:cstheme="minorHAnsi"/>
          <w:sz w:val="22"/>
          <w:szCs w:val="22"/>
        </w:rPr>
        <w:t>.</w:t>
      </w:r>
    </w:p>
    <w:p w14:paraId="156C51C9" w14:textId="77777777" w:rsidR="00356BE4" w:rsidRDefault="00356BE4" w:rsidP="00356BE4">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6.2 In discussion the </w:t>
      </w:r>
      <w:r w:rsidR="00F66A92">
        <w:rPr>
          <w:rFonts w:asciiTheme="minorHAnsi" w:eastAsia="Times New Roman" w:hAnsiTheme="minorHAnsi" w:cstheme="minorHAnsi"/>
          <w:sz w:val="22"/>
          <w:szCs w:val="22"/>
          <w:lang w:eastAsia="en-US"/>
        </w:rPr>
        <w:t xml:space="preserve">following </w:t>
      </w:r>
      <w:r>
        <w:rPr>
          <w:rFonts w:asciiTheme="minorHAnsi" w:eastAsia="Times New Roman" w:hAnsiTheme="minorHAnsi" w:cstheme="minorHAnsi"/>
          <w:sz w:val="22"/>
          <w:szCs w:val="22"/>
          <w:lang w:eastAsia="en-US"/>
        </w:rPr>
        <w:t>points were made:</w:t>
      </w:r>
      <w:r w:rsidRPr="0003002C">
        <w:rPr>
          <w:rFonts w:asciiTheme="minorHAnsi" w:eastAsia="Times New Roman" w:hAnsiTheme="minorHAnsi" w:cstheme="minorHAnsi"/>
          <w:sz w:val="22"/>
          <w:szCs w:val="22"/>
          <w:lang w:eastAsia="en-US"/>
        </w:rPr>
        <w:t xml:space="preserve"> </w:t>
      </w:r>
    </w:p>
    <w:p w14:paraId="778A4DA7" w14:textId="77777777" w:rsidR="00FA7894" w:rsidRPr="00F66A92" w:rsidRDefault="00FA7894" w:rsidP="00FA7894">
      <w:pPr>
        <w:pStyle w:val="NormalWeb"/>
        <w:numPr>
          <w:ilvl w:val="0"/>
          <w:numId w:val="44"/>
        </w:numPr>
        <w:rPr>
          <w:rFonts w:cstheme="minorHAnsi"/>
        </w:rPr>
      </w:pPr>
      <w:r>
        <w:rPr>
          <w:rFonts w:asciiTheme="minorHAnsi" w:eastAsia="Times New Roman" w:hAnsiTheme="minorHAnsi" w:cstheme="minorHAnsi"/>
          <w:sz w:val="22"/>
          <w:szCs w:val="22"/>
          <w:lang w:eastAsia="en-US"/>
        </w:rPr>
        <w:t>The LEP would co-ordinate a response to the consultation on behalf of the sub-</w:t>
      </w:r>
      <w:proofErr w:type="gramStart"/>
      <w:r>
        <w:rPr>
          <w:rFonts w:asciiTheme="minorHAnsi" w:eastAsia="Times New Roman" w:hAnsiTheme="minorHAnsi" w:cstheme="minorHAnsi"/>
          <w:sz w:val="22"/>
          <w:szCs w:val="22"/>
          <w:lang w:eastAsia="en-US"/>
        </w:rPr>
        <w:t>region</w:t>
      </w:r>
      <w:r w:rsidR="001B0770">
        <w:rPr>
          <w:rFonts w:asciiTheme="minorHAnsi" w:eastAsia="Times New Roman" w:hAnsiTheme="minorHAnsi" w:cstheme="minorHAnsi"/>
          <w:sz w:val="22"/>
          <w:szCs w:val="22"/>
          <w:lang w:eastAsia="en-US"/>
        </w:rPr>
        <w:t>;</w:t>
      </w:r>
      <w:proofErr w:type="gramEnd"/>
    </w:p>
    <w:p w14:paraId="0FD2045F" w14:textId="77777777" w:rsidR="00F66A92" w:rsidRPr="00FA7894" w:rsidRDefault="00F66A92" w:rsidP="00F66A92">
      <w:pPr>
        <w:pStyle w:val="NormalWeb"/>
        <w:numPr>
          <w:ilvl w:val="0"/>
          <w:numId w:val="44"/>
        </w:numPr>
        <w:rPr>
          <w:rFonts w:cstheme="minorHAnsi"/>
        </w:rPr>
      </w:pPr>
      <w:r>
        <w:rPr>
          <w:rFonts w:asciiTheme="minorHAnsi" w:eastAsia="Times New Roman" w:hAnsiTheme="minorHAnsi" w:cstheme="minorHAnsi"/>
          <w:sz w:val="22"/>
          <w:szCs w:val="22"/>
          <w:lang w:eastAsia="en-US"/>
        </w:rPr>
        <w:t>The revised SEP and activities across the sub-region wer</w:t>
      </w:r>
      <w:r w:rsidR="00FA7894">
        <w:rPr>
          <w:rFonts w:asciiTheme="minorHAnsi" w:eastAsia="Times New Roman" w:hAnsiTheme="minorHAnsi" w:cstheme="minorHAnsi"/>
          <w:sz w:val="22"/>
          <w:szCs w:val="22"/>
          <w:lang w:eastAsia="en-US"/>
        </w:rPr>
        <w:t>e closely</w:t>
      </w:r>
      <w:r>
        <w:rPr>
          <w:rFonts w:asciiTheme="minorHAnsi" w:eastAsia="Times New Roman" w:hAnsiTheme="minorHAnsi" w:cstheme="minorHAnsi"/>
          <w:sz w:val="22"/>
          <w:szCs w:val="22"/>
          <w:lang w:eastAsia="en-US"/>
        </w:rPr>
        <w:t xml:space="preserve"> aligned to the Industrial Strategy and we had a strong story to tell in response to the challeng</w:t>
      </w:r>
      <w:r w:rsidR="00FA7894">
        <w:rPr>
          <w:rFonts w:asciiTheme="minorHAnsi" w:eastAsia="Times New Roman" w:hAnsiTheme="minorHAnsi" w:cstheme="minorHAnsi"/>
          <w:sz w:val="22"/>
          <w:szCs w:val="22"/>
          <w:lang w:eastAsia="en-US"/>
        </w:rPr>
        <w:t xml:space="preserve">e set </w:t>
      </w:r>
      <w:r>
        <w:rPr>
          <w:rFonts w:asciiTheme="minorHAnsi" w:eastAsia="Times New Roman" w:hAnsiTheme="minorHAnsi" w:cstheme="minorHAnsi"/>
          <w:sz w:val="22"/>
          <w:szCs w:val="22"/>
          <w:lang w:eastAsia="en-US"/>
        </w:rPr>
        <w:t xml:space="preserve">by </w:t>
      </w:r>
      <w:proofErr w:type="gramStart"/>
      <w:r>
        <w:rPr>
          <w:rFonts w:asciiTheme="minorHAnsi" w:eastAsia="Times New Roman" w:hAnsiTheme="minorHAnsi" w:cstheme="minorHAnsi"/>
          <w:sz w:val="22"/>
          <w:szCs w:val="22"/>
          <w:lang w:eastAsia="en-US"/>
        </w:rPr>
        <w:t>government</w:t>
      </w:r>
      <w:r w:rsidR="001B0770">
        <w:rPr>
          <w:rFonts w:asciiTheme="minorHAnsi" w:eastAsia="Times New Roman" w:hAnsiTheme="minorHAnsi" w:cstheme="minorHAnsi"/>
          <w:sz w:val="22"/>
          <w:szCs w:val="22"/>
          <w:lang w:eastAsia="en-US"/>
        </w:rPr>
        <w:t>;</w:t>
      </w:r>
      <w:proofErr w:type="gramEnd"/>
    </w:p>
    <w:p w14:paraId="06FE5801" w14:textId="77777777" w:rsidR="00F66A92" w:rsidRPr="00F66A92" w:rsidRDefault="00F66A92" w:rsidP="00F66A92">
      <w:pPr>
        <w:pStyle w:val="NormalWeb"/>
        <w:numPr>
          <w:ilvl w:val="0"/>
          <w:numId w:val="44"/>
        </w:numPr>
        <w:rPr>
          <w:rFonts w:cstheme="minorHAnsi"/>
        </w:rPr>
      </w:pPr>
      <w:r>
        <w:rPr>
          <w:rFonts w:asciiTheme="minorHAnsi" w:eastAsia="Times New Roman" w:hAnsiTheme="minorHAnsi" w:cstheme="minorHAnsi"/>
          <w:sz w:val="22"/>
          <w:szCs w:val="22"/>
          <w:lang w:eastAsia="en-US"/>
        </w:rPr>
        <w:t>It w</w:t>
      </w:r>
      <w:r w:rsidR="00FA7894">
        <w:rPr>
          <w:rFonts w:asciiTheme="minorHAnsi" w:eastAsia="Times New Roman" w:hAnsiTheme="minorHAnsi" w:cstheme="minorHAnsi"/>
          <w:sz w:val="22"/>
          <w:szCs w:val="22"/>
          <w:lang w:eastAsia="en-US"/>
        </w:rPr>
        <w:t>as suggested that the structure of the refreshed S</w:t>
      </w:r>
      <w:r>
        <w:rPr>
          <w:rFonts w:asciiTheme="minorHAnsi" w:eastAsia="Times New Roman" w:hAnsiTheme="minorHAnsi" w:cstheme="minorHAnsi"/>
          <w:sz w:val="22"/>
          <w:szCs w:val="22"/>
          <w:lang w:eastAsia="en-US"/>
        </w:rPr>
        <w:t>EP</w:t>
      </w:r>
      <w:r w:rsidR="001B0770">
        <w:rPr>
          <w:rFonts w:asciiTheme="minorHAnsi" w:eastAsia="Times New Roman" w:hAnsiTheme="minorHAnsi" w:cstheme="minorHAnsi"/>
          <w:sz w:val="22"/>
          <w:szCs w:val="22"/>
          <w:lang w:eastAsia="en-US"/>
        </w:rPr>
        <w:t xml:space="preserve"> should mirror</w:t>
      </w:r>
      <w:r w:rsidR="00FA7894">
        <w:rPr>
          <w:rFonts w:asciiTheme="minorHAnsi" w:eastAsia="Times New Roman" w:hAnsiTheme="minorHAnsi" w:cstheme="minorHAnsi"/>
          <w:sz w:val="22"/>
          <w:szCs w:val="22"/>
          <w:lang w:eastAsia="en-US"/>
        </w:rPr>
        <w:t xml:space="preserve"> that of the </w:t>
      </w:r>
      <w:r>
        <w:rPr>
          <w:rFonts w:asciiTheme="minorHAnsi" w:eastAsia="Times New Roman" w:hAnsiTheme="minorHAnsi" w:cstheme="minorHAnsi"/>
          <w:sz w:val="22"/>
          <w:szCs w:val="22"/>
          <w:lang w:eastAsia="en-US"/>
        </w:rPr>
        <w:t>Industrial Strategy</w:t>
      </w:r>
      <w:r w:rsidR="00FA7894">
        <w:rPr>
          <w:rFonts w:asciiTheme="minorHAnsi" w:eastAsia="Times New Roman" w:hAnsiTheme="minorHAnsi" w:cstheme="minorHAnsi"/>
          <w:sz w:val="22"/>
          <w:szCs w:val="22"/>
          <w:lang w:eastAsia="en-US"/>
        </w:rPr>
        <w:t>, as</w:t>
      </w:r>
      <w:r>
        <w:rPr>
          <w:rFonts w:asciiTheme="minorHAnsi" w:eastAsia="Times New Roman" w:hAnsiTheme="minorHAnsi" w:cstheme="minorHAnsi"/>
          <w:sz w:val="22"/>
          <w:szCs w:val="22"/>
          <w:lang w:eastAsia="en-US"/>
        </w:rPr>
        <w:t xml:space="preserve"> the key components were </w:t>
      </w:r>
      <w:r w:rsidR="00FA7894">
        <w:rPr>
          <w:rFonts w:asciiTheme="minorHAnsi" w:eastAsia="Times New Roman" w:hAnsiTheme="minorHAnsi" w:cstheme="minorHAnsi"/>
          <w:sz w:val="22"/>
          <w:szCs w:val="22"/>
          <w:lang w:eastAsia="en-US"/>
        </w:rPr>
        <w:t xml:space="preserve">all in </w:t>
      </w:r>
      <w:proofErr w:type="gramStart"/>
      <w:r w:rsidR="00FA7894">
        <w:rPr>
          <w:rFonts w:asciiTheme="minorHAnsi" w:eastAsia="Times New Roman" w:hAnsiTheme="minorHAnsi" w:cstheme="minorHAnsi"/>
          <w:sz w:val="22"/>
          <w:szCs w:val="22"/>
          <w:lang w:eastAsia="en-US"/>
        </w:rPr>
        <w:t>place</w:t>
      </w:r>
      <w:r w:rsidR="001B0770">
        <w:rPr>
          <w:rFonts w:asciiTheme="minorHAnsi" w:eastAsia="Times New Roman" w:hAnsiTheme="minorHAnsi" w:cstheme="minorHAnsi"/>
          <w:sz w:val="22"/>
          <w:szCs w:val="22"/>
          <w:lang w:eastAsia="en-US"/>
        </w:rPr>
        <w:t>;</w:t>
      </w:r>
      <w:proofErr w:type="gramEnd"/>
    </w:p>
    <w:p w14:paraId="6682C746" w14:textId="77777777" w:rsidR="00F66A92" w:rsidRPr="00F66A92" w:rsidRDefault="00F66A92" w:rsidP="00F66A92">
      <w:pPr>
        <w:pStyle w:val="NormalWeb"/>
        <w:numPr>
          <w:ilvl w:val="0"/>
          <w:numId w:val="44"/>
        </w:numPr>
        <w:rPr>
          <w:rFonts w:cstheme="minorHAnsi"/>
        </w:rPr>
      </w:pPr>
      <w:r>
        <w:rPr>
          <w:rFonts w:asciiTheme="minorHAnsi" w:eastAsia="Times New Roman" w:hAnsiTheme="minorHAnsi" w:cstheme="minorHAnsi"/>
          <w:sz w:val="22"/>
          <w:szCs w:val="22"/>
          <w:lang w:eastAsia="en-US"/>
        </w:rPr>
        <w:t xml:space="preserve">While each of the ten pillars identified to drive forward the Industrial Strategy had some relevance across Cheshire and Warrington, a number had a particularly strong </w:t>
      </w:r>
      <w:proofErr w:type="gramStart"/>
      <w:r>
        <w:rPr>
          <w:rFonts w:asciiTheme="minorHAnsi" w:eastAsia="Times New Roman" w:hAnsiTheme="minorHAnsi" w:cstheme="minorHAnsi"/>
          <w:sz w:val="22"/>
          <w:szCs w:val="22"/>
          <w:lang w:eastAsia="en-US"/>
        </w:rPr>
        <w:t>resonance</w:t>
      </w:r>
      <w:r w:rsidR="001B0770">
        <w:rPr>
          <w:rFonts w:asciiTheme="minorHAnsi" w:eastAsia="Times New Roman" w:hAnsiTheme="minorHAnsi" w:cstheme="minorHAnsi"/>
          <w:sz w:val="22"/>
          <w:szCs w:val="22"/>
          <w:lang w:eastAsia="en-US"/>
        </w:rPr>
        <w:t>;</w:t>
      </w:r>
      <w:proofErr w:type="gramEnd"/>
    </w:p>
    <w:p w14:paraId="4223A903" w14:textId="77777777" w:rsidR="00356BE4" w:rsidRPr="002870B7" w:rsidRDefault="00F66A92" w:rsidP="00F66A92">
      <w:pPr>
        <w:pStyle w:val="NormalWeb"/>
        <w:numPr>
          <w:ilvl w:val="0"/>
          <w:numId w:val="44"/>
        </w:numPr>
        <w:rPr>
          <w:rFonts w:cstheme="minorHAnsi"/>
        </w:rPr>
      </w:pPr>
      <w:r>
        <w:rPr>
          <w:rFonts w:asciiTheme="minorHAnsi" w:eastAsia="Times New Roman" w:hAnsiTheme="minorHAnsi" w:cstheme="minorHAnsi"/>
          <w:sz w:val="22"/>
          <w:szCs w:val="22"/>
          <w:lang w:eastAsia="en-US"/>
        </w:rPr>
        <w:t>We should look to identify sector deals to put to government, such as around skills, energy etc.</w:t>
      </w:r>
      <w:r w:rsidR="001B0770">
        <w:rPr>
          <w:rFonts w:asciiTheme="minorHAnsi" w:eastAsia="Times New Roman" w:hAnsiTheme="minorHAnsi" w:cstheme="minorHAnsi"/>
          <w:sz w:val="22"/>
          <w:szCs w:val="22"/>
          <w:lang w:eastAsia="en-US"/>
        </w:rPr>
        <w:t xml:space="preserve"> rather than wait to be invited to</w:t>
      </w:r>
    </w:p>
    <w:p w14:paraId="6D17B719" w14:textId="77777777" w:rsidR="002870B7" w:rsidRPr="001B0770" w:rsidRDefault="002870B7" w:rsidP="001B0770">
      <w:pPr>
        <w:pStyle w:val="NormalWeb"/>
        <w:numPr>
          <w:ilvl w:val="1"/>
          <w:numId w:val="44"/>
        </w:numPr>
        <w:rPr>
          <w:rFonts w:cstheme="minorHAnsi"/>
        </w:rPr>
      </w:pPr>
      <w:r w:rsidRPr="002870B7">
        <w:rPr>
          <w:rFonts w:asciiTheme="minorHAnsi" w:eastAsia="Times New Roman" w:hAnsiTheme="minorHAnsi" w:cstheme="minorHAnsi"/>
          <w:sz w:val="22"/>
          <w:szCs w:val="22"/>
          <w:lang w:eastAsia="en-US"/>
        </w:rPr>
        <w:t xml:space="preserve">We </w:t>
      </w:r>
      <w:r>
        <w:rPr>
          <w:rFonts w:asciiTheme="minorHAnsi" w:eastAsia="Times New Roman" w:hAnsiTheme="minorHAnsi" w:cstheme="minorHAnsi"/>
          <w:sz w:val="22"/>
          <w:szCs w:val="22"/>
          <w:lang w:eastAsia="en-US"/>
        </w:rPr>
        <w:t>should look to identify opportunities, such as bidding for an Institute of Technology, Research Institution etc.</w:t>
      </w:r>
    </w:p>
    <w:p w14:paraId="41D82036" w14:textId="77777777" w:rsidR="001B0770" w:rsidRPr="002870B7" w:rsidRDefault="001B0770" w:rsidP="001B0770">
      <w:pPr>
        <w:pStyle w:val="NormalWeb"/>
        <w:numPr>
          <w:ilvl w:val="0"/>
          <w:numId w:val="44"/>
        </w:numPr>
        <w:rPr>
          <w:rFonts w:cstheme="minorHAnsi"/>
        </w:rPr>
      </w:pPr>
      <w:r>
        <w:rPr>
          <w:rFonts w:asciiTheme="minorHAnsi" w:eastAsia="Times New Roman" w:hAnsiTheme="minorHAnsi" w:cstheme="minorHAnsi"/>
          <w:sz w:val="22"/>
          <w:szCs w:val="22"/>
          <w:lang w:eastAsia="en-US"/>
        </w:rPr>
        <w:t xml:space="preserve">We should identify opportunities to increase the engagement between the employers and </w:t>
      </w:r>
      <w:r w:rsidR="002B7B6E">
        <w:rPr>
          <w:rFonts w:asciiTheme="minorHAnsi" w:eastAsia="Times New Roman" w:hAnsiTheme="minorHAnsi" w:cstheme="minorHAnsi"/>
          <w:sz w:val="22"/>
          <w:szCs w:val="22"/>
          <w:lang w:eastAsia="en-US"/>
        </w:rPr>
        <w:t xml:space="preserve">apprenticeship providers to match the current and future </w:t>
      </w:r>
      <w:proofErr w:type="gramStart"/>
      <w:r w:rsidR="002B7B6E">
        <w:rPr>
          <w:rFonts w:asciiTheme="minorHAnsi" w:eastAsia="Times New Roman" w:hAnsiTheme="minorHAnsi" w:cstheme="minorHAnsi"/>
          <w:sz w:val="22"/>
          <w:szCs w:val="22"/>
          <w:lang w:eastAsia="en-US"/>
        </w:rPr>
        <w:t>demands;</w:t>
      </w:r>
      <w:proofErr w:type="gramEnd"/>
    </w:p>
    <w:p w14:paraId="1B588146" w14:textId="77777777" w:rsidR="00F66A92" w:rsidRPr="00F66A92" w:rsidRDefault="00F66A92" w:rsidP="00F66A92">
      <w:pPr>
        <w:pStyle w:val="NormalWeb"/>
        <w:numPr>
          <w:ilvl w:val="0"/>
          <w:numId w:val="44"/>
        </w:numPr>
        <w:rPr>
          <w:rFonts w:cstheme="minorHAnsi"/>
        </w:rPr>
      </w:pPr>
      <w:r>
        <w:rPr>
          <w:rFonts w:asciiTheme="minorHAnsi" w:eastAsia="Times New Roman" w:hAnsiTheme="minorHAnsi" w:cstheme="minorHAnsi"/>
          <w:sz w:val="22"/>
          <w:szCs w:val="22"/>
          <w:lang w:eastAsia="en-US"/>
        </w:rPr>
        <w:t>In terms of skills</w:t>
      </w:r>
      <w:r w:rsidR="002870B7">
        <w:rPr>
          <w:rFonts w:asciiTheme="minorHAnsi" w:eastAsia="Times New Roman" w:hAnsiTheme="minorHAnsi" w:cstheme="minorHAnsi"/>
          <w:sz w:val="22"/>
          <w:szCs w:val="22"/>
          <w:lang w:eastAsia="en-US"/>
        </w:rPr>
        <w:t>, there was strong interest in shaping an offer/deal with employers around providing opportunities for those falling outside of current provision.</w:t>
      </w:r>
      <w:r w:rsidR="002B7B6E">
        <w:rPr>
          <w:rFonts w:asciiTheme="minorHAnsi" w:eastAsia="Times New Roman" w:hAnsiTheme="minorHAnsi" w:cstheme="minorHAnsi"/>
          <w:sz w:val="22"/>
          <w:szCs w:val="22"/>
          <w:lang w:eastAsia="en-US"/>
        </w:rPr>
        <w:t xml:space="preserve"> There has been </w:t>
      </w:r>
      <w:proofErr w:type="gramStart"/>
      <w:r w:rsidR="002B7B6E">
        <w:rPr>
          <w:rFonts w:asciiTheme="minorHAnsi" w:eastAsia="Times New Roman" w:hAnsiTheme="minorHAnsi" w:cstheme="minorHAnsi"/>
          <w:sz w:val="22"/>
          <w:szCs w:val="22"/>
          <w:lang w:eastAsia="en-US"/>
        </w:rPr>
        <w:t>a number of</w:t>
      </w:r>
      <w:proofErr w:type="gramEnd"/>
      <w:r w:rsidR="002B7B6E">
        <w:rPr>
          <w:rFonts w:asciiTheme="minorHAnsi" w:eastAsia="Times New Roman" w:hAnsiTheme="minorHAnsi" w:cstheme="minorHAnsi"/>
          <w:sz w:val="22"/>
          <w:szCs w:val="22"/>
          <w:lang w:eastAsia="en-US"/>
        </w:rPr>
        <w:t xml:space="preserve"> initiatives tried and tested around this in the Sub-Region and it was acknowledged that it was resource intensive but achieved successful outcomes.</w:t>
      </w:r>
      <w:r w:rsidR="002870B7">
        <w:rPr>
          <w:rFonts w:asciiTheme="minorHAnsi" w:eastAsia="Times New Roman" w:hAnsiTheme="minorHAnsi" w:cstheme="minorHAnsi"/>
          <w:sz w:val="22"/>
          <w:szCs w:val="22"/>
          <w:lang w:eastAsia="en-US"/>
        </w:rPr>
        <w:t xml:space="preserve"> </w:t>
      </w:r>
      <w:r w:rsidR="002870B7" w:rsidRPr="002870B7">
        <w:rPr>
          <w:rFonts w:asciiTheme="minorHAnsi" w:eastAsia="Times New Roman" w:hAnsiTheme="minorHAnsi" w:cstheme="minorHAnsi"/>
          <w:b/>
          <w:sz w:val="22"/>
          <w:szCs w:val="22"/>
          <w:lang w:eastAsia="en-US"/>
        </w:rPr>
        <w:t>Action: LEP Executive to put this to the Employers Skills Board</w:t>
      </w:r>
      <w:r>
        <w:rPr>
          <w:rFonts w:asciiTheme="minorHAnsi" w:eastAsia="Times New Roman" w:hAnsiTheme="minorHAnsi" w:cstheme="minorHAnsi"/>
          <w:sz w:val="22"/>
          <w:szCs w:val="22"/>
          <w:lang w:eastAsia="en-US"/>
        </w:rPr>
        <w:t xml:space="preserve"> </w:t>
      </w:r>
    </w:p>
    <w:p w14:paraId="2D64231D" w14:textId="77777777" w:rsidR="00BF07E3" w:rsidRPr="00BF07E3" w:rsidRDefault="00BF07E3" w:rsidP="00BF07E3">
      <w:pPr>
        <w:pStyle w:val="NormalWeb"/>
        <w:numPr>
          <w:ilvl w:val="0"/>
          <w:numId w:val="44"/>
        </w:numPr>
        <w:rPr>
          <w:rFonts w:cstheme="minorHAnsi"/>
        </w:rPr>
      </w:pPr>
      <w:r>
        <w:rPr>
          <w:rFonts w:asciiTheme="minorHAnsi" w:eastAsia="Times New Roman" w:hAnsiTheme="minorHAnsi" w:cstheme="minorHAnsi"/>
          <w:sz w:val="22"/>
          <w:szCs w:val="22"/>
          <w:lang w:eastAsia="en-US"/>
        </w:rPr>
        <w:lastRenderedPageBreak/>
        <w:t xml:space="preserve">The LEP should identify opportunities to help facilitate sectoral discussions.  The automotive sector provided a useful blueprint, but this was by no means replicated </w:t>
      </w:r>
      <w:proofErr w:type="gramStart"/>
      <w:r>
        <w:rPr>
          <w:rFonts w:asciiTheme="minorHAnsi" w:eastAsia="Times New Roman" w:hAnsiTheme="minorHAnsi" w:cstheme="minorHAnsi"/>
          <w:sz w:val="22"/>
          <w:szCs w:val="22"/>
          <w:lang w:eastAsia="en-US"/>
        </w:rPr>
        <w:t>widely</w:t>
      </w:r>
      <w:r w:rsidR="002B7B6E">
        <w:rPr>
          <w:rFonts w:asciiTheme="minorHAnsi" w:eastAsia="Times New Roman" w:hAnsiTheme="minorHAnsi" w:cstheme="minorHAnsi"/>
          <w:sz w:val="22"/>
          <w:szCs w:val="22"/>
          <w:lang w:eastAsia="en-US"/>
        </w:rPr>
        <w:t>;</w:t>
      </w:r>
      <w:proofErr w:type="gramEnd"/>
    </w:p>
    <w:p w14:paraId="75A3CA5A" w14:textId="77777777" w:rsidR="007B5DE2" w:rsidRPr="00BF07E3" w:rsidRDefault="00BF07E3" w:rsidP="00B004BE">
      <w:pPr>
        <w:pStyle w:val="NormalWeb"/>
        <w:numPr>
          <w:ilvl w:val="0"/>
          <w:numId w:val="44"/>
        </w:numPr>
        <w:ind w:right="278"/>
        <w:rPr>
          <w:rFonts w:asciiTheme="minorHAnsi" w:hAnsiTheme="minorHAnsi" w:cstheme="minorHAnsi"/>
          <w:b/>
          <w:sz w:val="22"/>
          <w:szCs w:val="22"/>
        </w:rPr>
      </w:pPr>
      <w:r w:rsidRPr="00BF07E3">
        <w:rPr>
          <w:rFonts w:asciiTheme="minorHAnsi" w:eastAsia="Times New Roman" w:hAnsiTheme="minorHAnsi" w:cstheme="minorHAnsi"/>
          <w:sz w:val="22"/>
          <w:szCs w:val="22"/>
          <w:lang w:eastAsia="en-US"/>
        </w:rPr>
        <w:t xml:space="preserve">Opportunities existed to think differently and on a sub-regional footprint, such as in areas of procurement.  The devolution deal </w:t>
      </w:r>
      <w:proofErr w:type="gramStart"/>
      <w:r w:rsidRPr="00BF07E3">
        <w:rPr>
          <w:rFonts w:asciiTheme="minorHAnsi" w:eastAsia="Times New Roman" w:hAnsiTheme="minorHAnsi" w:cstheme="minorHAnsi"/>
          <w:sz w:val="22"/>
          <w:szCs w:val="22"/>
          <w:lang w:eastAsia="en-US"/>
        </w:rPr>
        <w:t>shouldn’t</w:t>
      </w:r>
      <w:proofErr w:type="gramEnd"/>
      <w:r w:rsidRPr="00BF07E3">
        <w:rPr>
          <w:rFonts w:asciiTheme="minorHAnsi" w:eastAsia="Times New Roman" w:hAnsiTheme="minorHAnsi" w:cstheme="minorHAnsi"/>
          <w:sz w:val="22"/>
          <w:szCs w:val="22"/>
          <w:lang w:eastAsia="en-US"/>
        </w:rPr>
        <w:t xml:space="preserve"> lose sight of these opportunities</w:t>
      </w:r>
      <w:r w:rsidR="002B7B6E">
        <w:rPr>
          <w:rFonts w:asciiTheme="minorHAnsi" w:eastAsia="Times New Roman" w:hAnsiTheme="minorHAnsi" w:cstheme="minorHAnsi"/>
          <w:sz w:val="22"/>
          <w:szCs w:val="22"/>
          <w:lang w:eastAsia="en-US"/>
        </w:rPr>
        <w:t>.</w:t>
      </w:r>
    </w:p>
    <w:p w14:paraId="2796CF17" w14:textId="77777777" w:rsidR="00FA7894" w:rsidRDefault="00FA7894" w:rsidP="00E56470">
      <w:pPr>
        <w:spacing w:line="240" w:lineRule="auto"/>
        <w:rPr>
          <w:rFonts w:asciiTheme="minorHAnsi" w:hAnsiTheme="minorHAnsi" w:cstheme="minorHAnsi"/>
          <w:b/>
          <w:sz w:val="22"/>
          <w:szCs w:val="22"/>
        </w:rPr>
      </w:pPr>
    </w:p>
    <w:p w14:paraId="5F936A83" w14:textId="77777777" w:rsidR="009364EE" w:rsidRDefault="009364EE" w:rsidP="00E56470">
      <w:pPr>
        <w:spacing w:line="240" w:lineRule="auto"/>
        <w:rPr>
          <w:rFonts w:asciiTheme="minorHAnsi" w:hAnsiTheme="minorHAnsi" w:cstheme="minorHAnsi"/>
          <w:b/>
          <w:sz w:val="22"/>
          <w:szCs w:val="22"/>
        </w:rPr>
      </w:pPr>
      <w:r>
        <w:rPr>
          <w:rFonts w:asciiTheme="minorHAnsi" w:hAnsiTheme="minorHAnsi" w:cstheme="minorHAnsi"/>
          <w:b/>
          <w:sz w:val="22"/>
          <w:szCs w:val="22"/>
        </w:rPr>
        <w:t>Agenda Item 8</w:t>
      </w:r>
      <w:r w:rsidR="002A3216" w:rsidRPr="003807D0">
        <w:rPr>
          <w:rFonts w:asciiTheme="minorHAnsi" w:hAnsiTheme="minorHAnsi" w:cstheme="minorHAnsi"/>
          <w:b/>
          <w:sz w:val="22"/>
          <w:szCs w:val="22"/>
        </w:rPr>
        <w:t xml:space="preserve">: </w:t>
      </w:r>
      <w:r w:rsidR="005A47D2" w:rsidRPr="003807D0">
        <w:rPr>
          <w:rFonts w:asciiTheme="minorHAnsi" w:hAnsiTheme="minorHAnsi" w:cstheme="minorHAnsi"/>
          <w:b/>
          <w:sz w:val="22"/>
          <w:szCs w:val="22"/>
        </w:rPr>
        <w:t xml:space="preserve"> </w:t>
      </w:r>
      <w:r>
        <w:rPr>
          <w:rFonts w:asciiTheme="minorHAnsi" w:hAnsiTheme="minorHAnsi" w:cstheme="minorHAnsi"/>
          <w:b/>
          <w:sz w:val="22"/>
          <w:szCs w:val="22"/>
        </w:rPr>
        <w:t>Revised Assurance Framework</w:t>
      </w:r>
    </w:p>
    <w:p w14:paraId="356A1688" w14:textId="77777777" w:rsidR="009364EE" w:rsidRDefault="009364EE" w:rsidP="009364E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8.1 The Deputy Chief Executive </w:t>
      </w:r>
      <w:proofErr w:type="gramStart"/>
      <w:r>
        <w:rPr>
          <w:rFonts w:asciiTheme="minorHAnsi" w:eastAsia="Times New Roman" w:hAnsiTheme="minorHAnsi" w:cstheme="minorHAnsi"/>
          <w:sz w:val="22"/>
          <w:szCs w:val="22"/>
          <w:lang w:eastAsia="en-US"/>
        </w:rPr>
        <w:t>briefed</w:t>
      </w:r>
      <w:proofErr w:type="gramEnd"/>
      <w:r>
        <w:rPr>
          <w:rFonts w:asciiTheme="minorHAnsi" w:eastAsia="Times New Roman" w:hAnsiTheme="minorHAnsi" w:cstheme="minorHAnsi"/>
          <w:sz w:val="22"/>
          <w:szCs w:val="22"/>
          <w:lang w:eastAsia="en-US"/>
        </w:rPr>
        <w:t xml:space="preserve"> Board Members on the steps the LEP Executive </w:t>
      </w:r>
      <w:r w:rsidR="005940A0">
        <w:rPr>
          <w:rFonts w:asciiTheme="minorHAnsi" w:eastAsia="Times New Roman" w:hAnsiTheme="minorHAnsi" w:cstheme="minorHAnsi"/>
          <w:sz w:val="22"/>
          <w:szCs w:val="22"/>
          <w:lang w:eastAsia="en-US"/>
        </w:rPr>
        <w:t xml:space="preserve">had taken to </w:t>
      </w:r>
      <w:r w:rsidR="002B7B6E">
        <w:rPr>
          <w:rFonts w:asciiTheme="minorHAnsi" w:eastAsia="Times New Roman" w:hAnsiTheme="minorHAnsi" w:cstheme="minorHAnsi"/>
          <w:sz w:val="22"/>
          <w:szCs w:val="22"/>
          <w:lang w:eastAsia="en-US"/>
        </w:rPr>
        <w:t>respond to the updated</w:t>
      </w:r>
      <w:r>
        <w:rPr>
          <w:rFonts w:asciiTheme="minorHAnsi" w:eastAsia="Times New Roman" w:hAnsiTheme="minorHAnsi" w:cstheme="minorHAnsi"/>
          <w:sz w:val="22"/>
          <w:szCs w:val="22"/>
          <w:lang w:eastAsia="en-US"/>
        </w:rPr>
        <w:t xml:space="preserve"> National Assurance Framework </w:t>
      </w:r>
      <w:r w:rsidR="002B7B6E">
        <w:rPr>
          <w:rFonts w:asciiTheme="minorHAnsi" w:eastAsia="Times New Roman" w:hAnsiTheme="minorHAnsi" w:cstheme="minorHAnsi"/>
          <w:sz w:val="22"/>
          <w:szCs w:val="22"/>
          <w:lang w:eastAsia="en-US"/>
        </w:rPr>
        <w:t xml:space="preserve">(AF) </w:t>
      </w:r>
      <w:r>
        <w:rPr>
          <w:rFonts w:asciiTheme="minorHAnsi" w:eastAsia="Times New Roman" w:hAnsiTheme="minorHAnsi" w:cstheme="minorHAnsi"/>
          <w:sz w:val="22"/>
          <w:szCs w:val="22"/>
          <w:lang w:eastAsia="en-US"/>
        </w:rPr>
        <w:t xml:space="preserve">for LEPs. It was noted that Cheshire and Warrington already </w:t>
      </w:r>
      <w:proofErr w:type="gramStart"/>
      <w:r>
        <w:rPr>
          <w:rFonts w:asciiTheme="minorHAnsi" w:eastAsia="Times New Roman" w:hAnsiTheme="minorHAnsi" w:cstheme="minorHAnsi"/>
          <w:sz w:val="22"/>
          <w:szCs w:val="22"/>
          <w:lang w:eastAsia="en-US"/>
        </w:rPr>
        <w:t>meets</w:t>
      </w:r>
      <w:proofErr w:type="gramEnd"/>
      <w:r>
        <w:rPr>
          <w:rFonts w:asciiTheme="minorHAnsi" w:eastAsia="Times New Roman" w:hAnsiTheme="minorHAnsi" w:cstheme="minorHAnsi"/>
          <w:sz w:val="22"/>
          <w:szCs w:val="22"/>
          <w:lang w:eastAsia="en-US"/>
        </w:rPr>
        <w:t xml:space="preserve"> many of the revised requirements</w:t>
      </w:r>
      <w:r w:rsidR="005940A0">
        <w:rPr>
          <w:rFonts w:asciiTheme="minorHAnsi" w:eastAsia="Times New Roman" w:hAnsiTheme="minorHAnsi" w:cstheme="minorHAnsi"/>
          <w:sz w:val="22"/>
          <w:szCs w:val="22"/>
          <w:lang w:eastAsia="en-US"/>
        </w:rPr>
        <w:t xml:space="preserve">, </w:t>
      </w:r>
      <w:r w:rsidR="002B7B6E">
        <w:rPr>
          <w:rFonts w:asciiTheme="minorHAnsi" w:eastAsia="Times New Roman" w:hAnsiTheme="minorHAnsi" w:cstheme="minorHAnsi"/>
          <w:sz w:val="22"/>
          <w:szCs w:val="22"/>
          <w:lang w:eastAsia="en-US"/>
        </w:rPr>
        <w:t xml:space="preserve">but that the current AF did not necessarily promote this and so </w:t>
      </w:r>
      <w:r w:rsidR="005940A0">
        <w:rPr>
          <w:rFonts w:asciiTheme="minorHAnsi" w:eastAsia="Times New Roman" w:hAnsiTheme="minorHAnsi" w:cstheme="minorHAnsi"/>
          <w:sz w:val="22"/>
          <w:szCs w:val="22"/>
          <w:lang w:eastAsia="en-US"/>
        </w:rPr>
        <w:t>in line with the new National Assurance Framework had</w:t>
      </w:r>
      <w:r>
        <w:rPr>
          <w:rFonts w:asciiTheme="minorHAnsi" w:eastAsia="Times New Roman" w:hAnsiTheme="minorHAnsi" w:cstheme="minorHAnsi"/>
          <w:sz w:val="22"/>
          <w:szCs w:val="22"/>
          <w:lang w:eastAsia="en-US"/>
        </w:rPr>
        <w:t>: -</w:t>
      </w:r>
    </w:p>
    <w:p w14:paraId="41EF2B4F" w14:textId="77777777" w:rsidR="009364EE" w:rsidRDefault="005940A0" w:rsidP="009364EE">
      <w:pPr>
        <w:pStyle w:val="NormalWeb"/>
        <w:numPr>
          <w:ilvl w:val="0"/>
          <w:numId w:val="4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Identified a Board member (Ged Barlow) to represent the </w:t>
      </w:r>
      <w:r w:rsidR="009364EE">
        <w:rPr>
          <w:rFonts w:asciiTheme="minorHAnsi" w:eastAsia="Times New Roman" w:hAnsiTheme="minorHAnsi" w:cstheme="minorHAnsi"/>
          <w:sz w:val="22"/>
          <w:szCs w:val="22"/>
          <w:lang w:eastAsia="en-US"/>
        </w:rPr>
        <w:t xml:space="preserve">SME </w:t>
      </w:r>
      <w:proofErr w:type="gramStart"/>
      <w:r w:rsidR="009364EE">
        <w:rPr>
          <w:rFonts w:asciiTheme="minorHAnsi" w:eastAsia="Times New Roman" w:hAnsiTheme="minorHAnsi" w:cstheme="minorHAnsi"/>
          <w:sz w:val="22"/>
          <w:szCs w:val="22"/>
          <w:lang w:eastAsia="en-US"/>
        </w:rPr>
        <w:t>sector</w:t>
      </w:r>
      <w:r w:rsidR="002B7B6E">
        <w:rPr>
          <w:rFonts w:asciiTheme="minorHAnsi" w:eastAsia="Times New Roman" w:hAnsiTheme="minorHAnsi" w:cstheme="minorHAnsi"/>
          <w:sz w:val="22"/>
          <w:szCs w:val="22"/>
          <w:lang w:eastAsia="en-US"/>
        </w:rPr>
        <w:t>;</w:t>
      </w:r>
      <w:proofErr w:type="gramEnd"/>
    </w:p>
    <w:p w14:paraId="0F5D4F9E" w14:textId="77777777" w:rsidR="009364EE" w:rsidRDefault="005940A0" w:rsidP="009364EE">
      <w:pPr>
        <w:pStyle w:val="NormalWeb"/>
        <w:numPr>
          <w:ilvl w:val="0"/>
          <w:numId w:val="4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Revised the Local Assurance Framework to reflect the additional requirement</w:t>
      </w:r>
      <w:r w:rsidR="002B7B6E">
        <w:rPr>
          <w:rFonts w:asciiTheme="minorHAnsi" w:eastAsia="Times New Roman" w:hAnsiTheme="minorHAnsi" w:cstheme="minorHAnsi"/>
          <w:sz w:val="22"/>
          <w:szCs w:val="22"/>
          <w:lang w:eastAsia="en-US"/>
        </w:rPr>
        <w:t>s and submitted that version to</w:t>
      </w:r>
      <w:r>
        <w:rPr>
          <w:rFonts w:asciiTheme="minorHAnsi" w:eastAsia="Times New Roman" w:hAnsiTheme="minorHAnsi" w:cstheme="minorHAnsi"/>
          <w:sz w:val="22"/>
          <w:szCs w:val="22"/>
          <w:lang w:eastAsia="en-US"/>
        </w:rPr>
        <w:t xml:space="preserve"> the Accountable Body for approval.  Once approved the text would be circulated to Board </w:t>
      </w:r>
      <w:proofErr w:type="gramStart"/>
      <w:r>
        <w:rPr>
          <w:rFonts w:asciiTheme="minorHAnsi" w:eastAsia="Times New Roman" w:hAnsiTheme="minorHAnsi" w:cstheme="minorHAnsi"/>
          <w:sz w:val="22"/>
          <w:szCs w:val="22"/>
          <w:lang w:eastAsia="en-US"/>
        </w:rPr>
        <w:t>Members</w:t>
      </w:r>
      <w:r w:rsidR="002B7B6E">
        <w:rPr>
          <w:rFonts w:asciiTheme="minorHAnsi" w:eastAsia="Times New Roman" w:hAnsiTheme="minorHAnsi" w:cstheme="minorHAnsi"/>
          <w:sz w:val="22"/>
          <w:szCs w:val="22"/>
          <w:lang w:eastAsia="en-US"/>
        </w:rPr>
        <w:t>;</w:t>
      </w:r>
      <w:proofErr w:type="gramEnd"/>
    </w:p>
    <w:p w14:paraId="09C412AE" w14:textId="77777777" w:rsidR="005940A0" w:rsidRDefault="005940A0" w:rsidP="009364EE">
      <w:pPr>
        <w:pStyle w:val="NormalWeb"/>
        <w:numPr>
          <w:ilvl w:val="0"/>
          <w:numId w:val="4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Accepted additional material needed to be uploaded to the LEP website to update on progress with funded projects and highlight the outputs being </w:t>
      </w:r>
      <w:proofErr w:type="gramStart"/>
      <w:r>
        <w:rPr>
          <w:rFonts w:asciiTheme="minorHAnsi" w:eastAsia="Times New Roman" w:hAnsiTheme="minorHAnsi" w:cstheme="minorHAnsi"/>
          <w:sz w:val="22"/>
          <w:szCs w:val="22"/>
          <w:lang w:eastAsia="en-US"/>
        </w:rPr>
        <w:t>delivered</w:t>
      </w:r>
      <w:r w:rsidR="002B7B6E">
        <w:rPr>
          <w:rFonts w:asciiTheme="minorHAnsi" w:eastAsia="Times New Roman" w:hAnsiTheme="minorHAnsi" w:cstheme="minorHAnsi"/>
          <w:sz w:val="22"/>
          <w:szCs w:val="22"/>
          <w:lang w:eastAsia="en-US"/>
        </w:rPr>
        <w:t>;</w:t>
      </w:r>
      <w:proofErr w:type="gramEnd"/>
    </w:p>
    <w:p w14:paraId="420D4C1E" w14:textId="77777777" w:rsidR="009364EE" w:rsidRPr="005940A0" w:rsidRDefault="005940A0" w:rsidP="005940A0">
      <w:pPr>
        <w:pStyle w:val="NormalWeb"/>
        <w:numPr>
          <w:ilvl w:val="0"/>
          <w:numId w:val="4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Made proposals for the establishment of an </w:t>
      </w:r>
      <w:r w:rsidRPr="005940A0">
        <w:rPr>
          <w:rFonts w:asciiTheme="minorHAnsi" w:eastAsia="Times New Roman" w:hAnsiTheme="minorHAnsi" w:cstheme="minorHAnsi"/>
          <w:sz w:val="22"/>
          <w:szCs w:val="22"/>
          <w:lang w:eastAsia="en-US"/>
        </w:rPr>
        <w:t xml:space="preserve">independent Overview and </w:t>
      </w:r>
      <w:r>
        <w:rPr>
          <w:rFonts w:asciiTheme="minorHAnsi" w:eastAsia="Times New Roman" w:hAnsiTheme="minorHAnsi" w:cstheme="minorHAnsi"/>
          <w:sz w:val="22"/>
          <w:szCs w:val="22"/>
          <w:lang w:eastAsia="en-US"/>
        </w:rPr>
        <w:t>S</w:t>
      </w:r>
      <w:r w:rsidRPr="005940A0">
        <w:rPr>
          <w:rFonts w:asciiTheme="minorHAnsi" w:eastAsia="Times New Roman" w:hAnsiTheme="minorHAnsi" w:cstheme="minorHAnsi"/>
          <w:sz w:val="22"/>
          <w:szCs w:val="22"/>
          <w:lang w:eastAsia="en-US"/>
        </w:rPr>
        <w:t>crutiny Committee</w:t>
      </w:r>
      <w:r>
        <w:rPr>
          <w:rFonts w:asciiTheme="minorHAnsi" w:eastAsia="Times New Roman" w:hAnsiTheme="minorHAnsi" w:cstheme="minorHAnsi"/>
          <w:sz w:val="22"/>
          <w:szCs w:val="22"/>
          <w:lang w:eastAsia="en-US"/>
        </w:rPr>
        <w:t>.</w:t>
      </w:r>
    </w:p>
    <w:p w14:paraId="132DE980" w14:textId="77777777" w:rsidR="009364EE" w:rsidRPr="009364EE" w:rsidRDefault="009364EE" w:rsidP="009364E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8.2 The Board noted the deadline of </w:t>
      </w:r>
      <w:r w:rsidR="002B7B6E">
        <w:rPr>
          <w:rFonts w:asciiTheme="minorHAnsi" w:eastAsia="Times New Roman" w:hAnsiTheme="minorHAnsi" w:cstheme="minorHAnsi"/>
          <w:sz w:val="22"/>
          <w:szCs w:val="22"/>
          <w:lang w:eastAsia="en-US"/>
        </w:rPr>
        <w:t>28</w:t>
      </w:r>
      <w:r w:rsidR="002B7B6E" w:rsidRPr="002B7B6E">
        <w:rPr>
          <w:rFonts w:asciiTheme="minorHAnsi" w:eastAsia="Times New Roman" w:hAnsiTheme="minorHAnsi" w:cstheme="minorHAnsi"/>
          <w:sz w:val="22"/>
          <w:szCs w:val="22"/>
          <w:vertAlign w:val="superscript"/>
          <w:lang w:eastAsia="en-US"/>
        </w:rPr>
        <w:t>th</w:t>
      </w:r>
      <w:r w:rsidR="002B7B6E">
        <w:rPr>
          <w:rFonts w:asciiTheme="minorHAnsi" w:eastAsia="Times New Roman" w:hAnsiTheme="minorHAnsi" w:cstheme="minorHAnsi"/>
          <w:sz w:val="22"/>
          <w:szCs w:val="22"/>
          <w:lang w:eastAsia="en-US"/>
        </w:rPr>
        <w:t xml:space="preserve"> </w:t>
      </w:r>
      <w:r>
        <w:rPr>
          <w:rFonts w:asciiTheme="minorHAnsi" w:eastAsia="Times New Roman" w:hAnsiTheme="minorHAnsi" w:cstheme="minorHAnsi"/>
          <w:sz w:val="22"/>
          <w:szCs w:val="22"/>
          <w:lang w:eastAsia="en-US"/>
        </w:rPr>
        <w:t xml:space="preserve">February 2017 for the LEP’s Accountable Body </w:t>
      </w:r>
      <w:r w:rsidR="002B7B6E">
        <w:rPr>
          <w:rFonts w:asciiTheme="minorHAnsi" w:eastAsia="Times New Roman" w:hAnsiTheme="minorHAnsi" w:cstheme="minorHAnsi"/>
          <w:sz w:val="22"/>
          <w:szCs w:val="22"/>
          <w:lang w:eastAsia="en-US"/>
        </w:rPr>
        <w:t xml:space="preserve">S151 Officer </w:t>
      </w:r>
      <w:r>
        <w:rPr>
          <w:rFonts w:asciiTheme="minorHAnsi" w:eastAsia="Times New Roman" w:hAnsiTheme="minorHAnsi" w:cstheme="minorHAnsi"/>
          <w:sz w:val="22"/>
          <w:szCs w:val="22"/>
          <w:lang w:eastAsia="en-US"/>
        </w:rPr>
        <w:t xml:space="preserve">to confirm to Government that the LEP complies with the new requirements. </w:t>
      </w:r>
      <w:r w:rsidR="005940A0">
        <w:rPr>
          <w:rFonts w:asciiTheme="minorHAnsi" w:eastAsia="Times New Roman" w:hAnsiTheme="minorHAnsi" w:cstheme="minorHAnsi"/>
          <w:sz w:val="22"/>
          <w:szCs w:val="22"/>
          <w:lang w:eastAsia="en-US"/>
        </w:rPr>
        <w:t xml:space="preserve"> The Board approved the proposed Overview and Scrutiny arrangements</w:t>
      </w:r>
      <w:r w:rsidR="00356BE4">
        <w:rPr>
          <w:rFonts w:asciiTheme="minorHAnsi" w:eastAsia="Times New Roman" w:hAnsiTheme="minorHAnsi" w:cstheme="minorHAnsi"/>
          <w:sz w:val="22"/>
          <w:szCs w:val="22"/>
          <w:lang w:eastAsia="en-US"/>
        </w:rPr>
        <w:t xml:space="preserve"> set out in the paper that had been circulated in advance of the meeting</w:t>
      </w:r>
      <w:r w:rsidR="005940A0">
        <w:rPr>
          <w:rFonts w:asciiTheme="minorHAnsi" w:eastAsia="Times New Roman" w:hAnsiTheme="minorHAnsi" w:cstheme="minorHAnsi"/>
          <w:sz w:val="22"/>
          <w:szCs w:val="22"/>
          <w:lang w:eastAsia="en-US"/>
        </w:rPr>
        <w:t xml:space="preserve">, but asked that arrangements were aligned to the future needs of a Combined Authority to avoid duplication </w:t>
      </w:r>
      <w:r w:rsidR="00356BE4">
        <w:rPr>
          <w:rFonts w:asciiTheme="minorHAnsi" w:eastAsia="Times New Roman" w:hAnsiTheme="minorHAnsi" w:cstheme="minorHAnsi"/>
          <w:sz w:val="22"/>
          <w:szCs w:val="22"/>
          <w:lang w:eastAsia="en-US"/>
        </w:rPr>
        <w:t xml:space="preserve">further </w:t>
      </w:r>
      <w:r w:rsidR="005940A0">
        <w:rPr>
          <w:rFonts w:asciiTheme="minorHAnsi" w:eastAsia="Times New Roman" w:hAnsiTheme="minorHAnsi" w:cstheme="minorHAnsi"/>
          <w:sz w:val="22"/>
          <w:szCs w:val="22"/>
          <w:lang w:eastAsia="en-US"/>
        </w:rPr>
        <w:t xml:space="preserve">down the line. </w:t>
      </w:r>
    </w:p>
    <w:p w14:paraId="63639BBB" w14:textId="77777777" w:rsidR="00DB2836" w:rsidRDefault="009364EE" w:rsidP="00E56470">
      <w:pPr>
        <w:spacing w:line="240" w:lineRule="auto"/>
        <w:rPr>
          <w:rFonts w:asciiTheme="minorHAnsi" w:hAnsiTheme="minorHAnsi" w:cstheme="minorHAnsi"/>
          <w:b/>
          <w:sz w:val="22"/>
          <w:szCs w:val="22"/>
        </w:rPr>
      </w:pPr>
      <w:r>
        <w:rPr>
          <w:rFonts w:asciiTheme="minorHAnsi" w:hAnsiTheme="minorHAnsi" w:cstheme="minorHAnsi"/>
          <w:b/>
          <w:sz w:val="22"/>
          <w:szCs w:val="22"/>
        </w:rPr>
        <w:t>Agenda Item 9: Board Sub-Committee Update</w:t>
      </w:r>
      <w:r w:rsidR="00E5088B">
        <w:rPr>
          <w:rFonts w:asciiTheme="minorHAnsi" w:hAnsiTheme="minorHAnsi" w:cstheme="minorHAnsi"/>
          <w:b/>
          <w:sz w:val="22"/>
          <w:szCs w:val="22"/>
        </w:rPr>
        <w:t>s</w:t>
      </w:r>
    </w:p>
    <w:p w14:paraId="7F5A32AA" w14:textId="77777777" w:rsidR="00D70B07" w:rsidRPr="009364EE" w:rsidRDefault="009364EE" w:rsidP="001673B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9</w:t>
      </w:r>
      <w:r w:rsidR="00781BFB">
        <w:rPr>
          <w:rFonts w:asciiTheme="minorHAnsi" w:eastAsia="Times New Roman" w:hAnsiTheme="minorHAnsi" w:cstheme="minorHAnsi"/>
          <w:sz w:val="22"/>
          <w:szCs w:val="22"/>
          <w:lang w:eastAsia="en-US"/>
        </w:rPr>
        <w:t xml:space="preserve">.1 </w:t>
      </w:r>
      <w:r w:rsidR="00E5088B">
        <w:rPr>
          <w:rFonts w:asciiTheme="minorHAnsi" w:eastAsia="Times New Roman" w:hAnsiTheme="minorHAnsi" w:cstheme="minorHAnsi"/>
          <w:sz w:val="22"/>
          <w:szCs w:val="22"/>
          <w:lang w:eastAsia="en-US"/>
        </w:rPr>
        <w:t xml:space="preserve">The papers provided in support of Agenda Item </w:t>
      </w:r>
      <w:r>
        <w:rPr>
          <w:rFonts w:asciiTheme="minorHAnsi" w:eastAsia="Times New Roman" w:hAnsiTheme="minorHAnsi" w:cstheme="minorHAnsi"/>
          <w:sz w:val="22"/>
          <w:szCs w:val="22"/>
          <w:lang w:eastAsia="en-US"/>
        </w:rPr>
        <w:t>9</w:t>
      </w:r>
      <w:r w:rsidR="00E5088B">
        <w:rPr>
          <w:rFonts w:asciiTheme="minorHAnsi" w:eastAsia="Times New Roman" w:hAnsiTheme="minorHAnsi" w:cstheme="minorHAnsi"/>
          <w:sz w:val="22"/>
          <w:szCs w:val="22"/>
          <w:lang w:eastAsia="en-US"/>
        </w:rPr>
        <w:t xml:space="preserve"> were noted. </w:t>
      </w:r>
    </w:p>
    <w:p w14:paraId="4256ACE0" w14:textId="77777777" w:rsidR="002E359B" w:rsidRPr="00663F48" w:rsidRDefault="009B2352" w:rsidP="001673BE">
      <w:pPr>
        <w:pStyle w:val="NormalWeb"/>
        <w:rPr>
          <w:rFonts w:asciiTheme="minorHAnsi" w:eastAsia="Times New Roman" w:hAnsiTheme="minorHAnsi" w:cstheme="minorHAnsi"/>
          <w:b/>
          <w:color w:val="FF0000"/>
          <w:sz w:val="22"/>
          <w:szCs w:val="22"/>
          <w:lang w:eastAsia="en-US"/>
        </w:rPr>
      </w:pPr>
      <w:r>
        <w:rPr>
          <w:rFonts w:asciiTheme="minorHAnsi" w:eastAsia="Times New Roman" w:hAnsiTheme="minorHAnsi" w:cstheme="minorHAnsi"/>
          <w:b/>
          <w:sz w:val="22"/>
          <w:szCs w:val="22"/>
          <w:lang w:eastAsia="en-US"/>
        </w:rPr>
        <w:t xml:space="preserve">Item </w:t>
      </w:r>
      <w:r w:rsidR="009364EE">
        <w:rPr>
          <w:rFonts w:asciiTheme="minorHAnsi" w:eastAsia="Times New Roman" w:hAnsiTheme="minorHAnsi" w:cstheme="minorHAnsi"/>
          <w:b/>
          <w:sz w:val="22"/>
          <w:szCs w:val="22"/>
          <w:lang w:eastAsia="en-US"/>
        </w:rPr>
        <w:t>10</w:t>
      </w:r>
      <w:r w:rsidR="002E359B" w:rsidRPr="0003002C">
        <w:rPr>
          <w:rFonts w:asciiTheme="minorHAnsi" w:eastAsia="Times New Roman" w:hAnsiTheme="minorHAnsi" w:cstheme="minorHAnsi"/>
          <w:b/>
          <w:sz w:val="22"/>
          <w:szCs w:val="22"/>
          <w:lang w:eastAsia="en-US"/>
        </w:rPr>
        <w:t xml:space="preserve">: </w:t>
      </w:r>
      <w:r w:rsidR="005D4095">
        <w:rPr>
          <w:rFonts w:asciiTheme="minorHAnsi" w:eastAsia="Times New Roman" w:hAnsiTheme="minorHAnsi" w:cstheme="minorHAnsi"/>
          <w:b/>
          <w:sz w:val="22"/>
          <w:szCs w:val="22"/>
          <w:lang w:eastAsia="en-US"/>
        </w:rPr>
        <w:t>Any other bu</w:t>
      </w:r>
      <w:r w:rsidR="00352B50" w:rsidRPr="00352B50">
        <w:rPr>
          <w:rFonts w:asciiTheme="minorHAnsi" w:eastAsia="Times New Roman" w:hAnsiTheme="minorHAnsi" w:cstheme="minorHAnsi"/>
          <w:b/>
          <w:sz w:val="22"/>
          <w:szCs w:val="22"/>
          <w:lang w:eastAsia="en-US"/>
        </w:rPr>
        <w:t>siness</w:t>
      </w:r>
    </w:p>
    <w:p w14:paraId="1232F6CD" w14:textId="77777777" w:rsidR="00D70B07" w:rsidRPr="00D70B07" w:rsidRDefault="009B2352" w:rsidP="00855A0F">
      <w:pPr>
        <w:pStyle w:val="ACEBodyText"/>
        <w:rPr>
          <w:rFonts w:asciiTheme="minorHAnsi" w:hAnsiTheme="minorHAnsi" w:cstheme="minorHAnsi"/>
          <w:b/>
          <w:sz w:val="22"/>
          <w:szCs w:val="22"/>
          <w:lang w:eastAsia="en-US"/>
        </w:rPr>
      </w:pPr>
      <w:r>
        <w:rPr>
          <w:rFonts w:asciiTheme="minorHAnsi" w:hAnsiTheme="minorHAnsi" w:cstheme="minorHAnsi"/>
          <w:sz w:val="22"/>
          <w:szCs w:val="22"/>
          <w:lang w:eastAsia="en-US"/>
        </w:rPr>
        <w:t>10</w:t>
      </w:r>
      <w:r w:rsidR="001712BA">
        <w:rPr>
          <w:rFonts w:asciiTheme="minorHAnsi" w:hAnsiTheme="minorHAnsi" w:cstheme="minorHAnsi"/>
          <w:sz w:val="22"/>
          <w:szCs w:val="22"/>
          <w:lang w:eastAsia="en-US"/>
        </w:rPr>
        <w:t>.1</w:t>
      </w:r>
      <w:r w:rsidR="006022E0">
        <w:rPr>
          <w:rFonts w:asciiTheme="minorHAnsi" w:hAnsiTheme="minorHAnsi" w:cstheme="minorHAnsi"/>
          <w:sz w:val="22"/>
          <w:szCs w:val="22"/>
          <w:lang w:eastAsia="en-US"/>
        </w:rPr>
        <w:t xml:space="preserve"> </w:t>
      </w:r>
      <w:r w:rsidR="00FA7894">
        <w:rPr>
          <w:rFonts w:asciiTheme="minorHAnsi" w:hAnsiTheme="minorHAnsi" w:cstheme="minorHAnsi"/>
          <w:sz w:val="22"/>
          <w:szCs w:val="22"/>
          <w:lang w:eastAsia="en-US"/>
        </w:rPr>
        <w:t xml:space="preserve">Marketing Cheshire </w:t>
      </w:r>
      <w:r w:rsidR="00BF07E3">
        <w:rPr>
          <w:rFonts w:asciiTheme="minorHAnsi" w:hAnsiTheme="minorHAnsi" w:cstheme="minorHAnsi"/>
          <w:sz w:val="22"/>
          <w:szCs w:val="22"/>
          <w:lang w:eastAsia="en-US"/>
        </w:rPr>
        <w:t xml:space="preserve">and </w:t>
      </w:r>
      <w:r w:rsidR="00FA7894">
        <w:rPr>
          <w:rFonts w:asciiTheme="minorHAnsi" w:hAnsiTheme="minorHAnsi" w:cstheme="minorHAnsi"/>
          <w:sz w:val="22"/>
          <w:szCs w:val="22"/>
          <w:lang w:eastAsia="en-US"/>
        </w:rPr>
        <w:t>recently been successful in bidding for a modest amount of funding</w:t>
      </w:r>
      <w:r w:rsidR="002B7B6E">
        <w:rPr>
          <w:rFonts w:asciiTheme="minorHAnsi" w:hAnsiTheme="minorHAnsi" w:cstheme="minorHAnsi"/>
          <w:sz w:val="22"/>
          <w:szCs w:val="22"/>
          <w:lang w:eastAsia="en-US"/>
        </w:rPr>
        <w:t xml:space="preserve"> to support tourism</w:t>
      </w:r>
      <w:r w:rsidR="00FA7894">
        <w:rPr>
          <w:rFonts w:asciiTheme="minorHAnsi" w:hAnsiTheme="minorHAnsi" w:cstheme="minorHAnsi"/>
          <w:sz w:val="22"/>
          <w:szCs w:val="22"/>
          <w:lang w:eastAsia="en-US"/>
        </w:rPr>
        <w:t xml:space="preserve">.  Work was underway to pull together proposals for using that funding.  </w:t>
      </w:r>
      <w:r w:rsidR="00BF07E3">
        <w:rPr>
          <w:rFonts w:asciiTheme="minorHAnsi" w:hAnsiTheme="minorHAnsi" w:cstheme="minorHAnsi"/>
          <w:sz w:val="22"/>
          <w:szCs w:val="22"/>
          <w:lang w:eastAsia="en-US"/>
        </w:rPr>
        <w:t xml:space="preserve"> </w:t>
      </w:r>
    </w:p>
    <w:p w14:paraId="4832DFC1" w14:textId="77777777" w:rsidR="001E6F4B" w:rsidRPr="00F51DAC" w:rsidRDefault="004667F9" w:rsidP="001E6F4B">
      <w:pPr>
        <w:pStyle w:val="NormalWeb"/>
        <w:rPr>
          <w:rFonts w:asciiTheme="minorHAnsi" w:hAnsiTheme="minorHAnsi" w:cstheme="minorHAnsi"/>
          <w:b/>
          <w:sz w:val="22"/>
          <w:szCs w:val="22"/>
        </w:rPr>
      </w:pPr>
      <w:r w:rsidRPr="00F51DAC">
        <w:rPr>
          <w:rFonts w:asciiTheme="minorHAnsi" w:hAnsiTheme="minorHAnsi" w:cstheme="minorHAnsi"/>
          <w:b/>
          <w:sz w:val="22"/>
          <w:szCs w:val="22"/>
        </w:rPr>
        <w:t>Date and Time of Next Meeting:</w:t>
      </w:r>
    </w:p>
    <w:p w14:paraId="62BEBB50" w14:textId="77777777" w:rsidR="00CA4FD5" w:rsidRDefault="00377000" w:rsidP="001B3E94">
      <w:pPr>
        <w:pStyle w:val="NormalWeb"/>
        <w:rPr>
          <w:rFonts w:asciiTheme="minorHAnsi" w:hAnsiTheme="minorHAnsi" w:cstheme="minorHAnsi"/>
          <w:b/>
          <w:sz w:val="22"/>
          <w:szCs w:val="22"/>
          <w:lang w:eastAsia="en-US"/>
        </w:rPr>
      </w:pPr>
      <w:r>
        <w:rPr>
          <w:rFonts w:asciiTheme="minorHAnsi" w:hAnsiTheme="minorHAnsi" w:cstheme="minorHAnsi"/>
          <w:sz w:val="22"/>
          <w:szCs w:val="22"/>
        </w:rPr>
        <w:t xml:space="preserve">Wednesday </w:t>
      </w:r>
      <w:r w:rsidR="009364EE">
        <w:rPr>
          <w:rFonts w:asciiTheme="minorHAnsi" w:hAnsiTheme="minorHAnsi" w:cstheme="minorHAnsi"/>
          <w:sz w:val="22"/>
          <w:szCs w:val="22"/>
        </w:rPr>
        <w:t>22</w:t>
      </w:r>
      <w:r w:rsidR="009364EE" w:rsidRPr="009364EE">
        <w:rPr>
          <w:rFonts w:asciiTheme="minorHAnsi" w:hAnsiTheme="minorHAnsi" w:cstheme="minorHAnsi"/>
          <w:sz w:val="22"/>
          <w:szCs w:val="22"/>
          <w:vertAlign w:val="superscript"/>
        </w:rPr>
        <w:t>nd</w:t>
      </w:r>
      <w:r w:rsidR="009364EE">
        <w:rPr>
          <w:rFonts w:asciiTheme="minorHAnsi" w:hAnsiTheme="minorHAnsi" w:cstheme="minorHAnsi"/>
          <w:sz w:val="22"/>
          <w:szCs w:val="22"/>
        </w:rPr>
        <w:t xml:space="preserve"> </w:t>
      </w:r>
      <w:proofErr w:type="gramStart"/>
      <w:r w:rsidR="009364EE">
        <w:rPr>
          <w:rFonts w:asciiTheme="minorHAnsi" w:hAnsiTheme="minorHAnsi" w:cstheme="minorHAnsi"/>
          <w:sz w:val="22"/>
          <w:szCs w:val="22"/>
        </w:rPr>
        <w:t>March,</w:t>
      </w:r>
      <w:proofErr w:type="gramEnd"/>
      <w:r>
        <w:rPr>
          <w:rFonts w:asciiTheme="minorHAnsi" w:hAnsiTheme="minorHAnsi" w:cstheme="minorHAnsi"/>
          <w:sz w:val="22"/>
          <w:szCs w:val="22"/>
        </w:rPr>
        <w:t xml:space="preserve"> </w:t>
      </w:r>
      <w:r w:rsidR="009364EE">
        <w:rPr>
          <w:rFonts w:asciiTheme="minorHAnsi" w:hAnsiTheme="minorHAnsi" w:cstheme="minorHAnsi"/>
          <w:sz w:val="22"/>
          <w:szCs w:val="22"/>
        </w:rPr>
        <w:t>5.00pm</w:t>
      </w:r>
      <w:r w:rsidR="00356BE4">
        <w:rPr>
          <w:rFonts w:asciiTheme="minorHAnsi" w:hAnsiTheme="minorHAnsi" w:cstheme="minorHAnsi"/>
          <w:sz w:val="22"/>
          <w:szCs w:val="22"/>
        </w:rPr>
        <w:t>.</w:t>
      </w:r>
    </w:p>
    <w:p w14:paraId="4A24E1D9" w14:textId="77777777" w:rsidR="00A26B40" w:rsidRDefault="00A26B40" w:rsidP="001B3E94">
      <w:pPr>
        <w:pStyle w:val="NormalWeb"/>
        <w:rPr>
          <w:rFonts w:asciiTheme="minorHAnsi" w:hAnsiTheme="minorHAnsi" w:cstheme="minorHAnsi"/>
          <w:b/>
          <w:sz w:val="22"/>
          <w:szCs w:val="22"/>
          <w:lang w:eastAsia="en-US"/>
        </w:rPr>
      </w:pPr>
    </w:p>
    <w:p w14:paraId="03F9305B" w14:textId="77777777" w:rsidR="00CA4FD5" w:rsidRDefault="00A26B40" w:rsidP="001B3E94">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Action points:</w:t>
      </w:r>
    </w:p>
    <w:p w14:paraId="09C0C377" w14:textId="77777777" w:rsidR="00A26B40" w:rsidRDefault="00A26B40" w:rsidP="00A26B40">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Pr>
          <w:rFonts w:asciiTheme="minorHAnsi" w:hAnsiTheme="minorHAnsi" w:cstheme="minorHAnsi"/>
          <w:sz w:val="22"/>
          <w:szCs w:val="22"/>
        </w:rPr>
        <w:t>LEP Executive t</w:t>
      </w:r>
      <w:r w:rsidRPr="00761B9B">
        <w:rPr>
          <w:rFonts w:asciiTheme="minorHAnsi" w:hAnsiTheme="minorHAnsi" w:cstheme="minorHAnsi"/>
          <w:sz w:val="22"/>
          <w:szCs w:val="22"/>
        </w:rPr>
        <w:t xml:space="preserve">o bring </w:t>
      </w:r>
      <w:r>
        <w:rPr>
          <w:rFonts w:asciiTheme="minorHAnsi" w:hAnsiTheme="minorHAnsi" w:cstheme="minorHAnsi"/>
          <w:sz w:val="22"/>
          <w:szCs w:val="22"/>
        </w:rPr>
        <w:t xml:space="preserve">the </w:t>
      </w:r>
      <w:r w:rsidRPr="00761B9B">
        <w:rPr>
          <w:rFonts w:asciiTheme="minorHAnsi" w:hAnsiTheme="minorHAnsi" w:cstheme="minorHAnsi"/>
          <w:sz w:val="22"/>
          <w:szCs w:val="22"/>
        </w:rPr>
        <w:t xml:space="preserve">Farmer Review presentation </w:t>
      </w:r>
      <w:r>
        <w:rPr>
          <w:rFonts w:asciiTheme="minorHAnsi" w:hAnsiTheme="minorHAnsi" w:cstheme="minorHAnsi"/>
          <w:sz w:val="22"/>
          <w:szCs w:val="22"/>
        </w:rPr>
        <w:t xml:space="preserve">of the Construction Sector </w:t>
      </w:r>
      <w:r w:rsidRPr="00761B9B">
        <w:rPr>
          <w:rFonts w:asciiTheme="minorHAnsi" w:hAnsiTheme="minorHAnsi" w:cstheme="minorHAnsi"/>
          <w:sz w:val="22"/>
          <w:szCs w:val="22"/>
        </w:rPr>
        <w:t>to the next Board Meeting</w:t>
      </w:r>
    </w:p>
    <w:p w14:paraId="43176CBE" w14:textId="77777777" w:rsidR="00A26B40" w:rsidRPr="00761B9B" w:rsidRDefault="00A26B40" w:rsidP="00A26B40">
      <w:pPr>
        <w:pStyle w:val="NoSpacing"/>
        <w:rPr>
          <w:rFonts w:asciiTheme="minorHAnsi" w:hAnsiTheme="minorHAnsi" w:cstheme="minorHAnsi"/>
          <w:sz w:val="22"/>
          <w:szCs w:val="22"/>
        </w:rPr>
      </w:pPr>
    </w:p>
    <w:p w14:paraId="74B39DEC" w14:textId="77777777" w:rsidR="00A26B40" w:rsidRPr="00761B9B" w:rsidRDefault="00A26B40" w:rsidP="00A26B40">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Employers Skills</w:t>
      </w:r>
      <w:r>
        <w:rPr>
          <w:rFonts w:asciiTheme="minorHAnsi" w:hAnsiTheme="minorHAnsi" w:cstheme="minorHAnsi"/>
          <w:sz w:val="22"/>
          <w:szCs w:val="22"/>
        </w:rPr>
        <w:t xml:space="preserve"> Board to consider work around </w:t>
      </w:r>
      <w:r w:rsidRPr="00761B9B">
        <w:rPr>
          <w:rFonts w:asciiTheme="minorHAnsi" w:hAnsiTheme="minorHAnsi" w:cstheme="minorHAnsi"/>
          <w:sz w:val="22"/>
          <w:szCs w:val="22"/>
        </w:rPr>
        <w:t xml:space="preserve">employers/NEETs/Care leavers </w:t>
      </w:r>
    </w:p>
    <w:p w14:paraId="29BE4BF7" w14:textId="77777777" w:rsidR="00A26B40" w:rsidRDefault="00A26B40" w:rsidP="001B3E94">
      <w:pPr>
        <w:pStyle w:val="NormalWeb"/>
        <w:rPr>
          <w:rFonts w:asciiTheme="minorHAnsi" w:hAnsiTheme="minorHAnsi" w:cstheme="minorHAnsi"/>
          <w:b/>
          <w:sz w:val="22"/>
          <w:szCs w:val="22"/>
          <w:lang w:eastAsia="en-US"/>
        </w:rPr>
      </w:pPr>
    </w:p>
    <w:p w14:paraId="0475057F" w14:textId="77777777" w:rsidR="00A26B40" w:rsidRDefault="00A26B40" w:rsidP="001B3E94">
      <w:pPr>
        <w:pStyle w:val="NormalWeb"/>
        <w:rPr>
          <w:rFonts w:asciiTheme="minorHAnsi" w:hAnsiTheme="minorHAnsi" w:cstheme="minorHAnsi"/>
          <w:b/>
          <w:sz w:val="22"/>
          <w:szCs w:val="22"/>
          <w:lang w:eastAsia="en-US"/>
        </w:rPr>
      </w:pPr>
    </w:p>
    <w:p w14:paraId="1860868C" w14:textId="77777777" w:rsidR="006D418F" w:rsidRPr="006D418F" w:rsidRDefault="006D418F" w:rsidP="006D418F">
      <w:pPr>
        <w:pStyle w:val="NormalWeb"/>
        <w:rPr>
          <w:rFonts w:asciiTheme="minorHAnsi" w:hAnsiTheme="minorHAnsi" w:cstheme="minorHAnsi"/>
          <w:b/>
          <w:sz w:val="22"/>
          <w:szCs w:val="22"/>
          <w:lang w:eastAsia="en-US"/>
        </w:rPr>
      </w:pPr>
    </w:p>
    <w:sectPr w:rsidR="006D418F" w:rsidRPr="006D418F"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7464C" w14:textId="77777777" w:rsidR="00193D66" w:rsidRDefault="00193D66">
      <w:r>
        <w:separator/>
      </w:r>
    </w:p>
  </w:endnote>
  <w:endnote w:type="continuationSeparator" w:id="0">
    <w:p w14:paraId="12F53192" w14:textId="77777777" w:rsidR="00193D66" w:rsidRDefault="001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A20D0" w14:textId="77777777" w:rsidR="00A33DDD" w:rsidRDefault="00A33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14:paraId="028A840E" w14:textId="77777777" w:rsidR="00ED7901" w:rsidRDefault="00ED7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277AE">
              <w:rPr>
                <w:b/>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277AE">
              <w:rPr>
                <w:b/>
              </w:rPr>
              <w:t>3</w:t>
            </w:r>
            <w:r>
              <w:rPr>
                <w:b/>
                <w:sz w:val="24"/>
                <w:szCs w:val="24"/>
              </w:rPr>
              <w:fldChar w:fldCharType="end"/>
            </w:r>
          </w:p>
        </w:sdtContent>
      </w:sdt>
    </w:sdtContent>
  </w:sdt>
  <w:p w14:paraId="16F8B6D3" w14:textId="77777777" w:rsidR="00ED7901" w:rsidRDefault="00ED7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14:paraId="31A712BA" w14:textId="77777777" w:rsidR="00ED7901" w:rsidRDefault="00ED7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D3B28">
              <w:rPr>
                <w:b/>
              </w:rPr>
              <w:t>3</w:t>
            </w:r>
            <w:r>
              <w:rPr>
                <w:b/>
                <w:sz w:val="24"/>
                <w:szCs w:val="24"/>
              </w:rPr>
              <w:fldChar w:fldCharType="end"/>
            </w:r>
          </w:p>
        </w:sdtContent>
      </w:sdt>
    </w:sdtContent>
  </w:sdt>
  <w:p w14:paraId="71863A44" w14:textId="77777777" w:rsidR="00ED7901" w:rsidRDefault="00ED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C423D" w14:textId="77777777" w:rsidR="00193D66" w:rsidRDefault="00193D66">
      <w:r>
        <w:separator/>
      </w:r>
    </w:p>
  </w:footnote>
  <w:footnote w:type="continuationSeparator" w:id="0">
    <w:p w14:paraId="5D5C4314" w14:textId="77777777" w:rsidR="00193D66" w:rsidRDefault="0019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6287" w14:textId="77777777" w:rsidR="00A33DDD" w:rsidRDefault="00A33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677939"/>
      <w:docPartObj>
        <w:docPartGallery w:val="Watermarks"/>
        <w:docPartUnique/>
      </w:docPartObj>
    </w:sdtPr>
    <w:sdtEndPr/>
    <w:sdtContent>
      <w:p w14:paraId="0C247087" w14:textId="77777777" w:rsidR="00A33DDD" w:rsidRDefault="0069667C">
        <w:pPr>
          <w:pStyle w:val="Header"/>
        </w:pPr>
        <w:r>
          <w:rPr>
            <w:noProof/>
            <w:lang w:val="en-US"/>
          </w:rPr>
          <w:pict w14:anchorId="5BA35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C5F28" w14:textId="77777777" w:rsidR="00A33DDD" w:rsidRDefault="00A33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5BE"/>
    <w:multiLevelType w:val="hybridMultilevel"/>
    <w:tmpl w:val="B23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3D29"/>
    <w:multiLevelType w:val="hybridMultilevel"/>
    <w:tmpl w:val="2C6ED8B2"/>
    <w:lvl w:ilvl="0" w:tplc="AFD4F6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4C30B0"/>
    <w:multiLevelType w:val="hybridMultilevel"/>
    <w:tmpl w:val="BF2A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8B2"/>
    <w:multiLevelType w:val="hybridMultilevel"/>
    <w:tmpl w:val="58868A00"/>
    <w:lvl w:ilvl="0" w:tplc="7C3A41F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8F7099D"/>
    <w:multiLevelType w:val="hybridMultilevel"/>
    <w:tmpl w:val="ED98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D2A5B"/>
    <w:multiLevelType w:val="hybridMultilevel"/>
    <w:tmpl w:val="4520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5301C"/>
    <w:multiLevelType w:val="hybridMultilevel"/>
    <w:tmpl w:val="38846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B3AF3"/>
    <w:multiLevelType w:val="hybridMultilevel"/>
    <w:tmpl w:val="6C98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36DA3"/>
    <w:multiLevelType w:val="hybridMultilevel"/>
    <w:tmpl w:val="1DFCA62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208C3"/>
    <w:multiLevelType w:val="hybridMultilevel"/>
    <w:tmpl w:val="A024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57786"/>
    <w:multiLevelType w:val="hybridMultilevel"/>
    <w:tmpl w:val="437E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F3A0B"/>
    <w:multiLevelType w:val="hybridMultilevel"/>
    <w:tmpl w:val="D4B26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6A9B"/>
    <w:multiLevelType w:val="hybridMultilevel"/>
    <w:tmpl w:val="6494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C0BE5"/>
    <w:multiLevelType w:val="hybridMultilevel"/>
    <w:tmpl w:val="09288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34F9F"/>
    <w:multiLevelType w:val="hybridMultilevel"/>
    <w:tmpl w:val="99D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57E68"/>
    <w:multiLevelType w:val="hybridMultilevel"/>
    <w:tmpl w:val="4B9E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128ED"/>
    <w:multiLevelType w:val="hybridMultilevel"/>
    <w:tmpl w:val="9FF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922FD"/>
    <w:multiLevelType w:val="hybridMultilevel"/>
    <w:tmpl w:val="DF821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171452"/>
    <w:multiLevelType w:val="multilevel"/>
    <w:tmpl w:val="8B24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F1872"/>
    <w:multiLevelType w:val="hybridMultilevel"/>
    <w:tmpl w:val="052C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15756"/>
    <w:multiLevelType w:val="hybridMultilevel"/>
    <w:tmpl w:val="AB22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558D6"/>
    <w:multiLevelType w:val="hybridMultilevel"/>
    <w:tmpl w:val="75B2A67E"/>
    <w:lvl w:ilvl="0" w:tplc="D41AA2A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15:restartNumberingAfterBreak="0">
    <w:nsid w:val="39A35B17"/>
    <w:multiLevelType w:val="multilevel"/>
    <w:tmpl w:val="AA5AE8A6"/>
    <w:lvl w:ilvl="0">
      <w:start w:val="9"/>
      <w:numFmt w:val="decimal"/>
      <w:lvlText w:val="%1"/>
      <w:lvlJc w:val="left"/>
      <w:pPr>
        <w:ind w:left="360" w:hanging="360"/>
      </w:pPr>
      <w:rPr>
        <w:rFonts w:hint="default"/>
        <w:b/>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A481463"/>
    <w:multiLevelType w:val="hybridMultilevel"/>
    <w:tmpl w:val="9672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F5B4F"/>
    <w:multiLevelType w:val="hybridMultilevel"/>
    <w:tmpl w:val="6A8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620B5"/>
    <w:multiLevelType w:val="hybridMultilevel"/>
    <w:tmpl w:val="DE6688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565E0A"/>
    <w:multiLevelType w:val="hybridMultilevel"/>
    <w:tmpl w:val="E44A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94966"/>
    <w:multiLevelType w:val="hybridMultilevel"/>
    <w:tmpl w:val="24D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6E4A"/>
    <w:multiLevelType w:val="hybridMultilevel"/>
    <w:tmpl w:val="6E36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57D25"/>
    <w:multiLevelType w:val="hybridMultilevel"/>
    <w:tmpl w:val="A0DA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119C2"/>
    <w:multiLevelType w:val="hybridMultilevel"/>
    <w:tmpl w:val="B968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071F7A"/>
    <w:multiLevelType w:val="hybridMultilevel"/>
    <w:tmpl w:val="72F82164"/>
    <w:lvl w:ilvl="0" w:tplc="EAAA3D28">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D49BC"/>
    <w:multiLevelType w:val="hybridMultilevel"/>
    <w:tmpl w:val="3AF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BF15D7"/>
    <w:multiLevelType w:val="hybridMultilevel"/>
    <w:tmpl w:val="F696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E52267"/>
    <w:multiLevelType w:val="hybridMultilevel"/>
    <w:tmpl w:val="8A40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55554"/>
    <w:multiLevelType w:val="multilevel"/>
    <w:tmpl w:val="6D389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D14A4C"/>
    <w:multiLevelType w:val="hybridMultilevel"/>
    <w:tmpl w:val="EFA2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4351E"/>
    <w:multiLevelType w:val="hybridMultilevel"/>
    <w:tmpl w:val="0DD8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842B6"/>
    <w:multiLevelType w:val="hybridMultilevel"/>
    <w:tmpl w:val="F728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74097"/>
    <w:multiLevelType w:val="multilevel"/>
    <w:tmpl w:val="573E5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323137"/>
    <w:multiLevelType w:val="hybridMultilevel"/>
    <w:tmpl w:val="1294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166F0"/>
    <w:multiLevelType w:val="hybridMultilevel"/>
    <w:tmpl w:val="BEB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44736"/>
    <w:multiLevelType w:val="hybridMultilevel"/>
    <w:tmpl w:val="59BA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7634E"/>
    <w:multiLevelType w:val="hybridMultilevel"/>
    <w:tmpl w:val="DF729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7F0376"/>
    <w:multiLevelType w:val="hybridMultilevel"/>
    <w:tmpl w:val="ECD4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37"/>
  </w:num>
  <w:num w:numId="4">
    <w:abstractNumId w:val="0"/>
  </w:num>
  <w:num w:numId="5">
    <w:abstractNumId w:val="45"/>
  </w:num>
  <w:num w:numId="6">
    <w:abstractNumId w:val="7"/>
  </w:num>
  <w:num w:numId="7">
    <w:abstractNumId w:val="1"/>
  </w:num>
  <w:num w:numId="8">
    <w:abstractNumId w:val="4"/>
  </w:num>
  <w:num w:numId="9">
    <w:abstractNumId w:val="6"/>
  </w:num>
  <w:num w:numId="10">
    <w:abstractNumId w:val="35"/>
  </w:num>
  <w:num w:numId="11">
    <w:abstractNumId w:val="32"/>
  </w:num>
  <w:num w:numId="12">
    <w:abstractNumId w:val="12"/>
  </w:num>
  <w:num w:numId="13">
    <w:abstractNumId w:val="24"/>
  </w:num>
  <w:num w:numId="14">
    <w:abstractNumId w:val="19"/>
  </w:num>
  <w:num w:numId="15">
    <w:abstractNumId w:val="41"/>
  </w:num>
  <w:num w:numId="16">
    <w:abstractNumId w:val="29"/>
  </w:num>
  <w:num w:numId="17">
    <w:abstractNumId w:val="16"/>
  </w:num>
  <w:num w:numId="18">
    <w:abstractNumId w:val="2"/>
  </w:num>
  <w:num w:numId="19">
    <w:abstractNumId w:val="33"/>
  </w:num>
  <w:num w:numId="20">
    <w:abstractNumId w:val="39"/>
  </w:num>
  <w:num w:numId="21">
    <w:abstractNumId w:val="8"/>
  </w:num>
  <w:num w:numId="22">
    <w:abstractNumId w:val="13"/>
  </w:num>
  <w:num w:numId="23">
    <w:abstractNumId w:val="3"/>
  </w:num>
  <w:num w:numId="24">
    <w:abstractNumId w:val="21"/>
  </w:num>
  <w:num w:numId="25">
    <w:abstractNumId w:val="27"/>
  </w:num>
  <w:num w:numId="26">
    <w:abstractNumId w:val="34"/>
  </w:num>
  <w:num w:numId="27">
    <w:abstractNumId w:val="18"/>
  </w:num>
  <w:num w:numId="28">
    <w:abstractNumId w:val="25"/>
  </w:num>
  <w:num w:numId="29">
    <w:abstractNumId w:val="17"/>
  </w:num>
  <w:num w:numId="30">
    <w:abstractNumId w:val="42"/>
  </w:num>
  <w:num w:numId="31">
    <w:abstractNumId w:val="40"/>
  </w:num>
  <w:num w:numId="32">
    <w:abstractNumId w:val="10"/>
  </w:num>
  <w:num w:numId="33">
    <w:abstractNumId w:val="43"/>
  </w:num>
  <w:num w:numId="34">
    <w:abstractNumId w:val="22"/>
  </w:num>
  <w:num w:numId="35">
    <w:abstractNumId w:val="9"/>
  </w:num>
  <w:num w:numId="36">
    <w:abstractNumId w:val="44"/>
  </w:num>
  <w:num w:numId="37">
    <w:abstractNumId w:val="30"/>
  </w:num>
  <w:num w:numId="38">
    <w:abstractNumId w:val="28"/>
  </w:num>
  <w:num w:numId="39">
    <w:abstractNumId w:val="23"/>
  </w:num>
  <w:num w:numId="40">
    <w:abstractNumId w:val="14"/>
  </w:num>
  <w:num w:numId="41">
    <w:abstractNumId w:val="31"/>
  </w:num>
  <w:num w:numId="42">
    <w:abstractNumId w:val="36"/>
  </w:num>
  <w:num w:numId="43">
    <w:abstractNumId w:val="5"/>
  </w:num>
  <w:num w:numId="44">
    <w:abstractNumId w:val="11"/>
  </w:num>
  <w:num w:numId="45">
    <w:abstractNumId w:val="15"/>
  </w:num>
  <w:num w:numId="4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598"/>
    <w:rsid w:val="00033C02"/>
    <w:rsid w:val="0003453D"/>
    <w:rsid w:val="000347F6"/>
    <w:rsid w:val="00034D87"/>
    <w:rsid w:val="000367CA"/>
    <w:rsid w:val="00036EB9"/>
    <w:rsid w:val="00040E63"/>
    <w:rsid w:val="00041033"/>
    <w:rsid w:val="0004252B"/>
    <w:rsid w:val="000429F5"/>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20DE"/>
    <w:rsid w:val="000B36D7"/>
    <w:rsid w:val="000B5CFC"/>
    <w:rsid w:val="000B5D94"/>
    <w:rsid w:val="000C114C"/>
    <w:rsid w:val="000C1F1A"/>
    <w:rsid w:val="000C219C"/>
    <w:rsid w:val="000C2C75"/>
    <w:rsid w:val="000C2D95"/>
    <w:rsid w:val="000C55D3"/>
    <w:rsid w:val="000C5F20"/>
    <w:rsid w:val="000C675A"/>
    <w:rsid w:val="000C6CE6"/>
    <w:rsid w:val="000C751B"/>
    <w:rsid w:val="000C7D00"/>
    <w:rsid w:val="000D23BF"/>
    <w:rsid w:val="000D23C1"/>
    <w:rsid w:val="000D468A"/>
    <w:rsid w:val="000D5266"/>
    <w:rsid w:val="000D552C"/>
    <w:rsid w:val="000D5977"/>
    <w:rsid w:val="000E16EA"/>
    <w:rsid w:val="000E1944"/>
    <w:rsid w:val="000E19B6"/>
    <w:rsid w:val="000E4577"/>
    <w:rsid w:val="000E4973"/>
    <w:rsid w:val="000E647A"/>
    <w:rsid w:val="000F05E3"/>
    <w:rsid w:val="000F2A20"/>
    <w:rsid w:val="000F474D"/>
    <w:rsid w:val="000F527E"/>
    <w:rsid w:val="000F57B5"/>
    <w:rsid w:val="000F6AD7"/>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3C7B"/>
    <w:rsid w:val="001504FD"/>
    <w:rsid w:val="001514D0"/>
    <w:rsid w:val="00154853"/>
    <w:rsid w:val="00161F29"/>
    <w:rsid w:val="00163768"/>
    <w:rsid w:val="00164516"/>
    <w:rsid w:val="001651A5"/>
    <w:rsid w:val="0016543A"/>
    <w:rsid w:val="00165A8C"/>
    <w:rsid w:val="00166183"/>
    <w:rsid w:val="001661D1"/>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91F"/>
    <w:rsid w:val="00190274"/>
    <w:rsid w:val="0019051E"/>
    <w:rsid w:val="00192949"/>
    <w:rsid w:val="0019296B"/>
    <w:rsid w:val="001932A0"/>
    <w:rsid w:val="00193D66"/>
    <w:rsid w:val="001950D5"/>
    <w:rsid w:val="00195329"/>
    <w:rsid w:val="001A009D"/>
    <w:rsid w:val="001A0A39"/>
    <w:rsid w:val="001A115E"/>
    <w:rsid w:val="001A12D8"/>
    <w:rsid w:val="001A48DC"/>
    <w:rsid w:val="001A4DE0"/>
    <w:rsid w:val="001A5249"/>
    <w:rsid w:val="001A5C10"/>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C9B"/>
    <w:rsid w:val="00251910"/>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CCD"/>
    <w:rsid w:val="0027239A"/>
    <w:rsid w:val="00272405"/>
    <w:rsid w:val="00273447"/>
    <w:rsid w:val="00274CCD"/>
    <w:rsid w:val="002762A9"/>
    <w:rsid w:val="00280B21"/>
    <w:rsid w:val="002813C2"/>
    <w:rsid w:val="00281DCC"/>
    <w:rsid w:val="00283E2C"/>
    <w:rsid w:val="002853A0"/>
    <w:rsid w:val="002855AF"/>
    <w:rsid w:val="002870B7"/>
    <w:rsid w:val="002879B8"/>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B22BA"/>
    <w:rsid w:val="002B3497"/>
    <w:rsid w:val="002B4883"/>
    <w:rsid w:val="002B4E7B"/>
    <w:rsid w:val="002B5CA9"/>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761"/>
    <w:rsid w:val="002F58F3"/>
    <w:rsid w:val="002F720F"/>
    <w:rsid w:val="002F79BE"/>
    <w:rsid w:val="0030069D"/>
    <w:rsid w:val="00301727"/>
    <w:rsid w:val="00302D7F"/>
    <w:rsid w:val="00303A35"/>
    <w:rsid w:val="0030597D"/>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F51"/>
    <w:rsid w:val="00340F64"/>
    <w:rsid w:val="00340FCB"/>
    <w:rsid w:val="00341960"/>
    <w:rsid w:val="00342333"/>
    <w:rsid w:val="003435E4"/>
    <w:rsid w:val="00346B97"/>
    <w:rsid w:val="00346E06"/>
    <w:rsid w:val="003474BC"/>
    <w:rsid w:val="0035037B"/>
    <w:rsid w:val="003526B6"/>
    <w:rsid w:val="00352B50"/>
    <w:rsid w:val="00352C9C"/>
    <w:rsid w:val="00352F11"/>
    <w:rsid w:val="003556C7"/>
    <w:rsid w:val="00356BE4"/>
    <w:rsid w:val="00357D56"/>
    <w:rsid w:val="003607DD"/>
    <w:rsid w:val="00360CF3"/>
    <w:rsid w:val="00361474"/>
    <w:rsid w:val="00361710"/>
    <w:rsid w:val="00364624"/>
    <w:rsid w:val="00364DB2"/>
    <w:rsid w:val="003661C7"/>
    <w:rsid w:val="003665DD"/>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8F4"/>
    <w:rsid w:val="00394FB6"/>
    <w:rsid w:val="003975F2"/>
    <w:rsid w:val="00397C9D"/>
    <w:rsid w:val="003A0FD4"/>
    <w:rsid w:val="003A293F"/>
    <w:rsid w:val="003A34FC"/>
    <w:rsid w:val="003A6859"/>
    <w:rsid w:val="003A69E6"/>
    <w:rsid w:val="003B0E69"/>
    <w:rsid w:val="003B1F72"/>
    <w:rsid w:val="003B234E"/>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EF2"/>
    <w:rsid w:val="003D171E"/>
    <w:rsid w:val="003D19EF"/>
    <w:rsid w:val="003D37D2"/>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249C"/>
    <w:rsid w:val="003F363C"/>
    <w:rsid w:val="003F5A82"/>
    <w:rsid w:val="003F66DC"/>
    <w:rsid w:val="003F7061"/>
    <w:rsid w:val="003F7277"/>
    <w:rsid w:val="003F7E4F"/>
    <w:rsid w:val="0040004A"/>
    <w:rsid w:val="004037BB"/>
    <w:rsid w:val="00403B6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622A"/>
    <w:rsid w:val="00450437"/>
    <w:rsid w:val="0045130F"/>
    <w:rsid w:val="0045262C"/>
    <w:rsid w:val="004535BC"/>
    <w:rsid w:val="00453EB0"/>
    <w:rsid w:val="00454953"/>
    <w:rsid w:val="00454FD7"/>
    <w:rsid w:val="0045575F"/>
    <w:rsid w:val="004578ED"/>
    <w:rsid w:val="00460826"/>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5C7F"/>
    <w:rsid w:val="0055650C"/>
    <w:rsid w:val="00556D1F"/>
    <w:rsid w:val="005570D8"/>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532F"/>
    <w:rsid w:val="00575AAA"/>
    <w:rsid w:val="0057624E"/>
    <w:rsid w:val="00576486"/>
    <w:rsid w:val="005768F5"/>
    <w:rsid w:val="005769FE"/>
    <w:rsid w:val="00576C94"/>
    <w:rsid w:val="00576E07"/>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B13"/>
    <w:rsid w:val="005A171B"/>
    <w:rsid w:val="005A24FC"/>
    <w:rsid w:val="005A35EF"/>
    <w:rsid w:val="005A47D2"/>
    <w:rsid w:val="005A51BB"/>
    <w:rsid w:val="005A57E1"/>
    <w:rsid w:val="005A60C6"/>
    <w:rsid w:val="005A6A9B"/>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0947"/>
    <w:rsid w:val="00633F6A"/>
    <w:rsid w:val="006344DE"/>
    <w:rsid w:val="0063690B"/>
    <w:rsid w:val="00637F9E"/>
    <w:rsid w:val="00640A24"/>
    <w:rsid w:val="00642DCE"/>
    <w:rsid w:val="00642DE2"/>
    <w:rsid w:val="0064332E"/>
    <w:rsid w:val="00643AFE"/>
    <w:rsid w:val="00646D39"/>
    <w:rsid w:val="006504F8"/>
    <w:rsid w:val="00651CE6"/>
    <w:rsid w:val="00651EB8"/>
    <w:rsid w:val="00652CB8"/>
    <w:rsid w:val="00653352"/>
    <w:rsid w:val="00653FEB"/>
    <w:rsid w:val="006558C5"/>
    <w:rsid w:val="006559EF"/>
    <w:rsid w:val="00656EAB"/>
    <w:rsid w:val="00663155"/>
    <w:rsid w:val="00663F48"/>
    <w:rsid w:val="00665EDA"/>
    <w:rsid w:val="00667567"/>
    <w:rsid w:val="00671A39"/>
    <w:rsid w:val="00672D0F"/>
    <w:rsid w:val="0067310D"/>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9667C"/>
    <w:rsid w:val="006A0FD1"/>
    <w:rsid w:val="006A2C04"/>
    <w:rsid w:val="006A31DC"/>
    <w:rsid w:val="006A394A"/>
    <w:rsid w:val="006A52E0"/>
    <w:rsid w:val="006A7DAA"/>
    <w:rsid w:val="006B1615"/>
    <w:rsid w:val="006B28A4"/>
    <w:rsid w:val="006B50E1"/>
    <w:rsid w:val="006B5268"/>
    <w:rsid w:val="006B5683"/>
    <w:rsid w:val="006C01EC"/>
    <w:rsid w:val="006C067F"/>
    <w:rsid w:val="006C0935"/>
    <w:rsid w:val="006C2028"/>
    <w:rsid w:val="006C49C2"/>
    <w:rsid w:val="006C4D3E"/>
    <w:rsid w:val="006C6C8B"/>
    <w:rsid w:val="006C6F71"/>
    <w:rsid w:val="006D129E"/>
    <w:rsid w:val="006D148F"/>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62E0"/>
    <w:rsid w:val="006F135E"/>
    <w:rsid w:val="006F35A4"/>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6C1F"/>
    <w:rsid w:val="0073731E"/>
    <w:rsid w:val="007377DB"/>
    <w:rsid w:val="00737EF9"/>
    <w:rsid w:val="007436CA"/>
    <w:rsid w:val="00744F74"/>
    <w:rsid w:val="0074629A"/>
    <w:rsid w:val="0074774A"/>
    <w:rsid w:val="007501B7"/>
    <w:rsid w:val="00751AF2"/>
    <w:rsid w:val="00751C41"/>
    <w:rsid w:val="007557C7"/>
    <w:rsid w:val="00755CF7"/>
    <w:rsid w:val="00755E96"/>
    <w:rsid w:val="007579CA"/>
    <w:rsid w:val="00761B9B"/>
    <w:rsid w:val="00762224"/>
    <w:rsid w:val="0076414D"/>
    <w:rsid w:val="00764878"/>
    <w:rsid w:val="00765197"/>
    <w:rsid w:val="007655B6"/>
    <w:rsid w:val="00766B7D"/>
    <w:rsid w:val="007674BD"/>
    <w:rsid w:val="007724F4"/>
    <w:rsid w:val="00772C42"/>
    <w:rsid w:val="00772DBB"/>
    <w:rsid w:val="00773047"/>
    <w:rsid w:val="00774510"/>
    <w:rsid w:val="00774B13"/>
    <w:rsid w:val="00776C20"/>
    <w:rsid w:val="0077757A"/>
    <w:rsid w:val="00781BFB"/>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482B"/>
    <w:rsid w:val="007A538B"/>
    <w:rsid w:val="007A55B4"/>
    <w:rsid w:val="007A5752"/>
    <w:rsid w:val="007A69D4"/>
    <w:rsid w:val="007A73A5"/>
    <w:rsid w:val="007A761A"/>
    <w:rsid w:val="007B0188"/>
    <w:rsid w:val="007B0FFF"/>
    <w:rsid w:val="007B1B02"/>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9BE"/>
    <w:rsid w:val="007D205B"/>
    <w:rsid w:val="007D2F3D"/>
    <w:rsid w:val="007D302E"/>
    <w:rsid w:val="007D3265"/>
    <w:rsid w:val="007D326C"/>
    <w:rsid w:val="007D41AD"/>
    <w:rsid w:val="007E1101"/>
    <w:rsid w:val="007E1DCA"/>
    <w:rsid w:val="007E2C78"/>
    <w:rsid w:val="007E5F52"/>
    <w:rsid w:val="007E6351"/>
    <w:rsid w:val="007E6FBE"/>
    <w:rsid w:val="007F047E"/>
    <w:rsid w:val="007F0F19"/>
    <w:rsid w:val="007F25FB"/>
    <w:rsid w:val="007F576B"/>
    <w:rsid w:val="007F57D5"/>
    <w:rsid w:val="00802F11"/>
    <w:rsid w:val="00803042"/>
    <w:rsid w:val="00805CBE"/>
    <w:rsid w:val="008062E0"/>
    <w:rsid w:val="00806E27"/>
    <w:rsid w:val="008074EE"/>
    <w:rsid w:val="00810764"/>
    <w:rsid w:val="00811B75"/>
    <w:rsid w:val="008135C9"/>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B6D"/>
    <w:rsid w:val="00851B12"/>
    <w:rsid w:val="00854BF2"/>
    <w:rsid w:val="00854F64"/>
    <w:rsid w:val="00855A0F"/>
    <w:rsid w:val="00855B9A"/>
    <w:rsid w:val="00857E58"/>
    <w:rsid w:val="008614DB"/>
    <w:rsid w:val="00861536"/>
    <w:rsid w:val="0086677A"/>
    <w:rsid w:val="0086687D"/>
    <w:rsid w:val="00870D43"/>
    <w:rsid w:val="00871D2F"/>
    <w:rsid w:val="00872039"/>
    <w:rsid w:val="008721CF"/>
    <w:rsid w:val="00872364"/>
    <w:rsid w:val="00872818"/>
    <w:rsid w:val="00872A27"/>
    <w:rsid w:val="00873CEF"/>
    <w:rsid w:val="008758CE"/>
    <w:rsid w:val="00875FA6"/>
    <w:rsid w:val="00876F24"/>
    <w:rsid w:val="00876FD0"/>
    <w:rsid w:val="008773DF"/>
    <w:rsid w:val="00877650"/>
    <w:rsid w:val="00881F4E"/>
    <w:rsid w:val="00882E9E"/>
    <w:rsid w:val="0088440E"/>
    <w:rsid w:val="00884E4F"/>
    <w:rsid w:val="008877AF"/>
    <w:rsid w:val="00891957"/>
    <w:rsid w:val="00894C0E"/>
    <w:rsid w:val="0089513F"/>
    <w:rsid w:val="00895CF7"/>
    <w:rsid w:val="008961CE"/>
    <w:rsid w:val="0089630D"/>
    <w:rsid w:val="008964E0"/>
    <w:rsid w:val="00896883"/>
    <w:rsid w:val="00896CD5"/>
    <w:rsid w:val="008979F4"/>
    <w:rsid w:val="00897DEA"/>
    <w:rsid w:val="008A00FB"/>
    <w:rsid w:val="008A08F1"/>
    <w:rsid w:val="008A1A51"/>
    <w:rsid w:val="008A38D3"/>
    <w:rsid w:val="008A4486"/>
    <w:rsid w:val="008A5062"/>
    <w:rsid w:val="008A7871"/>
    <w:rsid w:val="008B1E6C"/>
    <w:rsid w:val="008B2D52"/>
    <w:rsid w:val="008B3CBC"/>
    <w:rsid w:val="008B5475"/>
    <w:rsid w:val="008B67CA"/>
    <w:rsid w:val="008B716D"/>
    <w:rsid w:val="008B7388"/>
    <w:rsid w:val="008C1902"/>
    <w:rsid w:val="008C1F77"/>
    <w:rsid w:val="008C26D6"/>
    <w:rsid w:val="008C27FA"/>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20FD"/>
    <w:rsid w:val="0096245B"/>
    <w:rsid w:val="0096258F"/>
    <w:rsid w:val="00962B43"/>
    <w:rsid w:val="00964856"/>
    <w:rsid w:val="009648C2"/>
    <w:rsid w:val="009705C8"/>
    <w:rsid w:val="00970765"/>
    <w:rsid w:val="00972EB0"/>
    <w:rsid w:val="00974CF9"/>
    <w:rsid w:val="009751A3"/>
    <w:rsid w:val="0097529C"/>
    <w:rsid w:val="00976F05"/>
    <w:rsid w:val="0098108F"/>
    <w:rsid w:val="00981120"/>
    <w:rsid w:val="00984180"/>
    <w:rsid w:val="00984CC7"/>
    <w:rsid w:val="0098601D"/>
    <w:rsid w:val="009860FD"/>
    <w:rsid w:val="0098692D"/>
    <w:rsid w:val="00986FC8"/>
    <w:rsid w:val="009928AC"/>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3507"/>
    <w:rsid w:val="009C3697"/>
    <w:rsid w:val="009C374B"/>
    <w:rsid w:val="009C46AB"/>
    <w:rsid w:val="009D096D"/>
    <w:rsid w:val="009D1452"/>
    <w:rsid w:val="009D37C8"/>
    <w:rsid w:val="009D3C7C"/>
    <w:rsid w:val="009D416E"/>
    <w:rsid w:val="009D5267"/>
    <w:rsid w:val="009D7DBE"/>
    <w:rsid w:val="009E0AA4"/>
    <w:rsid w:val="009E3FA9"/>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17CC"/>
    <w:rsid w:val="00AA32DB"/>
    <w:rsid w:val="00AA416D"/>
    <w:rsid w:val="00AA773A"/>
    <w:rsid w:val="00AB00F0"/>
    <w:rsid w:val="00AB0EB1"/>
    <w:rsid w:val="00AB11C5"/>
    <w:rsid w:val="00AB4C72"/>
    <w:rsid w:val="00AB5F34"/>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95C"/>
    <w:rsid w:val="00AE3374"/>
    <w:rsid w:val="00AE4A3C"/>
    <w:rsid w:val="00AE5C1D"/>
    <w:rsid w:val="00AF278F"/>
    <w:rsid w:val="00AF3919"/>
    <w:rsid w:val="00AF5200"/>
    <w:rsid w:val="00AF5237"/>
    <w:rsid w:val="00AF5330"/>
    <w:rsid w:val="00AF6B9D"/>
    <w:rsid w:val="00AF6CED"/>
    <w:rsid w:val="00AF7416"/>
    <w:rsid w:val="00B01BB4"/>
    <w:rsid w:val="00B038AB"/>
    <w:rsid w:val="00B039D8"/>
    <w:rsid w:val="00B045AA"/>
    <w:rsid w:val="00B05A3A"/>
    <w:rsid w:val="00B0693F"/>
    <w:rsid w:val="00B06B60"/>
    <w:rsid w:val="00B11724"/>
    <w:rsid w:val="00B13874"/>
    <w:rsid w:val="00B16F5A"/>
    <w:rsid w:val="00B1734B"/>
    <w:rsid w:val="00B22078"/>
    <w:rsid w:val="00B22E49"/>
    <w:rsid w:val="00B23B37"/>
    <w:rsid w:val="00B24197"/>
    <w:rsid w:val="00B25994"/>
    <w:rsid w:val="00B2769D"/>
    <w:rsid w:val="00B27DF5"/>
    <w:rsid w:val="00B30ADF"/>
    <w:rsid w:val="00B3217D"/>
    <w:rsid w:val="00B33668"/>
    <w:rsid w:val="00B33AF6"/>
    <w:rsid w:val="00B34891"/>
    <w:rsid w:val="00B3500E"/>
    <w:rsid w:val="00B356BF"/>
    <w:rsid w:val="00B3595D"/>
    <w:rsid w:val="00B35B3D"/>
    <w:rsid w:val="00B417AC"/>
    <w:rsid w:val="00B42C05"/>
    <w:rsid w:val="00B432D7"/>
    <w:rsid w:val="00B43717"/>
    <w:rsid w:val="00B442BB"/>
    <w:rsid w:val="00B44EBF"/>
    <w:rsid w:val="00B46F15"/>
    <w:rsid w:val="00B47B56"/>
    <w:rsid w:val="00B47D9B"/>
    <w:rsid w:val="00B508F6"/>
    <w:rsid w:val="00B50C6E"/>
    <w:rsid w:val="00B53242"/>
    <w:rsid w:val="00B53995"/>
    <w:rsid w:val="00B608F4"/>
    <w:rsid w:val="00B62AA0"/>
    <w:rsid w:val="00B63378"/>
    <w:rsid w:val="00B637D0"/>
    <w:rsid w:val="00B66C77"/>
    <w:rsid w:val="00B70BF6"/>
    <w:rsid w:val="00B714C4"/>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CEA"/>
    <w:rsid w:val="00B97E6D"/>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F02"/>
    <w:rsid w:val="00BC11A8"/>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CD0"/>
    <w:rsid w:val="00BE5B75"/>
    <w:rsid w:val="00BF0600"/>
    <w:rsid w:val="00BF079E"/>
    <w:rsid w:val="00BF07C0"/>
    <w:rsid w:val="00BF07E3"/>
    <w:rsid w:val="00BF66B8"/>
    <w:rsid w:val="00BF678A"/>
    <w:rsid w:val="00C00D80"/>
    <w:rsid w:val="00C01377"/>
    <w:rsid w:val="00C06EEF"/>
    <w:rsid w:val="00C07624"/>
    <w:rsid w:val="00C07836"/>
    <w:rsid w:val="00C10BA6"/>
    <w:rsid w:val="00C11F74"/>
    <w:rsid w:val="00C13060"/>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A58"/>
    <w:rsid w:val="00CE3B9A"/>
    <w:rsid w:val="00CF0300"/>
    <w:rsid w:val="00CF06A9"/>
    <w:rsid w:val="00CF1E5A"/>
    <w:rsid w:val="00CF3390"/>
    <w:rsid w:val="00CF400B"/>
    <w:rsid w:val="00CF4316"/>
    <w:rsid w:val="00CF54A5"/>
    <w:rsid w:val="00CF58F6"/>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3C2"/>
    <w:rsid w:val="00D364B7"/>
    <w:rsid w:val="00D371FB"/>
    <w:rsid w:val="00D37335"/>
    <w:rsid w:val="00D409B2"/>
    <w:rsid w:val="00D44470"/>
    <w:rsid w:val="00D46CC3"/>
    <w:rsid w:val="00D472AE"/>
    <w:rsid w:val="00D47C67"/>
    <w:rsid w:val="00D500F0"/>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D5F"/>
    <w:rsid w:val="00DA0CEB"/>
    <w:rsid w:val="00DA2067"/>
    <w:rsid w:val="00DA2AAB"/>
    <w:rsid w:val="00DA2CBD"/>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480A"/>
    <w:rsid w:val="00E04D84"/>
    <w:rsid w:val="00E10F65"/>
    <w:rsid w:val="00E1146B"/>
    <w:rsid w:val="00E136D0"/>
    <w:rsid w:val="00E136DB"/>
    <w:rsid w:val="00E1545F"/>
    <w:rsid w:val="00E1584D"/>
    <w:rsid w:val="00E169D6"/>
    <w:rsid w:val="00E17E5B"/>
    <w:rsid w:val="00E204FA"/>
    <w:rsid w:val="00E224C3"/>
    <w:rsid w:val="00E225AD"/>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4BD"/>
    <w:rsid w:val="00E4761D"/>
    <w:rsid w:val="00E504F9"/>
    <w:rsid w:val="00E5088B"/>
    <w:rsid w:val="00E5307E"/>
    <w:rsid w:val="00E54E90"/>
    <w:rsid w:val="00E56470"/>
    <w:rsid w:val="00E56717"/>
    <w:rsid w:val="00E56AF6"/>
    <w:rsid w:val="00E56CF8"/>
    <w:rsid w:val="00E56D71"/>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DAF"/>
    <w:rsid w:val="00EB13E8"/>
    <w:rsid w:val="00EB1A4A"/>
    <w:rsid w:val="00EB2966"/>
    <w:rsid w:val="00EB332E"/>
    <w:rsid w:val="00EB3524"/>
    <w:rsid w:val="00EB3D83"/>
    <w:rsid w:val="00EB56B3"/>
    <w:rsid w:val="00EB5AC5"/>
    <w:rsid w:val="00EB604F"/>
    <w:rsid w:val="00EB6CF3"/>
    <w:rsid w:val="00EC07DA"/>
    <w:rsid w:val="00EC19E2"/>
    <w:rsid w:val="00EC2D21"/>
    <w:rsid w:val="00EC2EA7"/>
    <w:rsid w:val="00EC3BF8"/>
    <w:rsid w:val="00EC58E5"/>
    <w:rsid w:val="00EC5AFA"/>
    <w:rsid w:val="00EC65F3"/>
    <w:rsid w:val="00EC73FE"/>
    <w:rsid w:val="00EC7DF1"/>
    <w:rsid w:val="00ED0045"/>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265E"/>
    <w:rsid w:val="00FA525B"/>
    <w:rsid w:val="00FA608B"/>
    <w:rsid w:val="00FA6B7A"/>
    <w:rsid w:val="00FA7894"/>
    <w:rsid w:val="00FA795C"/>
    <w:rsid w:val="00FA7E39"/>
    <w:rsid w:val="00FB00AB"/>
    <w:rsid w:val="00FB0E1D"/>
    <w:rsid w:val="00FB25BF"/>
    <w:rsid w:val="00FB2EE4"/>
    <w:rsid w:val="00FB50E0"/>
    <w:rsid w:val="00FB524F"/>
    <w:rsid w:val="00FB558E"/>
    <w:rsid w:val="00FB5A8E"/>
    <w:rsid w:val="00FB6447"/>
    <w:rsid w:val="00FB6D5B"/>
    <w:rsid w:val="00FB6D7C"/>
    <w:rsid w:val="00FB7475"/>
    <w:rsid w:val="00FC111C"/>
    <w:rsid w:val="00FC11CD"/>
    <w:rsid w:val="00FC2AA8"/>
    <w:rsid w:val="00FC3A52"/>
    <w:rsid w:val="00FC3F9A"/>
    <w:rsid w:val="00FC63E8"/>
    <w:rsid w:val="00FC6AE9"/>
    <w:rsid w:val="00FC7F97"/>
    <w:rsid w:val="00FD0357"/>
    <w:rsid w:val="00FD079D"/>
    <w:rsid w:val="00FD35E7"/>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CB96A1"/>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41D6-A778-4B4E-BB97-DC4A141F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Jane Wilson</cp:lastModifiedBy>
  <cp:revision>2</cp:revision>
  <cp:lastPrinted>2017-03-02T17:27:00Z</cp:lastPrinted>
  <dcterms:created xsi:type="dcterms:W3CDTF">2020-10-27T14:56:00Z</dcterms:created>
  <dcterms:modified xsi:type="dcterms:W3CDTF">2020-10-27T14:56:00Z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