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175CCCB1" w:rsidR="00B50DC3" w:rsidRPr="00B50DC3" w:rsidRDefault="005D6620" w:rsidP="0031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165EA6">
        <w:rPr>
          <w:b/>
          <w:bCs/>
          <w:sz w:val="28"/>
          <w:szCs w:val="28"/>
        </w:rPr>
        <w:t>12</w:t>
      </w:r>
      <w:r w:rsidR="00165EA6" w:rsidRPr="00165EA6">
        <w:rPr>
          <w:b/>
          <w:bCs/>
          <w:sz w:val="28"/>
          <w:szCs w:val="28"/>
          <w:vertAlign w:val="superscript"/>
        </w:rPr>
        <w:t>th</w:t>
      </w:r>
      <w:r w:rsidR="00165EA6">
        <w:rPr>
          <w:b/>
          <w:bCs/>
          <w:sz w:val="28"/>
          <w:szCs w:val="28"/>
        </w:rPr>
        <w:t xml:space="preserve"> October</w:t>
      </w:r>
      <w:r w:rsidR="00B50DC3"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</w:t>
      </w:r>
      <w:r w:rsidR="00F16E10">
        <w:rPr>
          <w:b/>
          <w:bCs/>
          <w:sz w:val="28"/>
          <w:szCs w:val="28"/>
        </w:rPr>
        <w:t>1</w:t>
      </w:r>
      <w:r w:rsidR="00B50DC3"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519BFB79" w:rsidR="00B50DC3" w:rsidRDefault="0073742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Microsoft Teams</w:t>
      </w:r>
    </w:p>
    <w:p w14:paraId="680B29D2" w14:textId="3D97ADDE" w:rsidR="00EC506F" w:rsidRDefault="00EC506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Attendees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>Apologies</w:t>
      </w:r>
    </w:p>
    <w:p w14:paraId="7E24E0E7" w14:textId="2CCC8C42" w:rsidR="00EC506F" w:rsidRDefault="00EC506F" w:rsidP="00EC506F">
      <w:pPr>
        <w:pStyle w:val="NoSpacing"/>
      </w:pPr>
      <w:r>
        <w:t>Alice Choi</w:t>
      </w:r>
      <w:r>
        <w:tab/>
      </w:r>
      <w:r>
        <w:tab/>
      </w:r>
      <w:r>
        <w:tab/>
      </w:r>
      <w:r>
        <w:tab/>
      </w:r>
      <w:r>
        <w:tab/>
      </w:r>
      <w:r>
        <w:tab/>
        <w:t>Kate Cousens</w:t>
      </w:r>
    </w:p>
    <w:p w14:paraId="61B37F5B" w14:textId="7AC93C1E" w:rsidR="00EC506F" w:rsidRDefault="00EC506F" w:rsidP="00EC506F">
      <w:pPr>
        <w:pStyle w:val="NoSpacing"/>
      </w:pPr>
      <w:r>
        <w:t>Andy Devaney</w:t>
      </w:r>
      <w:r w:rsidR="00F4264A">
        <w:tab/>
      </w:r>
      <w:r w:rsidR="00F4264A">
        <w:tab/>
      </w:r>
      <w:r w:rsidR="00F4264A">
        <w:tab/>
      </w:r>
      <w:r w:rsidR="00F4264A">
        <w:tab/>
      </w:r>
      <w:r w:rsidR="00F4264A">
        <w:tab/>
      </w:r>
      <w:r w:rsidR="00F4264A">
        <w:tab/>
        <w:t>Peter Skates</w:t>
      </w:r>
    </w:p>
    <w:p w14:paraId="343AE5E9" w14:textId="0CFEC57D" w:rsidR="00EC506F" w:rsidRDefault="00EC506F" w:rsidP="00EC506F">
      <w:pPr>
        <w:pStyle w:val="NoSpacing"/>
      </w:pPr>
      <w:r>
        <w:t>Nigel Schofield</w:t>
      </w:r>
    </w:p>
    <w:p w14:paraId="24EB05E2" w14:textId="4B82D029" w:rsidR="00EC506F" w:rsidRDefault="00EC506F" w:rsidP="00EC506F">
      <w:pPr>
        <w:pStyle w:val="NoSpacing"/>
      </w:pPr>
      <w:r>
        <w:t>Debbie Baker</w:t>
      </w:r>
    </w:p>
    <w:p w14:paraId="74789CF8" w14:textId="3E2D7F84" w:rsidR="00EC506F" w:rsidRDefault="00EC506F" w:rsidP="00EC506F">
      <w:pPr>
        <w:pStyle w:val="NoSpacing"/>
      </w:pPr>
      <w:r>
        <w:t xml:space="preserve">Denise Proctor </w:t>
      </w:r>
    </w:p>
    <w:p w14:paraId="7281C5FD" w14:textId="26BBFD62" w:rsidR="00EC506F" w:rsidRDefault="00EC506F" w:rsidP="00EC506F">
      <w:pPr>
        <w:pStyle w:val="NoSpacing"/>
      </w:pPr>
      <w:r>
        <w:t>Stephen Fitzsimons</w:t>
      </w:r>
    </w:p>
    <w:p w14:paraId="14F45658" w14:textId="7D58C2FB" w:rsidR="00EC506F" w:rsidRDefault="00EC506F" w:rsidP="00EC506F">
      <w:pPr>
        <w:pStyle w:val="NoSpacing"/>
      </w:pPr>
      <w:r>
        <w:t>Jane Gaston</w:t>
      </w:r>
    </w:p>
    <w:p w14:paraId="513D11FE" w14:textId="5F5E095D" w:rsidR="00F4264A" w:rsidRPr="00B50DC3" w:rsidRDefault="00F4264A" w:rsidP="00EC506F">
      <w:pPr>
        <w:pStyle w:val="NoSpacing"/>
      </w:pPr>
      <w:r>
        <w:t>Iain Paton</w:t>
      </w:r>
    </w:p>
    <w:p w14:paraId="47290C4A" w14:textId="410DE894" w:rsidR="00B50DC3" w:rsidRDefault="00B50DC3"/>
    <w:p w14:paraId="1FED79C3" w14:textId="6D1A463E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>– 5 minutes</w:t>
      </w:r>
    </w:p>
    <w:p w14:paraId="275A6146" w14:textId="422182A6" w:rsidR="00F16E10" w:rsidRDefault="00F16E10" w:rsidP="00F16E10"/>
    <w:p w14:paraId="6282D0F7" w14:textId="43AEF895" w:rsidR="0093245C" w:rsidRDefault="00165EA6" w:rsidP="0093245C">
      <w:pPr>
        <w:pStyle w:val="ListParagraph"/>
        <w:numPr>
          <w:ilvl w:val="0"/>
          <w:numId w:val="2"/>
        </w:numPr>
      </w:pPr>
      <w:r>
        <w:t>Economic update</w:t>
      </w:r>
      <w:r w:rsidR="00641543">
        <w:t xml:space="preserve"> – Andy gave a snapshot of the current economic conditions in Cheshire and Warrington followed by a discussion on the data and what can be presented in the future.</w:t>
      </w:r>
    </w:p>
    <w:p w14:paraId="6F827666" w14:textId="77777777" w:rsidR="007D2301" w:rsidRDefault="007D2301" w:rsidP="007D2301">
      <w:pPr>
        <w:pStyle w:val="ListParagraph"/>
      </w:pPr>
    </w:p>
    <w:p w14:paraId="5DF73393" w14:textId="1B5E1CC7" w:rsidR="007D2301" w:rsidRDefault="007D2301" w:rsidP="00641543">
      <w:pPr>
        <w:pStyle w:val="ListParagraph"/>
        <w:numPr>
          <w:ilvl w:val="1"/>
          <w:numId w:val="2"/>
        </w:numPr>
      </w:pPr>
      <w:r>
        <w:t xml:space="preserve">Could go into more detail on energy, </w:t>
      </w:r>
      <w:r w:rsidR="00641543">
        <w:t>current CO2 arrangement with CF only runs until January 2022</w:t>
      </w:r>
      <w:r>
        <w:t>. Huge downstream issues if this is not solved quickly.</w:t>
      </w:r>
      <w:r w:rsidR="00F4264A">
        <w:t xml:space="preserve"> Propose way forward to main board on how to better utilise data to influence government</w:t>
      </w:r>
    </w:p>
    <w:p w14:paraId="506481BA" w14:textId="3836CA70" w:rsidR="007D2301" w:rsidRDefault="007D2301" w:rsidP="00641543">
      <w:pPr>
        <w:pStyle w:val="ListParagraph"/>
        <w:numPr>
          <w:ilvl w:val="1"/>
          <w:numId w:val="2"/>
        </w:numPr>
      </w:pPr>
      <w:r>
        <w:t xml:space="preserve">Manufacturing sector </w:t>
      </w:r>
      <w:r w:rsidR="00641543">
        <w:t>has some issues</w:t>
      </w:r>
      <w:r>
        <w:t xml:space="preserve"> due to increased costs and profits being eaten into. </w:t>
      </w:r>
      <w:r w:rsidR="00641543">
        <w:t>It is likely that some businesses will struggle and could end up closing.</w:t>
      </w:r>
    </w:p>
    <w:p w14:paraId="6701D4BB" w14:textId="7103AE29" w:rsidR="0093245C" w:rsidRDefault="007D2301" w:rsidP="00641543">
      <w:pPr>
        <w:pStyle w:val="ListParagraph"/>
        <w:numPr>
          <w:ilvl w:val="1"/>
          <w:numId w:val="2"/>
        </w:numPr>
      </w:pPr>
      <w:r>
        <w:t xml:space="preserve">Government do not perceive Cheshire to have these issues and see it as affluent </w:t>
      </w:r>
      <w:r w:rsidR="00641543">
        <w:t xml:space="preserve">and this could </w:t>
      </w:r>
      <w:r w:rsidR="00E173AB">
        <w:t>be a disadvantage to recovery.</w:t>
      </w:r>
    </w:p>
    <w:p w14:paraId="59B98468" w14:textId="5ADE4BC6" w:rsidR="00E173AB" w:rsidRDefault="00E173AB" w:rsidP="0093245C">
      <w:pPr>
        <w:pStyle w:val="ListParagraph"/>
        <w:numPr>
          <w:ilvl w:val="1"/>
          <w:numId w:val="2"/>
        </w:numPr>
      </w:pPr>
      <w:r>
        <w:t>A comprehensive r</w:t>
      </w:r>
      <w:r w:rsidR="007D2301">
        <w:t xml:space="preserve">isk register for economic issues that may impact Cheshire and </w:t>
      </w:r>
      <w:r>
        <w:t>Warrington which is easily accessible would provide a clear overview of issues and mitigations.</w:t>
      </w:r>
    </w:p>
    <w:p w14:paraId="4D559354" w14:textId="4A6B6B77" w:rsidR="0093245C" w:rsidRDefault="00E173AB" w:rsidP="0093245C">
      <w:pPr>
        <w:pStyle w:val="ListParagraph"/>
        <w:numPr>
          <w:ilvl w:val="1"/>
          <w:numId w:val="2"/>
        </w:numPr>
      </w:pPr>
      <w:r>
        <w:t>Groups such as</w:t>
      </w:r>
      <w:r w:rsidR="00F4264A">
        <w:t xml:space="preserve"> Cheshire Business Leaders</w:t>
      </w:r>
      <w:r>
        <w:t xml:space="preserve"> have direct access to business and decision makers, these groups could be better utilised.</w:t>
      </w:r>
    </w:p>
    <w:p w14:paraId="16067FD6" w14:textId="77777777" w:rsidR="00E173AB" w:rsidRDefault="00E173AB" w:rsidP="00E173AB">
      <w:pPr>
        <w:pStyle w:val="ListParagraph"/>
        <w:ind w:left="1440"/>
      </w:pPr>
    </w:p>
    <w:p w14:paraId="7762D01D" w14:textId="77777777" w:rsidR="00E173AB" w:rsidRDefault="00E173AB" w:rsidP="0093245C">
      <w:pPr>
        <w:pStyle w:val="ListParagraph"/>
        <w:rPr>
          <w:b/>
          <w:bCs/>
          <w:i/>
          <w:iCs/>
        </w:rPr>
      </w:pPr>
      <w:r w:rsidRPr="00E173AB">
        <w:rPr>
          <w:b/>
          <w:bCs/>
          <w:i/>
          <w:iCs/>
        </w:rPr>
        <w:t xml:space="preserve">Action - </w:t>
      </w:r>
      <w:r w:rsidR="00E41285" w:rsidRPr="00E173AB">
        <w:rPr>
          <w:b/>
          <w:bCs/>
          <w:i/>
          <w:iCs/>
        </w:rPr>
        <w:t>Risk matrix positioning the strength of CW sectors and the risks associated with them</w:t>
      </w:r>
      <w:r w:rsidRPr="00E173AB">
        <w:rPr>
          <w:b/>
          <w:bCs/>
          <w:i/>
          <w:iCs/>
        </w:rPr>
        <w:t xml:space="preserve"> to be developed</w:t>
      </w:r>
      <w:r w:rsidR="00E41285" w:rsidRPr="00E173AB">
        <w:rPr>
          <w:b/>
          <w:bCs/>
          <w:i/>
          <w:iCs/>
        </w:rPr>
        <w:t>. Ian to send through information</w:t>
      </w:r>
      <w:r w:rsidRPr="00E173AB">
        <w:rPr>
          <w:b/>
          <w:bCs/>
          <w:i/>
          <w:iCs/>
        </w:rPr>
        <w:t xml:space="preserve"> to Andy on previous iterations.</w:t>
      </w:r>
      <w:r w:rsidR="00E41285" w:rsidRPr="00E173AB">
        <w:rPr>
          <w:b/>
          <w:bCs/>
          <w:i/>
          <w:iCs/>
        </w:rPr>
        <w:t xml:space="preserve"> </w:t>
      </w:r>
    </w:p>
    <w:p w14:paraId="60C5CDC5" w14:textId="77777777" w:rsidR="00E173AB" w:rsidRDefault="00E173AB" w:rsidP="0093245C">
      <w:pPr>
        <w:pStyle w:val="ListParagraph"/>
        <w:rPr>
          <w:b/>
          <w:bCs/>
          <w:i/>
          <w:iCs/>
        </w:rPr>
      </w:pPr>
    </w:p>
    <w:p w14:paraId="3F5804DE" w14:textId="77777777" w:rsidR="00E173AB" w:rsidRDefault="00E173AB" w:rsidP="0093245C">
      <w:pPr>
        <w:pStyle w:val="ListParagraph"/>
        <w:rPr>
          <w:b/>
          <w:bCs/>
          <w:i/>
          <w:iCs/>
        </w:rPr>
      </w:pPr>
    </w:p>
    <w:p w14:paraId="0843A17D" w14:textId="77777777" w:rsidR="00E173AB" w:rsidRDefault="00E173AB" w:rsidP="0093245C">
      <w:pPr>
        <w:pStyle w:val="ListParagraph"/>
        <w:rPr>
          <w:b/>
          <w:bCs/>
          <w:i/>
          <w:iCs/>
        </w:rPr>
      </w:pPr>
    </w:p>
    <w:p w14:paraId="5CF6041A" w14:textId="77777777" w:rsidR="00E173AB" w:rsidRDefault="00E173AB" w:rsidP="0093245C">
      <w:pPr>
        <w:pStyle w:val="ListParagraph"/>
        <w:rPr>
          <w:b/>
          <w:bCs/>
          <w:i/>
          <w:iCs/>
        </w:rPr>
      </w:pPr>
    </w:p>
    <w:p w14:paraId="089872B1" w14:textId="77777777" w:rsidR="00E173AB" w:rsidRDefault="00E173AB" w:rsidP="0093245C">
      <w:pPr>
        <w:pStyle w:val="ListParagraph"/>
        <w:rPr>
          <w:b/>
          <w:bCs/>
          <w:i/>
          <w:iCs/>
        </w:rPr>
      </w:pPr>
    </w:p>
    <w:p w14:paraId="22DD3EEC" w14:textId="65084052" w:rsidR="00E41285" w:rsidRPr="00E173AB" w:rsidRDefault="00E41285" w:rsidP="0093245C">
      <w:pPr>
        <w:pStyle w:val="ListParagraph"/>
        <w:rPr>
          <w:b/>
          <w:bCs/>
          <w:i/>
          <w:iCs/>
        </w:rPr>
      </w:pPr>
      <w:r w:rsidRPr="00E173AB">
        <w:rPr>
          <w:b/>
          <w:bCs/>
          <w:i/>
          <w:iCs/>
        </w:rPr>
        <w:t>Andy to catch up with Debbie and discuss with Philip and Joe before reporting back to Alice.</w:t>
      </w:r>
    </w:p>
    <w:p w14:paraId="2404A043" w14:textId="77777777" w:rsidR="00BF3A97" w:rsidRDefault="00BF3A97" w:rsidP="00151E00">
      <w:pPr>
        <w:pStyle w:val="ListParagraph"/>
        <w:ind w:left="1440"/>
      </w:pPr>
    </w:p>
    <w:p w14:paraId="15B24A9C" w14:textId="11C612BF" w:rsidR="00E41285" w:rsidRDefault="00151E00" w:rsidP="00E41285">
      <w:pPr>
        <w:pStyle w:val="ListParagraph"/>
        <w:numPr>
          <w:ilvl w:val="0"/>
          <w:numId w:val="2"/>
        </w:numPr>
      </w:pPr>
      <w:r>
        <w:t xml:space="preserve">Digital </w:t>
      </w:r>
      <w:r w:rsidR="00165EA6">
        <w:t>update</w:t>
      </w:r>
      <w:r>
        <w:t xml:space="preserve"> (Denise)</w:t>
      </w:r>
    </w:p>
    <w:p w14:paraId="76C9D97D" w14:textId="77777777" w:rsidR="002F7086" w:rsidRDefault="002F7086" w:rsidP="002F7086">
      <w:pPr>
        <w:pStyle w:val="ListParagraph"/>
      </w:pPr>
    </w:p>
    <w:p w14:paraId="6464B292" w14:textId="34821D35" w:rsidR="00E41285" w:rsidRDefault="002F7086" w:rsidP="002F7086">
      <w:pPr>
        <w:pStyle w:val="ListParagraph"/>
        <w:numPr>
          <w:ilvl w:val="1"/>
          <w:numId w:val="2"/>
        </w:numPr>
      </w:pPr>
      <w:r>
        <w:t>Denise circulated an update and elaborated at the meeting.</w:t>
      </w:r>
    </w:p>
    <w:p w14:paraId="40D10F72" w14:textId="6B2258A1" w:rsidR="00DC5F0C" w:rsidRDefault="00E41285" w:rsidP="002F7086">
      <w:pPr>
        <w:pStyle w:val="ListParagraph"/>
        <w:numPr>
          <w:ilvl w:val="1"/>
          <w:numId w:val="2"/>
        </w:numPr>
      </w:pPr>
      <w:r>
        <w:t xml:space="preserve">Games sector is going well with one company in Warrington receiving £25 million investment from the US. </w:t>
      </w:r>
      <w:r w:rsidR="009B7A60">
        <w:t>I</w:t>
      </w:r>
      <w:r>
        <w:t>nvestment</w:t>
      </w:r>
      <w:r w:rsidR="009B7A60">
        <w:t xml:space="preserve"> in digital investments </w:t>
      </w:r>
      <w:r>
        <w:t>increasing in large broadcast companies.</w:t>
      </w:r>
    </w:p>
    <w:p w14:paraId="0E0A8D2E" w14:textId="74480634" w:rsidR="00E41285" w:rsidRDefault="00E41285" w:rsidP="002F7086">
      <w:pPr>
        <w:pStyle w:val="ListParagraph"/>
        <w:numPr>
          <w:ilvl w:val="1"/>
          <w:numId w:val="2"/>
        </w:numPr>
      </w:pPr>
      <w:r>
        <w:t xml:space="preserve">Groundswell of innovative digital broadcasting outside of main commercial avenues. </w:t>
      </w:r>
      <w:r w:rsidR="00DC5F0C">
        <w:t xml:space="preserve">Increased collaboration with </w:t>
      </w:r>
      <w:proofErr w:type="gramStart"/>
      <w:r w:rsidR="00DC5F0C">
        <w:t>employers</w:t>
      </w:r>
      <w:proofErr w:type="gramEnd"/>
      <w:r w:rsidR="00DC5F0C">
        <w:t xml:space="preserve"> skills board to challenge some of this work.</w:t>
      </w:r>
    </w:p>
    <w:p w14:paraId="65517540" w14:textId="6BB10353" w:rsidR="00E41285" w:rsidRDefault="00E41285" w:rsidP="002F7086">
      <w:pPr>
        <w:pStyle w:val="ListParagraph"/>
        <w:numPr>
          <w:ilvl w:val="1"/>
          <w:numId w:val="2"/>
        </w:numPr>
      </w:pPr>
      <w:r>
        <w:t>Creative and digital sector continues to thrive in CW but still requires some nurturing with avenues of study and careers within the sector</w:t>
      </w:r>
    </w:p>
    <w:p w14:paraId="19D1E161" w14:textId="4BA6972E" w:rsidR="009B7A60" w:rsidRDefault="003753CF" w:rsidP="003753CF">
      <w:r w:rsidRPr="003753CF">
        <w:rPr>
          <w:b/>
          <w:bCs/>
          <w:i/>
          <w:iCs/>
        </w:rPr>
        <w:t>Action – Denise and Andy to discuss a ‘stocktake’ of creative sector and develop some ideas to better engage the sector</w:t>
      </w:r>
    </w:p>
    <w:p w14:paraId="5550F0D3" w14:textId="23C00F5F" w:rsidR="00151E00" w:rsidRDefault="007B0B9B" w:rsidP="00151E00">
      <w:pPr>
        <w:pStyle w:val="ListParagraph"/>
        <w:numPr>
          <w:ilvl w:val="0"/>
          <w:numId w:val="2"/>
        </w:numPr>
      </w:pPr>
      <w:r>
        <w:t>Investment update</w:t>
      </w:r>
    </w:p>
    <w:p w14:paraId="690D17FF" w14:textId="556D26E5" w:rsidR="0048617D" w:rsidRDefault="009B7A60" w:rsidP="009B7A60">
      <w:r>
        <w:t xml:space="preserve">Further to previous discussions a candidate has now been appointed to lead the work in developing the Cheshire and Warrington offer. Michelle Lowes will join the team on a contract basis in </w:t>
      </w:r>
      <w:proofErr w:type="spellStart"/>
      <w:r>
        <w:t xml:space="preserve">mid </w:t>
      </w:r>
      <w:r w:rsidR="0032776F">
        <w:t>O</w:t>
      </w:r>
      <w:r>
        <w:t>ctober</w:t>
      </w:r>
      <w:proofErr w:type="spellEnd"/>
      <w:r>
        <w:t xml:space="preserve"> and this committee will own the work. Michelle will attend an upcoming meeting to further the work.</w:t>
      </w:r>
    </w:p>
    <w:p w14:paraId="5779FAD4" w14:textId="0521800B" w:rsidR="0032776F" w:rsidRPr="0032776F" w:rsidRDefault="0032776F" w:rsidP="009B7A60">
      <w:pPr>
        <w:rPr>
          <w:b/>
          <w:bCs/>
          <w:i/>
          <w:iCs/>
        </w:rPr>
      </w:pPr>
      <w:r w:rsidRPr="0032776F">
        <w:rPr>
          <w:b/>
          <w:bCs/>
          <w:i/>
          <w:iCs/>
        </w:rPr>
        <w:t xml:space="preserve">Action – Michelle to attend future meeting and regular updates to be given leading up to sign </w:t>
      </w:r>
      <w:proofErr w:type="gramStart"/>
      <w:r w:rsidRPr="0032776F">
        <w:rPr>
          <w:b/>
          <w:bCs/>
          <w:i/>
          <w:iCs/>
        </w:rPr>
        <w:t>off of</w:t>
      </w:r>
      <w:proofErr w:type="gramEnd"/>
      <w:r w:rsidRPr="0032776F">
        <w:rPr>
          <w:b/>
          <w:bCs/>
          <w:i/>
          <w:iCs/>
        </w:rPr>
        <w:t xml:space="preserve"> work in March/April 2022</w:t>
      </w:r>
    </w:p>
    <w:p w14:paraId="658F577A" w14:textId="0D172440" w:rsidR="000B690F" w:rsidRDefault="0048617D" w:rsidP="000B690F">
      <w:pPr>
        <w:pStyle w:val="ListParagraph"/>
        <w:numPr>
          <w:ilvl w:val="0"/>
          <w:numId w:val="2"/>
        </w:numPr>
        <w:ind w:left="360"/>
      </w:pPr>
      <w:r>
        <w:t>AOB</w:t>
      </w:r>
    </w:p>
    <w:p w14:paraId="4BD661B9" w14:textId="77777777" w:rsidR="009B7A60" w:rsidRDefault="009B7A60" w:rsidP="009B7A60">
      <w:pPr>
        <w:pStyle w:val="ListParagraph"/>
        <w:ind w:left="360"/>
      </w:pPr>
    </w:p>
    <w:p w14:paraId="6115DCD4" w14:textId="1B8AC65D" w:rsidR="009B7A60" w:rsidRDefault="009B7A60" w:rsidP="009B7A60">
      <w:pPr>
        <w:pStyle w:val="ListParagraph"/>
        <w:numPr>
          <w:ilvl w:val="0"/>
          <w:numId w:val="2"/>
        </w:numPr>
      </w:pPr>
      <w:r>
        <w:t>Stephen – Warrington business conference on 12</w:t>
      </w:r>
      <w:r w:rsidRPr="00AC29EA">
        <w:rPr>
          <w:vertAlign w:val="superscript"/>
        </w:rPr>
        <w:t>th</w:t>
      </w:r>
      <w:r>
        <w:t xml:space="preserve"> November. The Business Secretary is due to attend and give a speech and there is a variety of speakers and workshops</w:t>
      </w:r>
    </w:p>
    <w:p w14:paraId="41A4587A" w14:textId="390E92B0" w:rsidR="008A53B8" w:rsidRDefault="009B7A60" w:rsidP="009B7A60">
      <w:pPr>
        <w:pStyle w:val="ListParagraph"/>
        <w:numPr>
          <w:ilvl w:val="0"/>
          <w:numId w:val="2"/>
        </w:numPr>
      </w:pPr>
      <w:r>
        <w:t xml:space="preserve">Alice - </w:t>
      </w:r>
      <w:r w:rsidR="008A53B8">
        <w:t xml:space="preserve">Could next meeting be face to face to focus on terms of reference and focus of group culminating in purpose pyramid and personal objectives. </w:t>
      </w:r>
    </w:p>
    <w:p w14:paraId="7F1E4CEA" w14:textId="32B527AB" w:rsidR="00AC29EA" w:rsidRDefault="00AC29EA" w:rsidP="009B7A60">
      <w:pPr>
        <w:pStyle w:val="ListParagraph"/>
        <w:numPr>
          <w:ilvl w:val="0"/>
          <w:numId w:val="2"/>
        </w:numPr>
      </w:pPr>
      <w:r>
        <w:t>Main board has requested all committee members complete a profile slide. Andy to circulate examples created by Clare and Alice</w:t>
      </w:r>
    </w:p>
    <w:p w14:paraId="6ABFA81B" w14:textId="7DF36C6D" w:rsidR="00AC29EA" w:rsidRDefault="00AC29EA" w:rsidP="009B7A60">
      <w:pPr>
        <w:pStyle w:val="ListParagraph"/>
        <w:numPr>
          <w:ilvl w:val="0"/>
          <w:numId w:val="2"/>
        </w:numPr>
      </w:pPr>
      <w:r>
        <w:t>Purpose pyramid detailing aims and objectives of each committee to be completed, initial details to be circulated.</w:t>
      </w:r>
    </w:p>
    <w:p w14:paraId="7E937EEA" w14:textId="68C1BE5E" w:rsidR="003753CF" w:rsidRDefault="003753CF" w:rsidP="009B7A60">
      <w:pPr>
        <w:pStyle w:val="ListParagraph"/>
        <w:numPr>
          <w:ilvl w:val="0"/>
          <w:numId w:val="2"/>
        </w:numPr>
      </w:pPr>
      <w:r>
        <w:t xml:space="preserve">Board is a member light due to Kathryn Eade joining digital board, </w:t>
      </w:r>
      <w:proofErr w:type="gramStart"/>
      <w:r>
        <w:t>Andy</w:t>
      </w:r>
      <w:proofErr w:type="gramEnd"/>
      <w:r>
        <w:t xml:space="preserve"> and Alice to look into adding new member. Can committee members suggest some suitable members ideally from an SME</w:t>
      </w:r>
    </w:p>
    <w:p w14:paraId="69D83E44" w14:textId="77777777" w:rsidR="003753CF" w:rsidRDefault="003753CF" w:rsidP="003753CF">
      <w:pPr>
        <w:pStyle w:val="NoSpacing"/>
      </w:pPr>
    </w:p>
    <w:p w14:paraId="190F2122" w14:textId="51028C96" w:rsidR="0032776F" w:rsidRDefault="0032776F" w:rsidP="003753CF">
      <w:pPr>
        <w:pStyle w:val="NoSpacing"/>
      </w:pPr>
      <w:r>
        <w:t>Next meeting</w:t>
      </w:r>
    </w:p>
    <w:p w14:paraId="5C7796BC" w14:textId="76675E20" w:rsidR="0032776F" w:rsidRDefault="0032776F" w:rsidP="003753CF">
      <w:pPr>
        <w:pStyle w:val="NoSpacing"/>
      </w:pPr>
      <w:r>
        <w:t>Tuesday 9</w:t>
      </w:r>
      <w:r w:rsidRPr="0032776F">
        <w:rPr>
          <w:vertAlign w:val="superscript"/>
        </w:rPr>
        <w:t>th</w:t>
      </w:r>
      <w:r>
        <w:t xml:space="preserve"> November 10am</w:t>
      </w:r>
    </w:p>
    <w:p w14:paraId="7692EB01" w14:textId="5193128B" w:rsidR="0032776F" w:rsidRDefault="0032776F" w:rsidP="003753CF">
      <w:pPr>
        <w:pStyle w:val="NoSpacing"/>
      </w:pPr>
      <w:r>
        <w:t>Venue TBD</w:t>
      </w:r>
    </w:p>
    <w:sectPr w:rsidR="003277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FA22" w14:textId="77777777" w:rsidR="00116E70" w:rsidRDefault="00116E70" w:rsidP="00B50DC3">
      <w:pPr>
        <w:spacing w:after="0" w:line="240" w:lineRule="auto"/>
      </w:pPr>
      <w:r>
        <w:separator/>
      </w:r>
    </w:p>
  </w:endnote>
  <w:endnote w:type="continuationSeparator" w:id="0">
    <w:p w14:paraId="3A6DA814" w14:textId="77777777" w:rsidR="00116E70" w:rsidRDefault="00116E70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1A15" w14:textId="77777777" w:rsidR="00116E70" w:rsidRDefault="00116E70" w:rsidP="00B50DC3">
      <w:pPr>
        <w:spacing w:after="0" w:line="240" w:lineRule="auto"/>
      </w:pPr>
      <w:r>
        <w:separator/>
      </w:r>
    </w:p>
  </w:footnote>
  <w:footnote w:type="continuationSeparator" w:id="0">
    <w:p w14:paraId="45EDD2E9" w14:textId="77777777" w:rsidR="00116E70" w:rsidRDefault="00116E70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9F3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07A54"/>
    <w:rsid w:val="000175B8"/>
    <w:rsid w:val="00076043"/>
    <w:rsid w:val="0009233D"/>
    <w:rsid w:val="000A6D35"/>
    <w:rsid w:val="000B690F"/>
    <w:rsid w:val="00116E70"/>
    <w:rsid w:val="00151E00"/>
    <w:rsid w:val="00165EA6"/>
    <w:rsid w:val="001F41EA"/>
    <w:rsid w:val="0022630F"/>
    <w:rsid w:val="002E7DDC"/>
    <w:rsid w:val="002F7086"/>
    <w:rsid w:val="003159E3"/>
    <w:rsid w:val="0032776F"/>
    <w:rsid w:val="00344E43"/>
    <w:rsid w:val="003664AA"/>
    <w:rsid w:val="003715E4"/>
    <w:rsid w:val="003753CF"/>
    <w:rsid w:val="00390692"/>
    <w:rsid w:val="003D61E0"/>
    <w:rsid w:val="00404A1D"/>
    <w:rsid w:val="00407292"/>
    <w:rsid w:val="004526B0"/>
    <w:rsid w:val="0048617D"/>
    <w:rsid w:val="004A6B34"/>
    <w:rsid w:val="004F000D"/>
    <w:rsid w:val="00562B0A"/>
    <w:rsid w:val="00570BF7"/>
    <w:rsid w:val="005D0AE8"/>
    <w:rsid w:val="005D6620"/>
    <w:rsid w:val="005F6918"/>
    <w:rsid w:val="00641543"/>
    <w:rsid w:val="00652C70"/>
    <w:rsid w:val="00737424"/>
    <w:rsid w:val="007421F8"/>
    <w:rsid w:val="007B0B9B"/>
    <w:rsid w:val="007B7BDE"/>
    <w:rsid w:val="007D2301"/>
    <w:rsid w:val="007E4BE4"/>
    <w:rsid w:val="007F5CB4"/>
    <w:rsid w:val="00823AAF"/>
    <w:rsid w:val="00893BE8"/>
    <w:rsid w:val="008A53B8"/>
    <w:rsid w:val="00911746"/>
    <w:rsid w:val="0093245C"/>
    <w:rsid w:val="00970E03"/>
    <w:rsid w:val="009809DA"/>
    <w:rsid w:val="00997558"/>
    <w:rsid w:val="009A53C6"/>
    <w:rsid w:val="009B7A60"/>
    <w:rsid w:val="00AB63E4"/>
    <w:rsid w:val="00AC29EA"/>
    <w:rsid w:val="00AD178C"/>
    <w:rsid w:val="00B14252"/>
    <w:rsid w:val="00B32A3D"/>
    <w:rsid w:val="00B50DC3"/>
    <w:rsid w:val="00B5300D"/>
    <w:rsid w:val="00B6035F"/>
    <w:rsid w:val="00B62DF1"/>
    <w:rsid w:val="00B76B8D"/>
    <w:rsid w:val="00BF3A97"/>
    <w:rsid w:val="00C0434B"/>
    <w:rsid w:val="00CD1ADE"/>
    <w:rsid w:val="00CD2636"/>
    <w:rsid w:val="00D24C3B"/>
    <w:rsid w:val="00DA52B5"/>
    <w:rsid w:val="00DC5F0C"/>
    <w:rsid w:val="00E173AB"/>
    <w:rsid w:val="00E41285"/>
    <w:rsid w:val="00E44B10"/>
    <w:rsid w:val="00E6004F"/>
    <w:rsid w:val="00E75F0F"/>
    <w:rsid w:val="00E7699B"/>
    <w:rsid w:val="00EC506F"/>
    <w:rsid w:val="00F16E10"/>
    <w:rsid w:val="00F4264A"/>
    <w:rsid w:val="00F62081"/>
    <w:rsid w:val="00F71555"/>
    <w:rsid w:val="00FD30FD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5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6</cp:revision>
  <dcterms:created xsi:type="dcterms:W3CDTF">2021-10-12T14:48:00Z</dcterms:created>
  <dcterms:modified xsi:type="dcterms:W3CDTF">2021-10-20T09:20:00Z</dcterms:modified>
</cp:coreProperties>
</file>